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C9" w:rsidRPr="007803BD" w:rsidRDefault="007803BD" w:rsidP="007803B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 xml:space="preserve">Утверждено </w:t>
      </w:r>
      <w:r w:rsidR="00FB1952" w:rsidRPr="007803BD">
        <w:rPr>
          <w:rFonts w:ascii="Times New Roman" w:hAnsi="Times New Roman" w:cs="Times New Roman"/>
          <w:sz w:val="30"/>
          <w:szCs w:val="30"/>
        </w:rPr>
        <w:t>приказ Министерства природных ресурсов и охраны окружающей среды Республики Беларусь</w:t>
      </w:r>
      <w:r w:rsidRPr="007803BD">
        <w:rPr>
          <w:rFonts w:ascii="Times New Roman" w:hAnsi="Times New Roman" w:cs="Times New Roman"/>
          <w:sz w:val="30"/>
          <w:szCs w:val="30"/>
        </w:rPr>
        <w:t xml:space="preserve"> от 30.07.2019 №196-ОД</w:t>
      </w:r>
    </w:p>
    <w:p w:rsidR="00636BC9" w:rsidRPr="007803BD" w:rsidRDefault="00636BC9" w:rsidP="007803BD">
      <w:pPr>
        <w:tabs>
          <w:tab w:val="left" w:pos="6998"/>
          <w:tab w:val="left" w:pos="8922"/>
        </w:tabs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36BC9" w:rsidRPr="007803BD" w:rsidRDefault="00FB1952" w:rsidP="007803BD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03BD">
        <w:rPr>
          <w:rFonts w:ascii="Times New Roman" w:hAnsi="Times New Roman" w:cs="Times New Roman"/>
          <w:b/>
          <w:sz w:val="30"/>
          <w:szCs w:val="30"/>
        </w:rPr>
        <w:t>Положение о Гродненском областном комитете природных ресурсов и охраны окружающей среды</w:t>
      </w:r>
    </w:p>
    <w:p w:rsidR="00636BC9" w:rsidRPr="007803BD" w:rsidRDefault="00FB1952" w:rsidP="007803BD">
      <w:pPr>
        <w:tabs>
          <w:tab w:val="left" w:pos="103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1.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Настоящее Положение разработано на основании </w:t>
      </w:r>
      <w:r w:rsidRPr="007803BD">
        <w:rPr>
          <w:rFonts w:ascii="Times New Roman" w:hAnsi="Times New Roman" w:cs="Times New Roman"/>
          <w:sz w:val="30"/>
          <w:szCs w:val="30"/>
        </w:rPr>
        <w:t xml:space="preserve">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№ 503 «О некоторых вопросах Министерства природных ресурсов и охраны окружающей </w:t>
      </w:r>
      <w:r w:rsidRPr="007803BD">
        <w:rPr>
          <w:rFonts w:ascii="Times New Roman" w:hAnsi="Times New Roman" w:cs="Times New Roman"/>
          <w:sz w:val="30"/>
          <w:szCs w:val="30"/>
        </w:rPr>
        <w:t>среды Республики Беларусь», иных нормативных правовых актов и определяет правовое положение, задачи, функции и полномочия Гродненского областного комитета природных ресурсов и охраны окружающей среды (далее - комитет).</w:t>
      </w:r>
    </w:p>
    <w:p w:rsidR="00636BC9" w:rsidRPr="007803BD" w:rsidRDefault="00FB1952" w:rsidP="007803BD">
      <w:pPr>
        <w:tabs>
          <w:tab w:val="left" w:pos="104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2.</w:t>
      </w:r>
      <w:r w:rsidRPr="007803BD">
        <w:rPr>
          <w:rFonts w:ascii="Times New Roman" w:hAnsi="Times New Roman" w:cs="Times New Roman"/>
          <w:sz w:val="30"/>
          <w:szCs w:val="30"/>
        </w:rPr>
        <w:tab/>
        <w:t>Комитет является территориальным о</w:t>
      </w:r>
      <w:r w:rsidRPr="007803BD">
        <w:rPr>
          <w:rFonts w:ascii="Times New Roman" w:hAnsi="Times New Roman" w:cs="Times New Roman"/>
          <w:sz w:val="30"/>
          <w:szCs w:val="30"/>
        </w:rPr>
        <w:t>рганом Министерства природных ресурсов и охраны окружающей среды Республики Беларусь (далее - Минприроды) и государственным органом, осуществляющим государственно-властные полномочия в области охраны окружающей среды и рационального использования природных</w:t>
      </w:r>
      <w:r w:rsidRPr="007803BD">
        <w:rPr>
          <w:rFonts w:ascii="Times New Roman" w:hAnsi="Times New Roman" w:cs="Times New Roman"/>
          <w:sz w:val="30"/>
          <w:szCs w:val="30"/>
        </w:rPr>
        <w:t xml:space="preserve"> ресурсов на территории Гродненской области.</w:t>
      </w:r>
    </w:p>
    <w:p w:rsidR="00636BC9" w:rsidRPr="007803BD" w:rsidRDefault="00FB1952" w:rsidP="007803BD">
      <w:pPr>
        <w:tabs>
          <w:tab w:val="left" w:pos="103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3.</w:t>
      </w:r>
      <w:r w:rsidRPr="007803BD">
        <w:rPr>
          <w:rFonts w:ascii="Times New Roman" w:hAnsi="Times New Roman" w:cs="Times New Roman"/>
          <w:sz w:val="30"/>
          <w:szCs w:val="30"/>
        </w:rPr>
        <w:tab/>
        <w:t>Комитет в своей деятельности руководствуется законодательством Республики Беларусь, правовыми актами Минприроды, приказами Министра природных ресурсов и охраны окружающей среды Республики Беларусь (далее - Ми</w:t>
      </w:r>
      <w:r w:rsidRPr="007803BD">
        <w:rPr>
          <w:rFonts w:ascii="Times New Roman" w:hAnsi="Times New Roman" w:cs="Times New Roman"/>
          <w:sz w:val="30"/>
          <w:szCs w:val="30"/>
        </w:rPr>
        <w:t>нистр) и настоящим Положением.</w:t>
      </w:r>
    </w:p>
    <w:p w:rsidR="00636BC9" w:rsidRPr="007803BD" w:rsidRDefault="00FB1952" w:rsidP="007803BD">
      <w:pPr>
        <w:tabs>
          <w:tab w:val="left" w:pos="107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</w:t>
      </w:r>
      <w:r w:rsidRPr="007803BD">
        <w:rPr>
          <w:rFonts w:ascii="Times New Roman" w:hAnsi="Times New Roman" w:cs="Times New Roman"/>
          <w:sz w:val="30"/>
          <w:szCs w:val="30"/>
        </w:rPr>
        <w:tab/>
        <w:t>Главными задачами комитета являются: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4.1.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осуществление в соответствии со своей компетенцией государственного управления в области охраны окружающей среды, рационального использования природных ресурсов, в том числе недр, </w:t>
      </w:r>
      <w:r w:rsidRPr="007803BD">
        <w:rPr>
          <w:rFonts w:ascii="Times New Roman" w:hAnsi="Times New Roman" w:cs="Times New Roman"/>
          <w:sz w:val="30"/>
          <w:szCs w:val="30"/>
        </w:rPr>
        <w:t>вод, животного и растительного мира;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4.2.</w:t>
      </w:r>
      <w:r w:rsidRPr="007803BD">
        <w:rPr>
          <w:rFonts w:ascii="Times New Roman" w:hAnsi="Times New Roman" w:cs="Times New Roman"/>
          <w:sz w:val="30"/>
          <w:szCs w:val="30"/>
        </w:rPr>
        <w:tab/>
        <w:t>обеспечение сохранения и устойчивого использования биологического разнообразия, участие в разработке и осуществлении мероприятий по воспроизводству объектов животного и растительного мира;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4.3.</w:t>
      </w:r>
      <w:r w:rsidRPr="007803BD">
        <w:rPr>
          <w:rFonts w:ascii="Times New Roman" w:hAnsi="Times New Roman" w:cs="Times New Roman"/>
          <w:sz w:val="30"/>
          <w:szCs w:val="30"/>
        </w:rPr>
        <w:tab/>
        <w:t>контроль в области</w:t>
      </w:r>
      <w:r w:rsidRPr="007803BD">
        <w:rPr>
          <w:rFonts w:ascii="Times New Roman" w:hAnsi="Times New Roman" w:cs="Times New Roman"/>
          <w:sz w:val="30"/>
          <w:szCs w:val="30"/>
        </w:rPr>
        <w:t xml:space="preserve"> охраны окружающей среды, рационального использования природных ресурсов, осуществляемый:</w:t>
      </w:r>
    </w:p>
    <w:p w:rsidR="00636BC9" w:rsidRPr="007803BD" w:rsidRDefault="00FB1952" w:rsidP="007803BD">
      <w:pPr>
        <w:tabs>
          <w:tab w:val="left" w:pos="95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-</w:t>
      </w:r>
      <w:r w:rsidRPr="007803BD">
        <w:rPr>
          <w:rFonts w:ascii="Times New Roman" w:hAnsi="Times New Roman" w:cs="Times New Roman"/>
          <w:sz w:val="30"/>
          <w:szCs w:val="30"/>
        </w:rPr>
        <w:tab/>
        <w:t>в форме проверок в порядке, установленном законодательством о контрольной (надзорной) деятельности, в сферах: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 xml:space="preserve">охраны, защиты, воспроизводства и использования диких </w:t>
      </w:r>
      <w:r w:rsidRPr="007803BD">
        <w:rPr>
          <w:rFonts w:ascii="Times New Roman" w:hAnsi="Times New Roman" w:cs="Times New Roman"/>
          <w:sz w:val="30"/>
          <w:szCs w:val="30"/>
        </w:rPr>
        <w:t>животных и дикорастущих растений, относящихся к видам, включенным в Красную книгу Республики Беларусь, древесно-кустарниковой растительности и иных дикорастущих растений в границах населенных пунктов, диких животных, не являющихся объектами охоты и рыболов</w:t>
      </w:r>
      <w:r w:rsidRPr="007803BD">
        <w:rPr>
          <w:rFonts w:ascii="Times New Roman" w:hAnsi="Times New Roman" w:cs="Times New Roman"/>
          <w:sz w:val="30"/>
          <w:szCs w:val="30"/>
        </w:rPr>
        <w:t>ства;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lastRenderedPageBreak/>
        <w:t>использования и охраны недр;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охраны атмосферного воздуха и озонового слоя;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использования и охраны вод;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обращения с отходами;</w:t>
      </w:r>
    </w:p>
    <w:p w:rsidR="00636BC9" w:rsidRPr="007803BD" w:rsidRDefault="00FB1952" w:rsidP="007803BD">
      <w:pPr>
        <w:tabs>
          <w:tab w:val="left" w:pos="97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иных формах контроля, предусмотренных законодательством;</w:t>
      </w:r>
    </w:p>
    <w:p w:rsidR="00636BC9" w:rsidRPr="007803BD" w:rsidRDefault="00FB1952" w:rsidP="007803BD">
      <w:pPr>
        <w:tabs>
          <w:tab w:val="left" w:pos="127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4.4.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координация деятельности других органов государственного </w:t>
      </w:r>
      <w:r w:rsidRPr="007803BD">
        <w:rPr>
          <w:rFonts w:ascii="Times New Roman" w:hAnsi="Times New Roman" w:cs="Times New Roman"/>
          <w:sz w:val="30"/>
          <w:szCs w:val="30"/>
        </w:rPr>
        <w:t>управления, местных исполнительных и распорядительных органов в области охраны окружающей среды и рационального использования природных ресурсов на территории Гродненской области;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4.5.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взаимодействие в пределах своей компетенции с местными исполнительными </w:t>
      </w:r>
      <w:r w:rsidRPr="007803BD">
        <w:rPr>
          <w:rFonts w:ascii="Times New Roman" w:hAnsi="Times New Roman" w:cs="Times New Roman"/>
          <w:sz w:val="30"/>
          <w:szCs w:val="30"/>
        </w:rPr>
        <w:t>и распорядительными органами при решении природоохранных вопросов;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4.6.</w:t>
      </w:r>
      <w:r w:rsidRPr="007803BD">
        <w:rPr>
          <w:rFonts w:ascii="Times New Roman" w:hAnsi="Times New Roman" w:cs="Times New Roman"/>
          <w:sz w:val="30"/>
          <w:szCs w:val="30"/>
        </w:rPr>
        <w:tab/>
        <w:t>обеспечение государственных органов, других организаций и граждан экологической информацией, организация пропаганды экологических знаний, участие в создании системы экологического прос</w:t>
      </w:r>
      <w:r w:rsidRPr="007803BD">
        <w:rPr>
          <w:rFonts w:ascii="Times New Roman" w:hAnsi="Times New Roman" w:cs="Times New Roman"/>
          <w:sz w:val="30"/>
          <w:szCs w:val="30"/>
        </w:rPr>
        <w:t>вещения, образования и воспитания, взаимодействие с общественными организациями (объединениями);</w:t>
      </w:r>
    </w:p>
    <w:p w:rsidR="00636BC9" w:rsidRPr="007803BD" w:rsidRDefault="00FB1952" w:rsidP="007803BD">
      <w:pPr>
        <w:tabs>
          <w:tab w:val="left" w:pos="127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4.7.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осуществление международного сотрудничества, изучение, обобщение и распространение международного опыта в области охраны окружающей среды и рационального </w:t>
      </w:r>
      <w:r w:rsidRPr="007803BD">
        <w:rPr>
          <w:rFonts w:ascii="Times New Roman" w:hAnsi="Times New Roman" w:cs="Times New Roman"/>
          <w:sz w:val="30"/>
          <w:szCs w:val="30"/>
        </w:rPr>
        <w:t>использования природных ресурсов.</w:t>
      </w:r>
    </w:p>
    <w:p w:rsidR="00636BC9" w:rsidRPr="007803BD" w:rsidRDefault="00FB1952" w:rsidP="007803BD">
      <w:pPr>
        <w:tabs>
          <w:tab w:val="left" w:pos="108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</w:t>
      </w:r>
      <w:r w:rsidRPr="007803BD">
        <w:rPr>
          <w:rFonts w:ascii="Times New Roman" w:hAnsi="Times New Roman" w:cs="Times New Roman"/>
          <w:sz w:val="30"/>
          <w:szCs w:val="30"/>
        </w:rPr>
        <w:tab/>
        <w:t>Комитет в соответствии с возложенными на него задачами:</w:t>
      </w:r>
    </w:p>
    <w:p w:rsidR="00636BC9" w:rsidRPr="007803BD" w:rsidRDefault="00FB1952" w:rsidP="007803BD">
      <w:pPr>
        <w:tabs>
          <w:tab w:val="left" w:pos="127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5.1.</w:t>
      </w:r>
      <w:r w:rsidRPr="007803BD">
        <w:rPr>
          <w:rFonts w:ascii="Times New Roman" w:hAnsi="Times New Roman" w:cs="Times New Roman"/>
          <w:sz w:val="30"/>
          <w:szCs w:val="30"/>
        </w:rPr>
        <w:tab/>
        <w:t>разрабатывает и вносит в установленном порядке в Минприроды, местные исполнительные и распорядительные органы и другие государственные органы предложения по в</w:t>
      </w:r>
      <w:r w:rsidRPr="007803BD">
        <w:rPr>
          <w:rFonts w:ascii="Times New Roman" w:hAnsi="Times New Roman" w:cs="Times New Roman"/>
          <w:sz w:val="30"/>
          <w:szCs w:val="30"/>
        </w:rPr>
        <w:t>опросам охраны окружающей среды и рационального использования природных ресурсов, изменению климата и развитию возобновляемых источников энергии: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для включения их в проекты прогнозов и программ социально- экономического развития Республики Беларусь и соотв</w:t>
      </w:r>
      <w:r w:rsidRPr="007803BD">
        <w:rPr>
          <w:rFonts w:ascii="Times New Roman" w:hAnsi="Times New Roman" w:cs="Times New Roman"/>
          <w:sz w:val="30"/>
          <w:szCs w:val="30"/>
        </w:rPr>
        <w:t>етствующей административно-территориальной единицы, а также в проекты</w:t>
      </w:r>
    </w:p>
    <w:p w:rsidR="00636BC9" w:rsidRPr="007803BD" w:rsidRDefault="00FB1952" w:rsidP="007803B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государственных программ, концепций, стратегий, схем, перечней мероприятий по рациональному (устойчивому) использованию природных ресурсов и охране окружающей среды, использованию и ох</w:t>
      </w:r>
      <w:r w:rsidRPr="007803BD">
        <w:rPr>
          <w:rFonts w:ascii="Times New Roman" w:hAnsi="Times New Roman" w:cs="Times New Roman"/>
          <w:sz w:val="30"/>
          <w:szCs w:val="30"/>
        </w:rPr>
        <w:t>ране недр;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по разработке и реализации основных направлений государственной политики в области охраны окружающей среды и рационального использования природных ресурсов;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по совершенствованию экономического механизма природопользования и охраны окружающей сре</w:t>
      </w:r>
      <w:r w:rsidRPr="007803BD">
        <w:rPr>
          <w:rFonts w:ascii="Times New Roman" w:hAnsi="Times New Roman" w:cs="Times New Roman"/>
          <w:sz w:val="30"/>
          <w:szCs w:val="30"/>
        </w:rPr>
        <w:t>ды;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по совершенствованию законодательства об охране окружающей среды и рациональном использовании природных ресурсов;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5.2.</w:t>
      </w:r>
      <w:r w:rsidRPr="007803BD">
        <w:rPr>
          <w:rFonts w:ascii="Times New Roman" w:hAnsi="Times New Roman" w:cs="Times New Roman"/>
          <w:sz w:val="30"/>
          <w:szCs w:val="30"/>
        </w:rPr>
        <w:tab/>
        <w:t>принимает меры по обеспечению требований экологической безопасности и соблюдению установленных режимов охраны и использования особо о</w:t>
      </w:r>
      <w:r w:rsidRPr="007803BD">
        <w:rPr>
          <w:rFonts w:ascii="Times New Roman" w:hAnsi="Times New Roman" w:cs="Times New Roman"/>
          <w:sz w:val="30"/>
          <w:szCs w:val="30"/>
        </w:rPr>
        <w:t xml:space="preserve">храняемых природных территорий, подлежащих </w:t>
      </w:r>
      <w:r w:rsidRPr="007803BD">
        <w:rPr>
          <w:rFonts w:ascii="Times New Roman" w:hAnsi="Times New Roman" w:cs="Times New Roman"/>
          <w:sz w:val="30"/>
          <w:szCs w:val="30"/>
        </w:rPr>
        <w:lastRenderedPageBreak/>
        <w:t>особой и (или) специальной охране, соблюдению режима осуществления хозяйственной и иной деятельности в водоохранных зонах и прибрежных полосах;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организации проведения мониторинга окружающей среды,</w:t>
      </w:r>
      <w:r w:rsidRPr="007803BD">
        <w:rPr>
          <w:rFonts w:ascii="Times New Roman" w:hAnsi="Times New Roman" w:cs="Times New Roman"/>
          <w:sz w:val="30"/>
          <w:szCs w:val="30"/>
        </w:rPr>
        <w:t xml:space="preserve"> ведения государственных кадастров природных ресурсов;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5.4.</w:t>
      </w:r>
      <w:r w:rsidRPr="007803BD">
        <w:rPr>
          <w:rFonts w:ascii="Times New Roman" w:hAnsi="Times New Roman" w:cs="Times New Roman"/>
          <w:sz w:val="30"/>
          <w:szCs w:val="30"/>
        </w:rPr>
        <w:tab/>
        <w:t>координирует деятельность юридических лиц и индивидуальных предпринимателей по вопросам сертификации в области охраны окружающей среды (экологической сертификации);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5.5.</w:t>
      </w:r>
      <w:r w:rsidRPr="007803BD">
        <w:rPr>
          <w:rFonts w:ascii="Times New Roman" w:hAnsi="Times New Roman" w:cs="Times New Roman"/>
          <w:sz w:val="30"/>
          <w:szCs w:val="30"/>
        </w:rPr>
        <w:tab/>
        <w:t>выявляет факты нарушений т</w:t>
      </w:r>
      <w:r w:rsidRPr="007803BD">
        <w:rPr>
          <w:rFonts w:ascii="Times New Roman" w:hAnsi="Times New Roman" w:cs="Times New Roman"/>
          <w:sz w:val="30"/>
          <w:szCs w:val="30"/>
        </w:rPr>
        <w:t>ребований законодательства об охране окружающей среды и рациональном использовании природных ресурсов (в том числе правонарушения против экологической безопасности и порядка природопользования);</w:t>
      </w:r>
    </w:p>
    <w:p w:rsidR="00636BC9" w:rsidRPr="007803BD" w:rsidRDefault="00FB1952" w:rsidP="007803BD">
      <w:pPr>
        <w:tabs>
          <w:tab w:val="left" w:pos="127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5.6.</w:t>
      </w:r>
      <w:r w:rsidRPr="007803BD">
        <w:rPr>
          <w:rFonts w:ascii="Times New Roman" w:hAnsi="Times New Roman" w:cs="Times New Roman"/>
          <w:sz w:val="30"/>
          <w:szCs w:val="30"/>
        </w:rPr>
        <w:tab/>
        <w:t>осуществляет контроль в форме проверок, мероприятий техн</w:t>
      </w:r>
      <w:r w:rsidRPr="007803BD">
        <w:rPr>
          <w:rFonts w:ascii="Times New Roman" w:hAnsi="Times New Roman" w:cs="Times New Roman"/>
          <w:sz w:val="30"/>
          <w:szCs w:val="30"/>
        </w:rPr>
        <w:t>ического (технологического, поверочного) характера, мер профилактического и предупредительного характера в соответствии с законодательством;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5.7.</w:t>
      </w:r>
      <w:r w:rsidRPr="007803BD">
        <w:rPr>
          <w:rFonts w:ascii="Times New Roman" w:hAnsi="Times New Roman" w:cs="Times New Roman"/>
          <w:sz w:val="30"/>
          <w:szCs w:val="30"/>
        </w:rPr>
        <w:tab/>
        <w:t>проводит камеральные проверки, контрольные мероприятия для подтверждения устранения нарушений, выявленных в хо</w:t>
      </w:r>
      <w:r w:rsidRPr="007803BD">
        <w:rPr>
          <w:rFonts w:ascii="Times New Roman" w:hAnsi="Times New Roman" w:cs="Times New Roman"/>
          <w:sz w:val="30"/>
          <w:szCs w:val="30"/>
        </w:rPr>
        <w:t>де проверки или мониторинга, а также контрольные мероприятия по заявлению проверяемого субъекта в порядке, установленном законодательством;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5.8.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проекты консервации, расконсервации, ликвидации, изменения проекта консервации горных предприятий</w:t>
      </w:r>
      <w:r w:rsidRPr="007803BD">
        <w:rPr>
          <w:rFonts w:ascii="Times New Roman" w:hAnsi="Times New Roman" w:cs="Times New Roman"/>
          <w:sz w:val="30"/>
          <w:szCs w:val="30"/>
        </w:rPr>
        <w:t>, связанных с разработкой месторождений общераспространенных полезных ископаемых и подземных вод;</w:t>
      </w:r>
    </w:p>
    <w:p w:rsidR="00636BC9" w:rsidRPr="007803BD" w:rsidRDefault="00FB1952" w:rsidP="007803BD">
      <w:pPr>
        <w:tabs>
          <w:tab w:val="left" w:pos="127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5.9.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проекты консервации, расконсервации, ликвидации, изменения проекта консервации горных выработок, связанных с разработкой месторождений обще</w:t>
      </w:r>
      <w:r w:rsidRPr="007803BD">
        <w:rPr>
          <w:rFonts w:ascii="Times New Roman" w:hAnsi="Times New Roman" w:cs="Times New Roman"/>
          <w:sz w:val="30"/>
          <w:szCs w:val="30"/>
        </w:rPr>
        <w:t>распространенных полезных ископаемых и подземных вод;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5.10.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ежегодный план развития горных работ (за исключением добычи подземных вод) по месторождениям общераспространенных полезных ископаемых;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5.11.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принимает участие в работе комиссий по </w:t>
      </w:r>
      <w:r w:rsidRPr="007803BD">
        <w:rPr>
          <w:rFonts w:ascii="Times New Roman" w:hAnsi="Times New Roman" w:cs="Times New Roman"/>
          <w:sz w:val="30"/>
          <w:szCs w:val="30"/>
        </w:rPr>
        <w:t>передаче разведанных месторождений в разработку, комиссий по консервации (ликвидации) горного предприятия, а также подземного сооружения, не связанного с добычей полезных ископаемых;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5.12.</w:t>
      </w:r>
      <w:r w:rsidRPr="007803BD">
        <w:rPr>
          <w:rFonts w:ascii="Times New Roman" w:hAnsi="Times New Roman" w:cs="Times New Roman"/>
          <w:sz w:val="30"/>
          <w:szCs w:val="30"/>
        </w:rPr>
        <w:tab/>
        <w:t>принимает меры по обеспечению сохранения и устойчивого использовани</w:t>
      </w:r>
      <w:r w:rsidRPr="007803BD">
        <w:rPr>
          <w:rFonts w:ascii="Times New Roman" w:hAnsi="Times New Roman" w:cs="Times New Roman"/>
          <w:sz w:val="30"/>
          <w:szCs w:val="30"/>
        </w:rPr>
        <w:t>я биологического разнообразия, участвует в разработке и осуществлении мероприятий по воспроизводству объектов животного и растительного мира;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5.13.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вносит в Минприроды предложения по установлению ограничений и запретов на пользование объектами животного и </w:t>
      </w:r>
      <w:r w:rsidRPr="007803BD">
        <w:rPr>
          <w:rFonts w:ascii="Times New Roman" w:hAnsi="Times New Roman" w:cs="Times New Roman"/>
          <w:sz w:val="30"/>
          <w:szCs w:val="30"/>
        </w:rPr>
        <w:t>растительного мира;</w:t>
      </w:r>
    </w:p>
    <w:p w:rsidR="00636BC9" w:rsidRPr="007803BD" w:rsidRDefault="00FB1952" w:rsidP="007803BD">
      <w:pPr>
        <w:tabs>
          <w:tab w:val="left" w:pos="142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lastRenderedPageBreak/>
        <w:t>5.14.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проекты решений местных исполнительных и распорядительных органов о передаче в аренду охотничьих и рыболовных угодий;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5.15.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выполнение на поверхностных водных объектах работ, оказывающих вредное воздейс</w:t>
      </w:r>
      <w:r w:rsidRPr="007803BD">
        <w:rPr>
          <w:rFonts w:ascii="Times New Roman" w:hAnsi="Times New Roman" w:cs="Times New Roman"/>
          <w:sz w:val="30"/>
          <w:szCs w:val="30"/>
        </w:rPr>
        <w:t>твие на состояние рыбных ресурсов, за исключением работ, выполняемых на основании проектной документации, подлежащей государственным экспертизам;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5.16.</w:t>
      </w:r>
      <w:r w:rsidRPr="007803BD">
        <w:rPr>
          <w:rFonts w:ascii="Times New Roman" w:hAnsi="Times New Roman" w:cs="Times New Roman"/>
          <w:sz w:val="30"/>
          <w:szCs w:val="30"/>
        </w:rPr>
        <w:tab/>
        <w:t>вносит в Минприроды, местные исполнительные и распорядительные органы предложения по установлению ограни</w:t>
      </w:r>
      <w:r w:rsidRPr="007803BD">
        <w:rPr>
          <w:rFonts w:ascii="Times New Roman" w:hAnsi="Times New Roman" w:cs="Times New Roman"/>
          <w:sz w:val="30"/>
          <w:szCs w:val="30"/>
        </w:rPr>
        <w:t>чений и запретов в обращении с объектами растительного мира;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5.17.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решения о предоставлении участков лесного фонда, расположенных в границах особо охраняемых природных территорий, природных территорий, подлежащих специальной охране, в аренду;</w:t>
      </w:r>
    </w:p>
    <w:p w:rsidR="00636BC9" w:rsidRPr="007803BD" w:rsidRDefault="00FB1952" w:rsidP="007803BD">
      <w:pPr>
        <w:tabs>
          <w:tab w:val="left" w:pos="142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5.18.</w:t>
      </w:r>
      <w:r w:rsidRPr="007803BD">
        <w:rPr>
          <w:rFonts w:ascii="Times New Roman" w:hAnsi="Times New Roman" w:cs="Times New Roman"/>
          <w:sz w:val="30"/>
          <w:szCs w:val="30"/>
        </w:rPr>
        <w:tab/>
        <w:t>организует работу по выявлению и передаче под охрану пользователям земельных участков и (или) водных объектов мест обитания диких животных и мест произрастания дикорастущих растений, относящихся к видам, включенным в Красную книгу Республики Беларус</w:t>
      </w:r>
      <w:r w:rsidRPr="007803BD">
        <w:rPr>
          <w:rFonts w:ascii="Times New Roman" w:hAnsi="Times New Roman" w:cs="Times New Roman"/>
          <w:sz w:val="30"/>
          <w:szCs w:val="30"/>
        </w:rPr>
        <w:t>ь, а также инвентаризацию переданных под охрану мест с периодичностью, установленной охранными документами;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5.19.</w:t>
      </w:r>
      <w:r w:rsidRPr="007803BD">
        <w:rPr>
          <w:rFonts w:ascii="Times New Roman" w:hAnsi="Times New Roman" w:cs="Times New Roman"/>
          <w:sz w:val="30"/>
          <w:szCs w:val="30"/>
        </w:rPr>
        <w:tab/>
        <w:t>организует работу по выявлению и передаче под охрану пользователям земельных участков и (или) водных объектов типичных и (или) редких природны</w:t>
      </w:r>
      <w:r w:rsidRPr="007803BD">
        <w:rPr>
          <w:rFonts w:ascii="Times New Roman" w:hAnsi="Times New Roman" w:cs="Times New Roman"/>
          <w:sz w:val="30"/>
          <w:szCs w:val="30"/>
        </w:rPr>
        <w:t>х ландшафтов и биотопов;</w:t>
      </w:r>
    </w:p>
    <w:p w:rsidR="00636BC9" w:rsidRPr="007803BD" w:rsidRDefault="00FB1952" w:rsidP="007803BD">
      <w:pPr>
        <w:tabs>
          <w:tab w:val="left" w:pos="142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5.20.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подготовке представлений об объявлении, преобразовании и прекращении функционирования особо охраняемых природных территорий республиканского значения, готовит и вносит в установленном порядке в местные исполнитель</w:t>
      </w:r>
      <w:r w:rsidRPr="007803BD">
        <w:rPr>
          <w:rFonts w:ascii="Times New Roman" w:hAnsi="Times New Roman" w:cs="Times New Roman"/>
          <w:sz w:val="30"/>
          <w:szCs w:val="30"/>
        </w:rPr>
        <w:t>ные и распорядительные</w:t>
      </w:r>
      <w:r w:rsidR="007803BD">
        <w:rPr>
          <w:rFonts w:ascii="Times New Roman" w:hAnsi="Times New Roman" w:cs="Times New Roman"/>
          <w:sz w:val="30"/>
          <w:szCs w:val="30"/>
        </w:rPr>
        <w:t xml:space="preserve"> </w:t>
      </w:r>
      <w:r w:rsidRPr="007803BD">
        <w:rPr>
          <w:rFonts w:ascii="Times New Roman" w:hAnsi="Times New Roman" w:cs="Times New Roman"/>
          <w:sz w:val="30"/>
          <w:szCs w:val="30"/>
        </w:rPr>
        <w:t>органы представления об объявлении, преобразовании и прекращении функционирования особо охраняемых территорий местного значения, а также о резервировании территорий, которые планируется объявить заказниками и памятниками природы ме</w:t>
      </w:r>
      <w:r w:rsidRPr="007803BD">
        <w:rPr>
          <w:rFonts w:ascii="Times New Roman" w:hAnsi="Times New Roman" w:cs="Times New Roman"/>
          <w:sz w:val="30"/>
          <w:szCs w:val="30"/>
        </w:rPr>
        <w:t>стного значения;</w:t>
      </w:r>
    </w:p>
    <w:p w:rsidR="00636BC9" w:rsidRPr="007803BD" w:rsidRDefault="00FB1952" w:rsidP="007803BD">
      <w:pPr>
        <w:tabs>
          <w:tab w:val="left" w:pos="142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5.21.</w:t>
      </w:r>
      <w:r w:rsidRPr="007803BD">
        <w:rPr>
          <w:rFonts w:ascii="Times New Roman" w:hAnsi="Times New Roman" w:cs="Times New Roman"/>
          <w:sz w:val="30"/>
          <w:szCs w:val="30"/>
        </w:rPr>
        <w:tab/>
        <w:t>координирует деятельность государственных органов, иных государственных организаций, в управление которых переданы особо охраняемые природные территории, государственных природоохранных учреждений, осуществляющих управление особо охр</w:t>
      </w:r>
      <w:r w:rsidRPr="007803BD">
        <w:rPr>
          <w:rFonts w:ascii="Times New Roman" w:hAnsi="Times New Roman" w:cs="Times New Roman"/>
          <w:sz w:val="30"/>
          <w:szCs w:val="30"/>
        </w:rPr>
        <w:t>аняемыми природными территориями, землепользователей, в границах земельных участков которых функционируют особо охраняемые природные территории, по соблюдению режима охраны и использования особо охраняемых природных территорий и установке информационных зн</w:t>
      </w:r>
      <w:r w:rsidRPr="007803BD">
        <w:rPr>
          <w:rFonts w:ascii="Times New Roman" w:hAnsi="Times New Roman" w:cs="Times New Roman"/>
          <w:sz w:val="30"/>
          <w:szCs w:val="30"/>
        </w:rPr>
        <w:t>аков особо охраняемых природных территорий;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5.22.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координирует и контролирует деятельность местных исполнительных и распорядительных органов по установке </w:t>
      </w:r>
      <w:r w:rsidRPr="007803BD">
        <w:rPr>
          <w:rFonts w:ascii="Times New Roman" w:hAnsi="Times New Roman" w:cs="Times New Roman"/>
          <w:sz w:val="30"/>
          <w:szCs w:val="30"/>
        </w:rPr>
        <w:lastRenderedPageBreak/>
        <w:t>информационных знаков, обозначающих границы водоохранных зон и прибрежных полос;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5.23.</w:t>
      </w:r>
      <w:r w:rsidRPr="007803BD">
        <w:rPr>
          <w:rFonts w:ascii="Times New Roman" w:hAnsi="Times New Roman" w:cs="Times New Roman"/>
          <w:sz w:val="30"/>
          <w:szCs w:val="30"/>
        </w:rPr>
        <w:tab/>
        <w:t>ведет учет изъя</w:t>
      </w:r>
      <w:r w:rsidRPr="007803BD">
        <w:rPr>
          <w:rFonts w:ascii="Times New Roman" w:hAnsi="Times New Roman" w:cs="Times New Roman"/>
          <w:sz w:val="30"/>
          <w:szCs w:val="30"/>
        </w:rPr>
        <w:t>того и арестованного имущества в случаях и порядке, установленном законодательством;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5.24.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в установленном законодательством порядке выдает, вносит изменения и (или) дополнения, приостанавливает, возобновляет, продлевает срок действия, прекращает действие </w:t>
      </w:r>
      <w:r w:rsidRPr="007803BD">
        <w:rPr>
          <w:rFonts w:ascii="Times New Roman" w:hAnsi="Times New Roman" w:cs="Times New Roman"/>
          <w:sz w:val="30"/>
          <w:szCs w:val="30"/>
        </w:rPr>
        <w:t>разрешений или аннулирует разрешения на: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выбросы загрязняющих веществ в атмосферный воздух;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специальное водопользование;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хранение и захоронение отходов производства;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комплексные природоохранные разрешения;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5.25.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организации, координирует деятел</w:t>
      </w:r>
      <w:r w:rsidRPr="007803BD">
        <w:rPr>
          <w:rFonts w:ascii="Times New Roman" w:hAnsi="Times New Roman" w:cs="Times New Roman"/>
          <w:sz w:val="30"/>
          <w:szCs w:val="30"/>
        </w:rPr>
        <w:t>ьность по снижению негативного воздействия мобильных и стационарных источников выбросов загрязняющих веществ в атмосферный воздух на окружающую среду;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5.26.</w:t>
      </w:r>
      <w:r w:rsidRPr="007803BD">
        <w:rPr>
          <w:rFonts w:ascii="Times New Roman" w:hAnsi="Times New Roman" w:cs="Times New Roman"/>
          <w:sz w:val="30"/>
          <w:szCs w:val="30"/>
        </w:rPr>
        <w:tab/>
        <w:t>организует разработку мероприятий по снижению воздействия на окружающую среду выбросов загрязняющих</w:t>
      </w:r>
      <w:r w:rsidRPr="007803BD">
        <w:rPr>
          <w:rFonts w:ascii="Times New Roman" w:hAnsi="Times New Roman" w:cs="Times New Roman"/>
          <w:sz w:val="30"/>
          <w:szCs w:val="30"/>
        </w:rPr>
        <w:t xml:space="preserve"> веществ в атмосферный воздух, сбросов сточных вод, отходов и контролирует их выполнение;</w:t>
      </w:r>
    </w:p>
    <w:p w:rsidR="00636BC9" w:rsidRPr="007803BD" w:rsidRDefault="00FB1952" w:rsidP="007803BD">
      <w:pPr>
        <w:tabs>
          <w:tab w:val="left" w:pos="142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5.27.</w:t>
      </w:r>
      <w:r w:rsidRPr="007803BD">
        <w:rPr>
          <w:rFonts w:ascii="Times New Roman" w:hAnsi="Times New Roman" w:cs="Times New Roman"/>
          <w:sz w:val="30"/>
          <w:szCs w:val="30"/>
        </w:rPr>
        <w:tab/>
        <w:t>обеспечивает контроль за предоставлением юридическими лицами ведомственной отчетности о результатах учета озоноразрушающих веществ и инвентаризации оборудования</w:t>
      </w:r>
      <w:r w:rsidRPr="007803BD">
        <w:rPr>
          <w:rFonts w:ascii="Times New Roman" w:hAnsi="Times New Roman" w:cs="Times New Roman"/>
          <w:sz w:val="30"/>
          <w:szCs w:val="30"/>
        </w:rPr>
        <w:t xml:space="preserve"> и технических устройств, содержащих озоноразрушающие и (или) озонобезопасные вещества, а также осуществляет сбор и передачу ведомственной отчетности в Минприроды;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5.28.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организует разработку мероприятий, координирует и контролирует работы по реализации </w:t>
      </w:r>
      <w:r w:rsidRPr="007803BD">
        <w:rPr>
          <w:rFonts w:ascii="Times New Roman" w:hAnsi="Times New Roman" w:cs="Times New Roman"/>
          <w:sz w:val="30"/>
          <w:szCs w:val="30"/>
        </w:rPr>
        <w:t>мероприятий по выводу из обращения озоноразрушающих веществ, сокращению выбросов парниковых газов, смягчению последствий и адаптации к климатическим изменениям;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5.29.</w:t>
      </w:r>
      <w:r w:rsidRPr="007803BD">
        <w:rPr>
          <w:rFonts w:ascii="Times New Roman" w:hAnsi="Times New Roman" w:cs="Times New Roman"/>
          <w:sz w:val="30"/>
          <w:szCs w:val="30"/>
        </w:rPr>
        <w:tab/>
        <w:t>в установленном законодательством порядке выдает разрешения на изъятие дикорастущих расте</w:t>
      </w:r>
      <w:r w:rsidRPr="007803BD">
        <w:rPr>
          <w:rFonts w:ascii="Times New Roman" w:hAnsi="Times New Roman" w:cs="Times New Roman"/>
          <w:sz w:val="30"/>
          <w:szCs w:val="30"/>
        </w:rPr>
        <w:t>ний и (или) их частей из среды их произрастания, принимает решения о прекращении их действия;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5.30.</w:t>
      </w:r>
      <w:r w:rsidRPr="007803BD">
        <w:rPr>
          <w:rFonts w:ascii="Times New Roman" w:hAnsi="Times New Roman" w:cs="Times New Roman"/>
          <w:sz w:val="30"/>
          <w:szCs w:val="30"/>
        </w:rPr>
        <w:tab/>
        <w:t>выдает свидетельства о регистрации диких животных, содержащихся и (или) разведенных в неволе, за исключением относящихся к видам, включенным в Красную книгу</w:t>
      </w:r>
      <w:r w:rsidRPr="007803BD">
        <w:rPr>
          <w:rFonts w:ascii="Times New Roman" w:hAnsi="Times New Roman" w:cs="Times New Roman"/>
          <w:sz w:val="30"/>
          <w:szCs w:val="30"/>
        </w:rPr>
        <w:t xml:space="preserve"> Республики Беларусь и (или) являющихся образцами СИТЭС;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5.31.</w:t>
      </w:r>
      <w:r w:rsidRPr="007803BD">
        <w:rPr>
          <w:rFonts w:ascii="Times New Roman" w:hAnsi="Times New Roman" w:cs="Times New Roman"/>
          <w:sz w:val="30"/>
          <w:szCs w:val="30"/>
        </w:rPr>
        <w:tab/>
        <w:t>осуществляет контроль за организацией и проведением юридическими лицами и индивидуальными предпринимателями производственных наблюдений в области охраны окружающей среды, рационального использо</w:t>
      </w:r>
      <w:r w:rsidRPr="007803BD">
        <w:rPr>
          <w:rFonts w:ascii="Times New Roman" w:hAnsi="Times New Roman" w:cs="Times New Roman"/>
          <w:sz w:val="30"/>
          <w:szCs w:val="30"/>
        </w:rPr>
        <w:t>вания природных ресурсов и локального мониторинга окружающей среды;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5.32.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осуществляет регистрацию сделок о передаче опасных отходов </w:t>
      </w:r>
      <w:r w:rsidRPr="007803BD">
        <w:rPr>
          <w:rFonts w:ascii="Times New Roman" w:hAnsi="Times New Roman" w:cs="Times New Roman"/>
          <w:sz w:val="30"/>
          <w:szCs w:val="30"/>
        </w:rPr>
        <w:lastRenderedPageBreak/>
        <w:t>на определенный срок (кроме договора перевозки), а также об отчуждении опасных отходов другому юридическому лицу или индиви</w:t>
      </w:r>
      <w:r w:rsidRPr="007803BD">
        <w:rPr>
          <w:rFonts w:ascii="Times New Roman" w:hAnsi="Times New Roman" w:cs="Times New Roman"/>
          <w:sz w:val="30"/>
          <w:szCs w:val="30"/>
        </w:rPr>
        <w:t>дуальному предпринимателю, осуществляющим обращение с отходами;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5.33.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инструкции по обращению с отходами производства;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5.34.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согласовывает схемы обращения с отходами, образующимися на землях природоохранного, оздоровительного, рекреационного </w:t>
      </w:r>
      <w:r w:rsidRPr="007803BD">
        <w:rPr>
          <w:rFonts w:ascii="Times New Roman" w:hAnsi="Times New Roman" w:cs="Times New Roman"/>
          <w:sz w:val="30"/>
          <w:szCs w:val="30"/>
        </w:rPr>
        <w:t>и историко-культурного назначения;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5.35.</w:t>
      </w:r>
      <w:r w:rsidRPr="007803BD">
        <w:rPr>
          <w:rFonts w:ascii="Times New Roman" w:hAnsi="Times New Roman" w:cs="Times New Roman"/>
          <w:sz w:val="30"/>
          <w:szCs w:val="30"/>
        </w:rPr>
        <w:tab/>
        <w:t>выдает заключения о возможности уничтожения товаров, предназначенных для помещения под таможенную процедуру уничтожения;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5.36.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выработке мер по предупреждению и ликвидации чрезвычайных ситуаций природног</w:t>
      </w:r>
      <w:r w:rsidRPr="007803BD">
        <w:rPr>
          <w:rFonts w:ascii="Times New Roman" w:hAnsi="Times New Roman" w:cs="Times New Roman"/>
          <w:sz w:val="30"/>
          <w:szCs w:val="30"/>
        </w:rPr>
        <w:t>о и техногенного характера;</w:t>
      </w:r>
    </w:p>
    <w:p w:rsidR="00636BC9" w:rsidRPr="007803BD" w:rsidRDefault="00FB1952" w:rsidP="007803BD">
      <w:pPr>
        <w:tabs>
          <w:tab w:val="left" w:pos="144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5.37.</w:t>
      </w:r>
      <w:r w:rsidRPr="007803BD">
        <w:rPr>
          <w:rFonts w:ascii="Times New Roman" w:hAnsi="Times New Roman" w:cs="Times New Roman"/>
          <w:sz w:val="30"/>
          <w:szCs w:val="30"/>
        </w:rPr>
        <w:tab/>
        <w:t>осуществляет подготовку аналитических и информационных</w:t>
      </w:r>
    </w:p>
    <w:p w:rsidR="00636BC9" w:rsidRPr="007803BD" w:rsidRDefault="00FB1952" w:rsidP="007803BD">
      <w:pPr>
        <w:tabs>
          <w:tab w:val="left" w:pos="2251"/>
          <w:tab w:val="left" w:pos="7013"/>
        </w:tabs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 xml:space="preserve">материалов по вопросам охраны окружающей среды и рационального использования природных ресурсов, а также </w:t>
      </w:r>
      <w:r w:rsidR="007803BD">
        <w:rPr>
          <w:rFonts w:ascii="Times New Roman" w:hAnsi="Times New Roman" w:cs="Times New Roman"/>
          <w:sz w:val="30"/>
          <w:szCs w:val="30"/>
        </w:rPr>
        <w:t xml:space="preserve">формирует реестры экологической информации государственного </w:t>
      </w:r>
      <w:r w:rsidRPr="007803BD">
        <w:rPr>
          <w:rFonts w:ascii="Times New Roman" w:hAnsi="Times New Roman" w:cs="Times New Roman"/>
          <w:sz w:val="30"/>
          <w:szCs w:val="30"/>
        </w:rPr>
        <w:t>фо</w:t>
      </w:r>
      <w:r w:rsidRPr="007803BD">
        <w:rPr>
          <w:rFonts w:ascii="Times New Roman" w:hAnsi="Times New Roman" w:cs="Times New Roman"/>
          <w:sz w:val="30"/>
          <w:szCs w:val="30"/>
        </w:rPr>
        <w:t>нда данных,</w:t>
      </w:r>
    </w:p>
    <w:p w:rsidR="00636BC9" w:rsidRPr="007803BD" w:rsidRDefault="007803BD" w:rsidP="007803BD">
      <w:pPr>
        <w:tabs>
          <w:tab w:val="left" w:pos="2251"/>
        </w:tabs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предоставляет, </w:t>
      </w:r>
      <w:r w:rsidR="00FB1952" w:rsidRPr="007803BD">
        <w:rPr>
          <w:rFonts w:ascii="Times New Roman" w:hAnsi="Times New Roman" w:cs="Times New Roman"/>
          <w:sz w:val="30"/>
          <w:szCs w:val="30"/>
        </w:rPr>
        <w:t>распространяет и использует экологическую</w:t>
      </w:r>
    </w:p>
    <w:p w:rsidR="00636BC9" w:rsidRPr="007803BD" w:rsidRDefault="00FB1952" w:rsidP="007803B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информацию в установленном законодательством порядке;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5.38.</w:t>
      </w:r>
      <w:r w:rsidRPr="007803BD">
        <w:rPr>
          <w:rFonts w:ascii="Times New Roman" w:hAnsi="Times New Roman" w:cs="Times New Roman"/>
          <w:sz w:val="30"/>
          <w:szCs w:val="30"/>
        </w:rPr>
        <w:tab/>
        <w:t>осуществляет осмотр местоположения установок и (или) площадок фактического размещения установок по использованию возобновляем</w:t>
      </w:r>
      <w:r w:rsidRPr="007803BD">
        <w:rPr>
          <w:rFonts w:ascii="Times New Roman" w:hAnsi="Times New Roman" w:cs="Times New Roman"/>
          <w:sz w:val="30"/>
          <w:szCs w:val="30"/>
        </w:rPr>
        <w:t>ых источников энергии;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5.39.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развитии международного сотрудничества, организации исполнения международных договоров, участницей которых является Республика Беларусь;</w:t>
      </w:r>
    </w:p>
    <w:p w:rsidR="00636BC9" w:rsidRPr="007803BD" w:rsidRDefault="00FB1952" w:rsidP="007803BD">
      <w:pPr>
        <w:tabs>
          <w:tab w:val="left" w:pos="142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5.40.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организации и координации деятельности по привлечению средст</w:t>
      </w:r>
      <w:r w:rsidRPr="007803BD">
        <w:rPr>
          <w:rFonts w:ascii="Times New Roman" w:hAnsi="Times New Roman" w:cs="Times New Roman"/>
          <w:sz w:val="30"/>
          <w:szCs w:val="30"/>
        </w:rPr>
        <w:t>в международной технической помощи для реализации проектов (программ) международной технической помощи в соответствии с законодательством;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5.41.</w:t>
      </w:r>
      <w:r w:rsidRPr="007803BD">
        <w:rPr>
          <w:rFonts w:ascii="Times New Roman" w:hAnsi="Times New Roman" w:cs="Times New Roman"/>
          <w:sz w:val="30"/>
          <w:szCs w:val="30"/>
        </w:rPr>
        <w:tab/>
        <w:t>обеспечивает в соответствии с законодательством направление документов для одобрения проектов международной тех</w:t>
      </w:r>
      <w:r w:rsidRPr="007803BD">
        <w:rPr>
          <w:rFonts w:ascii="Times New Roman" w:hAnsi="Times New Roman" w:cs="Times New Roman"/>
          <w:sz w:val="30"/>
          <w:szCs w:val="30"/>
        </w:rPr>
        <w:t>нической помощи, их реализацию, а также представление отчетов о ходе (итогах) их реализации;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5.42.</w:t>
      </w:r>
      <w:r w:rsidRPr="007803BD">
        <w:rPr>
          <w:rFonts w:ascii="Times New Roman" w:hAnsi="Times New Roman" w:cs="Times New Roman"/>
          <w:sz w:val="30"/>
          <w:szCs w:val="30"/>
        </w:rPr>
        <w:tab/>
        <w:t>обеспечивает создание и проведение заседаний бассейнового совета на территории области, на которой соответствующий речной бассейн имеет наибольшую площадь;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5.43.</w:t>
      </w:r>
      <w:r w:rsidRPr="007803BD">
        <w:rPr>
          <w:rFonts w:ascii="Times New Roman" w:hAnsi="Times New Roman" w:cs="Times New Roman"/>
          <w:sz w:val="30"/>
          <w:szCs w:val="30"/>
        </w:rPr>
        <w:tab/>
        <w:t>осуществляет в установленном порядке государственные закупки товаров (работ, услуг) и закупки товаров (работ, услуг) при строительстве за счет средств республиканского бюджета в пределах сметы на очередной финансовый (бюджетный) год;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5.44.</w:t>
      </w:r>
      <w:r w:rsidRPr="007803BD">
        <w:rPr>
          <w:rFonts w:ascii="Times New Roman" w:hAnsi="Times New Roman" w:cs="Times New Roman"/>
          <w:sz w:val="30"/>
          <w:szCs w:val="30"/>
        </w:rPr>
        <w:tab/>
        <w:t>организует</w:t>
      </w:r>
      <w:r w:rsidRPr="007803BD">
        <w:rPr>
          <w:rFonts w:ascii="Times New Roman" w:hAnsi="Times New Roman" w:cs="Times New Roman"/>
          <w:sz w:val="30"/>
          <w:szCs w:val="30"/>
        </w:rPr>
        <w:t xml:space="preserve"> работу общественного координационного экологического совета, а также общественных экологов в соответствии с </w:t>
      </w:r>
      <w:r w:rsidRPr="007803BD">
        <w:rPr>
          <w:rFonts w:ascii="Times New Roman" w:hAnsi="Times New Roman" w:cs="Times New Roman"/>
          <w:sz w:val="30"/>
          <w:szCs w:val="30"/>
        </w:rPr>
        <w:lastRenderedPageBreak/>
        <w:t>законодательством;</w:t>
      </w:r>
    </w:p>
    <w:p w:rsidR="00636BC9" w:rsidRPr="007803BD" w:rsidRDefault="00FB1952" w:rsidP="007803BD">
      <w:pPr>
        <w:tabs>
          <w:tab w:val="left" w:pos="142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5.45.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организации и проведении республиканского экологического форума, республиканских конкурсов в установленном зак</w:t>
      </w:r>
      <w:r w:rsidRPr="007803BD">
        <w:rPr>
          <w:rFonts w:ascii="Times New Roman" w:hAnsi="Times New Roman" w:cs="Times New Roman"/>
          <w:sz w:val="30"/>
          <w:szCs w:val="30"/>
        </w:rPr>
        <w:t>онодательством порядке;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5.46.</w:t>
      </w:r>
      <w:r w:rsidRPr="007803BD">
        <w:rPr>
          <w:rFonts w:ascii="Times New Roman" w:hAnsi="Times New Roman" w:cs="Times New Roman"/>
          <w:sz w:val="30"/>
          <w:szCs w:val="30"/>
        </w:rPr>
        <w:tab/>
        <w:t>планирует деятельность комитета, обеспечивает подготовку и представление в государственное учреждение «Республиканский центр аналитического контроля в области охраны окружающей среды» заявок на осуществление отбора проб и пров</w:t>
      </w:r>
      <w:r w:rsidRPr="007803BD">
        <w:rPr>
          <w:rFonts w:ascii="Times New Roman" w:hAnsi="Times New Roman" w:cs="Times New Roman"/>
          <w:sz w:val="30"/>
          <w:szCs w:val="30"/>
        </w:rPr>
        <w:t>едение измерений в области охраны окружающей среды;</w:t>
      </w:r>
    </w:p>
    <w:p w:rsidR="00636BC9" w:rsidRPr="007803BD" w:rsidRDefault="00FB1952" w:rsidP="007803BD">
      <w:pPr>
        <w:tabs>
          <w:tab w:val="left" w:pos="142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5.47.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</w:t>
      </w:r>
      <w:r w:rsidRPr="007803BD">
        <w:rPr>
          <w:rFonts w:ascii="Times New Roman" w:hAnsi="Times New Roman" w:cs="Times New Roman"/>
          <w:sz w:val="30"/>
          <w:szCs w:val="30"/>
        </w:rPr>
        <w:t>лиц;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5.48.</w:t>
      </w:r>
      <w:r w:rsidRPr="007803BD">
        <w:rPr>
          <w:rFonts w:ascii="Times New Roman" w:hAnsi="Times New Roman" w:cs="Times New Roman"/>
          <w:sz w:val="30"/>
          <w:szCs w:val="30"/>
        </w:rPr>
        <w:tab/>
        <w:t>участвует в создании и развитии информационных ресурсов, информационных систем и информационных сетей в системе Минприроды, формировании и использовании общегосударственной автоматизированной информационной системы оказания электронных услуг юри</w:t>
      </w:r>
      <w:r w:rsidRPr="007803BD">
        <w:rPr>
          <w:rFonts w:ascii="Times New Roman" w:hAnsi="Times New Roman" w:cs="Times New Roman"/>
          <w:sz w:val="30"/>
          <w:szCs w:val="30"/>
        </w:rPr>
        <w:t>дическим и физическим лицам;</w:t>
      </w:r>
    </w:p>
    <w:p w:rsidR="00636BC9" w:rsidRPr="007803BD" w:rsidRDefault="00FB1952" w:rsidP="007803BD">
      <w:pPr>
        <w:tabs>
          <w:tab w:val="left" w:pos="145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5.49.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схемы обращения с коммунальными отходами;</w:t>
      </w:r>
    </w:p>
    <w:p w:rsidR="00636BC9" w:rsidRPr="007803BD" w:rsidRDefault="00FB1952" w:rsidP="007803BD">
      <w:pPr>
        <w:tabs>
          <w:tab w:val="left" w:pos="144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5.50.</w:t>
      </w:r>
      <w:r w:rsidRPr="007803BD">
        <w:rPr>
          <w:rFonts w:ascii="Times New Roman" w:hAnsi="Times New Roman" w:cs="Times New Roman"/>
          <w:sz w:val="30"/>
          <w:szCs w:val="30"/>
        </w:rPr>
        <w:tab/>
        <w:t>обеспечивает сбор, передачу материалов и контроль по проведению государственных статистических наблюдений в области использования вод;</w:t>
      </w:r>
    </w:p>
    <w:p w:rsidR="00636BC9" w:rsidRPr="007803BD" w:rsidRDefault="00FB1952" w:rsidP="007803BD">
      <w:pPr>
        <w:tabs>
          <w:tab w:val="left" w:pos="143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5.51.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согласовывает </w:t>
      </w:r>
      <w:r w:rsidRPr="007803BD">
        <w:rPr>
          <w:rFonts w:ascii="Times New Roman" w:hAnsi="Times New Roman" w:cs="Times New Roman"/>
          <w:sz w:val="30"/>
          <w:szCs w:val="30"/>
        </w:rPr>
        <w:t>условия приема производственных сточных вод в систему канализации;</w:t>
      </w:r>
    </w:p>
    <w:p w:rsidR="00636BC9" w:rsidRPr="007803BD" w:rsidRDefault="00FB1952" w:rsidP="007803BD">
      <w:pPr>
        <w:tabs>
          <w:tab w:val="left" w:pos="1456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5.52.</w:t>
      </w:r>
      <w:r w:rsidRPr="007803BD">
        <w:rPr>
          <w:rFonts w:ascii="Times New Roman" w:hAnsi="Times New Roman" w:cs="Times New Roman"/>
          <w:sz w:val="30"/>
          <w:szCs w:val="30"/>
        </w:rPr>
        <w:tab/>
        <w:t>проводит оценку соответствия возможностей соискателя лицензии (лицензиата) лицензионным требованиям и условиям на деятельность, связанную с воздействием на окружающую среду;</w:t>
      </w:r>
    </w:p>
    <w:p w:rsidR="00636BC9" w:rsidRPr="007803BD" w:rsidRDefault="00FB1952" w:rsidP="007803BD">
      <w:pPr>
        <w:tabs>
          <w:tab w:val="left" w:pos="144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5.53.</w:t>
      </w:r>
      <w:r w:rsidRPr="007803BD">
        <w:rPr>
          <w:rFonts w:ascii="Times New Roman" w:hAnsi="Times New Roman" w:cs="Times New Roman"/>
          <w:sz w:val="30"/>
          <w:szCs w:val="30"/>
        </w:rPr>
        <w:tab/>
        <w:t>упо</w:t>
      </w:r>
      <w:r w:rsidRPr="007803BD">
        <w:rPr>
          <w:rFonts w:ascii="Times New Roman" w:hAnsi="Times New Roman" w:cs="Times New Roman"/>
          <w:sz w:val="30"/>
          <w:szCs w:val="30"/>
        </w:rPr>
        <w:t>лномоченные должностные лица комитета входят в состав постоянно действующей комиссии по выбору места размещения земельных участков;</w:t>
      </w:r>
    </w:p>
    <w:p w:rsidR="00636BC9" w:rsidRPr="007803BD" w:rsidRDefault="00FB1952" w:rsidP="007803BD">
      <w:pPr>
        <w:tabs>
          <w:tab w:val="left" w:pos="144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5.54.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биолого-экономические обоснования ведения рыболовного хозяйства;</w:t>
      </w:r>
    </w:p>
    <w:p w:rsidR="00636BC9" w:rsidRPr="007803BD" w:rsidRDefault="00FB1952" w:rsidP="007803BD">
      <w:pPr>
        <w:tabs>
          <w:tab w:val="left" w:pos="144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5.55.</w:t>
      </w:r>
      <w:r w:rsidRPr="007803BD">
        <w:rPr>
          <w:rFonts w:ascii="Times New Roman" w:hAnsi="Times New Roman" w:cs="Times New Roman"/>
          <w:sz w:val="30"/>
          <w:szCs w:val="30"/>
        </w:rPr>
        <w:tab/>
        <w:t>согласовывает проведение соревнов</w:t>
      </w:r>
      <w:r w:rsidRPr="007803BD">
        <w:rPr>
          <w:rFonts w:ascii="Times New Roman" w:hAnsi="Times New Roman" w:cs="Times New Roman"/>
          <w:sz w:val="30"/>
          <w:szCs w:val="30"/>
        </w:rPr>
        <w:t>аний по спортивному рыболовству на гидротехнических сооружениях;</w:t>
      </w:r>
    </w:p>
    <w:p w:rsidR="00636BC9" w:rsidRPr="007803BD" w:rsidRDefault="00FB1952" w:rsidP="007803BD">
      <w:pPr>
        <w:tabs>
          <w:tab w:val="left" w:pos="144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5.56.</w:t>
      </w:r>
      <w:r w:rsidRPr="007803BD">
        <w:rPr>
          <w:rFonts w:ascii="Times New Roman" w:hAnsi="Times New Roman" w:cs="Times New Roman"/>
          <w:sz w:val="30"/>
          <w:szCs w:val="30"/>
        </w:rPr>
        <w:tab/>
        <w:t>выполняет другие функции, предусмотренные актами законодательства и правовыми актами Минприроды.</w:t>
      </w:r>
    </w:p>
    <w:p w:rsidR="00636BC9" w:rsidRPr="007803BD" w:rsidRDefault="00FB1952" w:rsidP="007803BD">
      <w:pPr>
        <w:tabs>
          <w:tab w:val="left" w:pos="10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6.</w:t>
      </w:r>
      <w:r w:rsidRPr="007803BD">
        <w:rPr>
          <w:rFonts w:ascii="Times New Roman" w:hAnsi="Times New Roman" w:cs="Times New Roman"/>
          <w:sz w:val="30"/>
          <w:szCs w:val="30"/>
        </w:rPr>
        <w:tab/>
        <w:t>Комитет находится в непосредственном подчинении Минприроды. Под персональную ответств</w:t>
      </w:r>
      <w:r w:rsidRPr="007803BD">
        <w:rPr>
          <w:rFonts w:ascii="Times New Roman" w:hAnsi="Times New Roman" w:cs="Times New Roman"/>
          <w:sz w:val="30"/>
          <w:szCs w:val="30"/>
        </w:rPr>
        <w:t>енность председателя комитета запрещается председателю и работникам комитета выполнять поручения иных государственных органов (должностных лиц), за исключением поручений Минприроды, вышестоящих к Минприроды государственных органов (должностных лиц).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lastRenderedPageBreak/>
        <w:t>Предсе</w:t>
      </w:r>
      <w:r w:rsidRPr="007803BD">
        <w:rPr>
          <w:rFonts w:ascii="Times New Roman" w:hAnsi="Times New Roman" w:cs="Times New Roman"/>
          <w:sz w:val="30"/>
          <w:szCs w:val="30"/>
        </w:rPr>
        <w:t>датель комитета подчиняется Министру.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Министр осуществляет общее руководство деятельностью комитета.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Контроль и координация деятельности комитета осуществляется заместителем Министра в соответствии с распределением обязанностей, который, в том числе: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принимает участие в заседаниях коллегии комитета;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осуществляет контроль выполнения комитетом поручений Президента Республики Беларусь, Правительства Республики Беларусь, поручений Министра, решений коллегии Минприроды и иных поручений;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вносит предложения М</w:t>
      </w:r>
      <w:r w:rsidRPr="007803BD">
        <w:rPr>
          <w:rFonts w:ascii="Times New Roman" w:hAnsi="Times New Roman" w:cs="Times New Roman"/>
          <w:sz w:val="30"/>
          <w:szCs w:val="30"/>
        </w:rPr>
        <w:t>инистру по подбору и расстановке кадров, наказании и поощрении работников комитета;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рассматривает представленные на согласование в Минприроды кандидатуры на должности заместителей председателя, начальника финансово-экономического отдела, руководителей стру</w:t>
      </w:r>
      <w:r w:rsidRPr="007803BD">
        <w:rPr>
          <w:rFonts w:ascii="Times New Roman" w:hAnsi="Times New Roman" w:cs="Times New Roman"/>
          <w:sz w:val="30"/>
          <w:szCs w:val="30"/>
        </w:rPr>
        <w:t>ктурных подразделений комитета;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принимает участие в работе аттестационной комиссии комитета;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согласовывает предоставление отпусков председателю комитета; согласовывает вопрос о премировании председателя комитета. Структурные подразделения Минприроды, осу</w:t>
      </w:r>
      <w:r w:rsidRPr="007803BD">
        <w:rPr>
          <w:rFonts w:ascii="Times New Roman" w:hAnsi="Times New Roman" w:cs="Times New Roman"/>
          <w:sz w:val="30"/>
          <w:szCs w:val="30"/>
        </w:rPr>
        <w:t>ществляющие государственно-властные полномочия в определенной сфере деятельности Минприроды, осуществляют координацию и анализ эффективности выполнения комитетом возложенных на него функций и задач, в том числе анализ финансово-хозяйственной деятельности и</w:t>
      </w:r>
      <w:r w:rsidRPr="007803BD">
        <w:rPr>
          <w:rFonts w:ascii="Times New Roman" w:hAnsi="Times New Roman" w:cs="Times New Roman"/>
          <w:sz w:val="30"/>
          <w:szCs w:val="30"/>
        </w:rPr>
        <w:t xml:space="preserve"> в соответствии со своей компетенцией обладают следующими полномочиями: по поручению Министра, курирующего заместителя Министра участвуют в заседаниях коллегии комитета;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 xml:space="preserve">осуществляют контроль выполнения комитетом поручений Президента Республики Беларусь и </w:t>
      </w:r>
      <w:r w:rsidRPr="007803BD">
        <w:rPr>
          <w:rFonts w:ascii="Times New Roman" w:hAnsi="Times New Roman" w:cs="Times New Roman"/>
          <w:sz w:val="30"/>
          <w:szCs w:val="30"/>
        </w:rPr>
        <w:t>Правительства Республики Беларусь, поручений Министра, решений коллегии Минприроды и иных поручений; вносят предложения о наказании, поощрении работников комитета; проводят техническую учебу, осуществляют консультирование по разъяснению вопросов применения</w:t>
      </w:r>
      <w:r w:rsidRPr="007803BD">
        <w:rPr>
          <w:rFonts w:ascii="Times New Roman" w:hAnsi="Times New Roman" w:cs="Times New Roman"/>
          <w:sz w:val="30"/>
          <w:szCs w:val="30"/>
        </w:rPr>
        <w:t xml:space="preserve"> законодательства в области охраны окружающей среды и рационального использования природных ресурсов.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Комитет по вопросам своей компетенции взаимодействует с другими комитетами природных ресурсов и охраны окружающей среды путем обмена письменной или устной</w:t>
      </w:r>
      <w:r w:rsidRPr="007803BD">
        <w:rPr>
          <w:rFonts w:ascii="Times New Roman" w:hAnsi="Times New Roman" w:cs="Times New Roman"/>
          <w:sz w:val="30"/>
          <w:szCs w:val="30"/>
        </w:rPr>
        <w:t xml:space="preserve"> информацией в соответствии с законодательством, участия в совместных мероприятиях и в иных формах.</w:t>
      </w:r>
    </w:p>
    <w:p w:rsidR="00636BC9" w:rsidRPr="007803BD" w:rsidRDefault="00FB1952" w:rsidP="007803BD">
      <w:pPr>
        <w:tabs>
          <w:tab w:val="left" w:pos="107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</w:t>
      </w:r>
      <w:r w:rsidRPr="007803BD">
        <w:rPr>
          <w:rFonts w:ascii="Times New Roman" w:hAnsi="Times New Roman" w:cs="Times New Roman"/>
          <w:sz w:val="30"/>
          <w:szCs w:val="30"/>
        </w:rPr>
        <w:tab/>
        <w:t>Комитет имеет следующие права: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7.1.</w:t>
      </w:r>
      <w:r w:rsidRPr="007803BD">
        <w:rPr>
          <w:rFonts w:ascii="Times New Roman" w:hAnsi="Times New Roman" w:cs="Times New Roman"/>
          <w:sz w:val="30"/>
          <w:szCs w:val="30"/>
        </w:rPr>
        <w:tab/>
        <w:t>в установленном порядке вносить предложения по совершенствованию нормативных правовых актов в области охраны окружающ</w:t>
      </w:r>
      <w:r w:rsidRPr="007803BD">
        <w:rPr>
          <w:rFonts w:ascii="Times New Roman" w:hAnsi="Times New Roman" w:cs="Times New Roman"/>
          <w:sz w:val="30"/>
          <w:szCs w:val="30"/>
        </w:rPr>
        <w:t>ей среды;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7.2.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запрашивать у юридических лиц и индивидуальных </w:t>
      </w:r>
      <w:r w:rsidRPr="007803BD">
        <w:rPr>
          <w:rFonts w:ascii="Times New Roman" w:hAnsi="Times New Roman" w:cs="Times New Roman"/>
          <w:sz w:val="30"/>
          <w:szCs w:val="30"/>
        </w:rPr>
        <w:lastRenderedPageBreak/>
        <w:t>предпринимателей и получать от них информацию, необходимую для выполнения задач, возложенных на комитет, в порядке, установленном законодательством;</w:t>
      </w:r>
    </w:p>
    <w:p w:rsidR="00636BC9" w:rsidRPr="007803BD" w:rsidRDefault="00FB1952" w:rsidP="007803BD">
      <w:pPr>
        <w:tabs>
          <w:tab w:val="left" w:pos="127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7.3.</w:t>
      </w:r>
      <w:r w:rsidRPr="007803BD">
        <w:rPr>
          <w:rFonts w:ascii="Times New Roman" w:hAnsi="Times New Roman" w:cs="Times New Roman"/>
          <w:sz w:val="30"/>
          <w:szCs w:val="30"/>
        </w:rPr>
        <w:tab/>
        <w:t>вносить в установленном порядке предложе</w:t>
      </w:r>
      <w:r w:rsidRPr="007803BD">
        <w:rPr>
          <w:rFonts w:ascii="Times New Roman" w:hAnsi="Times New Roman" w:cs="Times New Roman"/>
          <w:sz w:val="30"/>
          <w:szCs w:val="30"/>
        </w:rPr>
        <w:t>ния о приостановлении действия или аннулировании специальных разрешений (лицензий) на осуществление отдельных видов деятельности в государственные органы, выдавшие эти разрешения (лицензии), если такая деятельность осуществляется с нарушением законодательс</w:t>
      </w:r>
      <w:r w:rsidRPr="007803BD">
        <w:rPr>
          <w:rFonts w:ascii="Times New Roman" w:hAnsi="Times New Roman" w:cs="Times New Roman"/>
          <w:sz w:val="30"/>
          <w:szCs w:val="30"/>
        </w:rPr>
        <w:t>тва об охране окружающей среды и рациональном использовании природных ресурсов;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7.4.</w:t>
      </w:r>
      <w:r w:rsidRPr="007803BD">
        <w:rPr>
          <w:rFonts w:ascii="Times New Roman" w:hAnsi="Times New Roman" w:cs="Times New Roman"/>
          <w:sz w:val="30"/>
          <w:szCs w:val="30"/>
        </w:rPr>
        <w:tab/>
        <w:t>предъявлять претензии юридическим лицам или гражданам, причинившим вред окружающей среде, и иски в суд о возмещении вреда, причиненного окружающей среде, стоимости незакон</w:t>
      </w:r>
      <w:r w:rsidRPr="007803BD">
        <w:rPr>
          <w:rFonts w:ascii="Times New Roman" w:hAnsi="Times New Roman" w:cs="Times New Roman"/>
          <w:sz w:val="30"/>
          <w:szCs w:val="30"/>
        </w:rPr>
        <w:t>но добытой</w:t>
      </w:r>
      <w:r w:rsidR="007803BD">
        <w:rPr>
          <w:rFonts w:ascii="Times New Roman" w:hAnsi="Times New Roman" w:cs="Times New Roman"/>
          <w:sz w:val="30"/>
          <w:szCs w:val="30"/>
        </w:rPr>
        <w:t xml:space="preserve"> </w:t>
      </w:r>
      <w:r w:rsidRPr="007803BD">
        <w:rPr>
          <w:rFonts w:ascii="Times New Roman" w:hAnsi="Times New Roman" w:cs="Times New Roman"/>
          <w:sz w:val="30"/>
          <w:szCs w:val="30"/>
        </w:rPr>
        <w:t>продукции, заявлять требования в суд о возмещении вреда, причиненного окружающей среде, в порядке приказного производства, иные иски (заявления, требования), предусмотренные законодательными актами;</w:t>
      </w:r>
    </w:p>
    <w:p w:rsidR="00636BC9" w:rsidRPr="007803BD" w:rsidRDefault="00FB1952" w:rsidP="007803BD">
      <w:pPr>
        <w:tabs>
          <w:tab w:val="left" w:pos="1230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7.5.</w:t>
      </w:r>
      <w:r w:rsidRPr="007803BD">
        <w:rPr>
          <w:rFonts w:ascii="Times New Roman" w:hAnsi="Times New Roman" w:cs="Times New Roman"/>
          <w:sz w:val="30"/>
          <w:szCs w:val="30"/>
        </w:rPr>
        <w:tab/>
        <w:t>привлекать в пределах своей компетенци</w:t>
      </w:r>
      <w:r w:rsidRPr="007803BD">
        <w:rPr>
          <w:rFonts w:ascii="Times New Roman" w:hAnsi="Times New Roman" w:cs="Times New Roman"/>
          <w:sz w:val="30"/>
          <w:szCs w:val="30"/>
        </w:rPr>
        <w:t>и лиц к административной ответственности за нарушение законодательства об охране окружающей среды и рациональном использовании природных ресурсов;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7.6.</w:t>
      </w:r>
      <w:r w:rsidRPr="007803BD">
        <w:rPr>
          <w:rFonts w:ascii="Times New Roman" w:hAnsi="Times New Roman" w:cs="Times New Roman"/>
          <w:sz w:val="30"/>
          <w:szCs w:val="30"/>
        </w:rPr>
        <w:tab/>
        <w:t>принимать меры, направленные на приостановление (запрет), иные ограничения хозяйственной и иной деятельн</w:t>
      </w:r>
      <w:r w:rsidRPr="007803BD">
        <w:rPr>
          <w:rFonts w:ascii="Times New Roman" w:hAnsi="Times New Roman" w:cs="Times New Roman"/>
          <w:sz w:val="30"/>
          <w:szCs w:val="30"/>
        </w:rPr>
        <w:t>ости субъектов хозяйствования или индивидуальных предпринимателей, а также юридических лиц, в порядке, установленном законодательством о контрольной (надзорной) деятельности, процессуально-исполнительным законодательством об административных правонарушения</w:t>
      </w:r>
      <w:r w:rsidRPr="007803BD">
        <w:rPr>
          <w:rFonts w:ascii="Times New Roman" w:hAnsi="Times New Roman" w:cs="Times New Roman"/>
          <w:sz w:val="30"/>
          <w:szCs w:val="30"/>
        </w:rPr>
        <w:t>х;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7.7.</w:t>
      </w:r>
      <w:r w:rsidRPr="007803BD">
        <w:rPr>
          <w:rFonts w:ascii="Times New Roman" w:hAnsi="Times New Roman" w:cs="Times New Roman"/>
          <w:sz w:val="30"/>
          <w:szCs w:val="30"/>
        </w:rPr>
        <w:tab/>
        <w:t>осуществлять контроль в области охраны окружающей среды, рационального использования природных ресурсов;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7.8.</w:t>
      </w:r>
      <w:r w:rsidRPr="007803BD">
        <w:rPr>
          <w:rFonts w:ascii="Times New Roman" w:hAnsi="Times New Roman" w:cs="Times New Roman"/>
          <w:sz w:val="30"/>
          <w:szCs w:val="30"/>
        </w:rPr>
        <w:tab/>
        <w:t>принимать решение о приостановлении права пользования недрами при нарушении недропользователем законодательства о недрах, законодательства</w:t>
      </w:r>
      <w:r w:rsidRPr="007803BD">
        <w:rPr>
          <w:rFonts w:ascii="Times New Roman" w:hAnsi="Times New Roman" w:cs="Times New Roman"/>
          <w:sz w:val="30"/>
          <w:szCs w:val="30"/>
        </w:rPr>
        <w:t xml:space="preserve"> об охране окружающей среды;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7.9.</w:t>
      </w:r>
      <w:r w:rsidRPr="007803BD">
        <w:rPr>
          <w:rFonts w:ascii="Times New Roman" w:hAnsi="Times New Roman" w:cs="Times New Roman"/>
          <w:sz w:val="30"/>
          <w:szCs w:val="30"/>
        </w:rPr>
        <w:tab/>
        <w:t>заключать, изменять или расторгать в установленном порядке договоры, необходимые для выполнения задач и функций, возложенных на комитет;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7.10.</w:t>
      </w:r>
      <w:r w:rsidRPr="007803BD">
        <w:rPr>
          <w:rFonts w:ascii="Times New Roman" w:hAnsi="Times New Roman" w:cs="Times New Roman"/>
          <w:sz w:val="30"/>
          <w:szCs w:val="30"/>
        </w:rPr>
        <w:tab/>
        <w:t>составлять акты об установлении факта причинения вреда окружающей среды;</w:t>
      </w:r>
    </w:p>
    <w:p w:rsidR="00636BC9" w:rsidRPr="007803BD" w:rsidRDefault="00FB1952" w:rsidP="007803BD">
      <w:pPr>
        <w:tabs>
          <w:tab w:val="left" w:pos="14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7.11.</w:t>
      </w:r>
      <w:r w:rsidRPr="007803BD">
        <w:rPr>
          <w:rFonts w:ascii="Times New Roman" w:hAnsi="Times New Roman" w:cs="Times New Roman"/>
          <w:sz w:val="30"/>
          <w:szCs w:val="30"/>
        </w:rPr>
        <w:tab/>
      </w:r>
      <w:r w:rsidRPr="007803BD">
        <w:rPr>
          <w:rFonts w:ascii="Times New Roman" w:hAnsi="Times New Roman" w:cs="Times New Roman"/>
          <w:sz w:val="30"/>
          <w:szCs w:val="30"/>
        </w:rPr>
        <w:t>проводить проверки государственных органов в соответствии с законодательством;</w:t>
      </w:r>
    </w:p>
    <w:p w:rsidR="00636BC9" w:rsidRPr="007803BD" w:rsidRDefault="00FB1952" w:rsidP="007803BD">
      <w:pPr>
        <w:tabs>
          <w:tab w:val="left" w:pos="1417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7.12.</w:t>
      </w:r>
      <w:r w:rsidRPr="007803BD">
        <w:rPr>
          <w:rFonts w:ascii="Times New Roman" w:hAnsi="Times New Roman" w:cs="Times New Roman"/>
          <w:sz w:val="30"/>
          <w:szCs w:val="30"/>
        </w:rPr>
        <w:tab/>
        <w:t>осуществлять иные полномочия в соответствии с законодательством и правовыми актами Минприроды.</w:t>
      </w:r>
    </w:p>
    <w:p w:rsidR="00636BC9" w:rsidRPr="007803BD" w:rsidRDefault="00FB1952" w:rsidP="007803BD">
      <w:pPr>
        <w:tabs>
          <w:tab w:val="left" w:pos="104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8.</w:t>
      </w:r>
      <w:r w:rsidRPr="007803BD">
        <w:rPr>
          <w:rFonts w:ascii="Times New Roman" w:hAnsi="Times New Roman" w:cs="Times New Roman"/>
          <w:sz w:val="30"/>
          <w:szCs w:val="30"/>
        </w:rPr>
        <w:tab/>
        <w:t>Комитет возглавляет председатель, который в установленном порядке назнача</w:t>
      </w:r>
      <w:r w:rsidRPr="007803BD">
        <w:rPr>
          <w:rFonts w:ascii="Times New Roman" w:hAnsi="Times New Roman" w:cs="Times New Roman"/>
          <w:sz w:val="30"/>
          <w:szCs w:val="30"/>
        </w:rPr>
        <w:t xml:space="preserve">ется на должность и освобождается от должности Министром, а в случае его отсутствия - лицом, исполняющим его </w:t>
      </w:r>
      <w:r w:rsidRPr="007803BD">
        <w:rPr>
          <w:rFonts w:ascii="Times New Roman" w:hAnsi="Times New Roman" w:cs="Times New Roman"/>
          <w:sz w:val="30"/>
          <w:szCs w:val="30"/>
        </w:rPr>
        <w:lastRenderedPageBreak/>
        <w:t>обязанности.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Председатель комитета имеет заместителей, численность которых определяется Министром.</w:t>
      </w:r>
    </w:p>
    <w:p w:rsidR="00636BC9" w:rsidRPr="007803BD" w:rsidRDefault="00FB1952" w:rsidP="007803BD">
      <w:pPr>
        <w:tabs>
          <w:tab w:val="left" w:pos="107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</w:t>
      </w:r>
      <w:r w:rsidRPr="007803BD">
        <w:rPr>
          <w:rFonts w:ascii="Times New Roman" w:hAnsi="Times New Roman" w:cs="Times New Roman"/>
          <w:sz w:val="30"/>
          <w:szCs w:val="30"/>
        </w:rPr>
        <w:tab/>
        <w:t>Председатель комитета: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9.1.</w:t>
      </w:r>
      <w:r w:rsidRPr="007803BD">
        <w:rPr>
          <w:rFonts w:ascii="Times New Roman" w:hAnsi="Times New Roman" w:cs="Times New Roman"/>
          <w:sz w:val="30"/>
          <w:szCs w:val="30"/>
        </w:rPr>
        <w:tab/>
        <w:t>руководит деятель</w:t>
      </w:r>
      <w:r w:rsidRPr="007803BD">
        <w:rPr>
          <w:rFonts w:ascii="Times New Roman" w:hAnsi="Times New Roman" w:cs="Times New Roman"/>
          <w:sz w:val="30"/>
          <w:szCs w:val="30"/>
        </w:rPr>
        <w:t>ностью комитета, является по должности одновременно главным государственным инспектором по охране окружающей среды по Гродненской области, несет персональную ответственность за выполнение возложенных на комитет задач и функций, возглавляет коллегию комитет</w:t>
      </w:r>
      <w:r w:rsidRPr="007803BD">
        <w:rPr>
          <w:rFonts w:ascii="Times New Roman" w:hAnsi="Times New Roman" w:cs="Times New Roman"/>
          <w:sz w:val="30"/>
          <w:szCs w:val="30"/>
        </w:rPr>
        <w:t>а, руководит ее работой;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9.2.</w:t>
      </w:r>
      <w:r w:rsidRPr="007803BD">
        <w:rPr>
          <w:rFonts w:ascii="Times New Roman" w:hAnsi="Times New Roman" w:cs="Times New Roman"/>
          <w:sz w:val="30"/>
          <w:szCs w:val="30"/>
        </w:rPr>
        <w:tab/>
        <w:t>утверждает штатное расписание комитета по согласованию с Минприроды, положения о структурных подразделениях комитета,</w:t>
      </w:r>
      <w:r w:rsidR="007803BD">
        <w:rPr>
          <w:rFonts w:ascii="Times New Roman" w:hAnsi="Times New Roman" w:cs="Times New Roman"/>
          <w:sz w:val="30"/>
          <w:szCs w:val="30"/>
        </w:rPr>
        <w:t xml:space="preserve"> </w:t>
      </w:r>
      <w:r w:rsidRPr="007803BD">
        <w:rPr>
          <w:rFonts w:ascii="Times New Roman" w:hAnsi="Times New Roman" w:cs="Times New Roman"/>
          <w:sz w:val="30"/>
          <w:szCs w:val="30"/>
        </w:rPr>
        <w:t>должностные инструкции работников комитета и территориальных органов Минприроды без права юридического ли</w:t>
      </w:r>
      <w:r w:rsidRPr="007803BD">
        <w:rPr>
          <w:rFonts w:ascii="Times New Roman" w:hAnsi="Times New Roman" w:cs="Times New Roman"/>
          <w:sz w:val="30"/>
          <w:szCs w:val="30"/>
        </w:rPr>
        <w:t>ца, расположенных на территории Гродненской области, за исключением начальников городских, районных, городских и районных инспекций природных ресурсов и охраны окружающей среды;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9.3.</w:t>
      </w:r>
      <w:r w:rsidRPr="007803BD">
        <w:rPr>
          <w:rFonts w:ascii="Times New Roman" w:hAnsi="Times New Roman" w:cs="Times New Roman"/>
          <w:sz w:val="30"/>
          <w:szCs w:val="30"/>
        </w:rPr>
        <w:tab/>
        <w:t>проводит кадровую политику Минприроды в комитете, формирует и ведет работ</w:t>
      </w:r>
      <w:r w:rsidRPr="007803BD">
        <w:rPr>
          <w:rFonts w:ascii="Times New Roman" w:hAnsi="Times New Roman" w:cs="Times New Roman"/>
          <w:sz w:val="30"/>
          <w:szCs w:val="30"/>
        </w:rPr>
        <w:t>у с резервом руководящих кадров Минприроды;</w:t>
      </w:r>
    </w:p>
    <w:p w:rsidR="00636BC9" w:rsidRPr="007803BD" w:rsidRDefault="00FB1952" w:rsidP="007803BD">
      <w:pPr>
        <w:tabs>
          <w:tab w:val="left" w:pos="127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9.4.</w:t>
      </w:r>
      <w:r w:rsidRPr="007803BD">
        <w:rPr>
          <w:rFonts w:ascii="Times New Roman" w:hAnsi="Times New Roman" w:cs="Times New Roman"/>
          <w:sz w:val="30"/>
          <w:szCs w:val="30"/>
        </w:rPr>
        <w:tab/>
        <w:t>принимает на работу и увольняет в соответствии с законодательством и условиями трудовых договоров (контрактов) работников комитета;</w:t>
      </w:r>
    </w:p>
    <w:p w:rsidR="00636BC9" w:rsidRPr="007803BD" w:rsidRDefault="00FB1952" w:rsidP="007803BD">
      <w:pPr>
        <w:tabs>
          <w:tab w:val="left" w:pos="127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9.5.</w:t>
      </w:r>
      <w:r w:rsidRPr="007803BD">
        <w:rPr>
          <w:rFonts w:ascii="Times New Roman" w:hAnsi="Times New Roman" w:cs="Times New Roman"/>
          <w:sz w:val="30"/>
          <w:szCs w:val="30"/>
        </w:rPr>
        <w:tab/>
        <w:t>по согласованию с Министром принимает на работу и увольняет в соответс</w:t>
      </w:r>
      <w:r w:rsidRPr="007803BD">
        <w:rPr>
          <w:rFonts w:ascii="Times New Roman" w:hAnsi="Times New Roman" w:cs="Times New Roman"/>
          <w:sz w:val="30"/>
          <w:szCs w:val="30"/>
        </w:rPr>
        <w:t>твии с законодательством и условиями трудовых договоров (контрактов) заместителей председателя, начальника финансово-экономического отдела, руководителей структурных подразделений комитета;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9.6.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реализует в соответствии с законодательством права владения, </w:t>
      </w:r>
      <w:r w:rsidRPr="007803BD">
        <w:rPr>
          <w:rFonts w:ascii="Times New Roman" w:hAnsi="Times New Roman" w:cs="Times New Roman"/>
          <w:sz w:val="30"/>
          <w:szCs w:val="30"/>
        </w:rPr>
        <w:t>пользования и распоряжения государственным имуществом, относящимся к республиканской собственности;</w:t>
      </w:r>
    </w:p>
    <w:p w:rsidR="00636BC9" w:rsidRPr="007803BD" w:rsidRDefault="00FB1952" w:rsidP="007803BD">
      <w:pPr>
        <w:tabs>
          <w:tab w:val="left" w:pos="126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9.7.</w:t>
      </w:r>
      <w:r w:rsidRPr="007803BD">
        <w:rPr>
          <w:rFonts w:ascii="Times New Roman" w:hAnsi="Times New Roman" w:cs="Times New Roman"/>
          <w:sz w:val="30"/>
          <w:szCs w:val="30"/>
        </w:rPr>
        <w:tab/>
        <w:t>в пределах своих полномочий принимает локальные акты, не противоречащие законодательству;</w:t>
      </w:r>
    </w:p>
    <w:p w:rsidR="00636BC9" w:rsidRPr="007803BD" w:rsidRDefault="00FB1952" w:rsidP="007803BD">
      <w:pPr>
        <w:tabs>
          <w:tab w:val="left" w:pos="1263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9.8.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осуществляет иные полномочия в соответствии с </w:t>
      </w:r>
      <w:r w:rsidRPr="007803BD">
        <w:rPr>
          <w:rFonts w:ascii="Times New Roman" w:hAnsi="Times New Roman" w:cs="Times New Roman"/>
          <w:sz w:val="30"/>
          <w:szCs w:val="30"/>
        </w:rPr>
        <w:t>законодательством и правовыми актами Минприроды.</w:t>
      </w:r>
    </w:p>
    <w:p w:rsidR="00636BC9" w:rsidRPr="007803BD" w:rsidRDefault="00FB1952" w:rsidP="007803BD">
      <w:pPr>
        <w:tabs>
          <w:tab w:val="left" w:pos="12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10.</w:t>
      </w:r>
      <w:r w:rsidRPr="007803BD">
        <w:rPr>
          <w:rFonts w:ascii="Times New Roman" w:hAnsi="Times New Roman" w:cs="Times New Roman"/>
          <w:sz w:val="30"/>
          <w:szCs w:val="30"/>
        </w:rPr>
        <w:tab/>
        <w:t>В комитете образуется коллегия в составе председателя комитета (председатель коллегии), его заместителей, других руководящих работников комитета, иных государственных органов и организаций. Численность и</w:t>
      </w:r>
      <w:r w:rsidRPr="007803BD">
        <w:rPr>
          <w:rFonts w:ascii="Times New Roman" w:hAnsi="Times New Roman" w:cs="Times New Roman"/>
          <w:sz w:val="30"/>
          <w:szCs w:val="30"/>
        </w:rPr>
        <w:t xml:space="preserve"> персональный состав коллегии утверждаются Министром.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 xml:space="preserve">Решения коллегии реализуются путем издания локальных актов комитета. В случаях возникновения разногласий между председателем комитета и членами коллегии при обсуждении вопросов решение принимает </w:t>
      </w:r>
      <w:r w:rsidRPr="007803BD">
        <w:rPr>
          <w:rFonts w:ascii="Times New Roman" w:hAnsi="Times New Roman" w:cs="Times New Roman"/>
          <w:sz w:val="30"/>
          <w:szCs w:val="30"/>
        </w:rPr>
        <w:t xml:space="preserve">председатель комитета и докладывает о нем Министру, а члены коллегии, в свою очередь, имеют право проинформировать о своем мнении </w:t>
      </w:r>
      <w:r w:rsidRPr="007803BD">
        <w:rPr>
          <w:rFonts w:ascii="Times New Roman" w:hAnsi="Times New Roman" w:cs="Times New Roman"/>
          <w:sz w:val="30"/>
          <w:szCs w:val="30"/>
        </w:rPr>
        <w:lastRenderedPageBreak/>
        <w:t>Министра.</w:t>
      </w:r>
    </w:p>
    <w:p w:rsidR="00636BC9" w:rsidRPr="007803BD" w:rsidRDefault="00FB1952" w:rsidP="007803BD">
      <w:pPr>
        <w:tabs>
          <w:tab w:val="left" w:pos="1212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11.</w:t>
      </w:r>
      <w:r w:rsidRPr="007803BD">
        <w:rPr>
          <w:rFonts w:ascii="Times New Roman" w:hAnsi="Times New Roman" w:cs="Times New Roman"/>
          <w:sz w:val="30"/>
          <w:szCs w:val="30"/>
        </w:rPr>
        <w:tab/>
        <w:t>В структуру комитета входят отделы, а также могут входить секторы и иные структурные подразделения для обеспечен</w:t>
      </w:r>
      <w:r w:rsidRPr="007803BD">
        <w:rPr>
          <w:rFonts w:ascii="Times New Roman" w:hAnsi="Times New Roman" w:cs="Times New Roman"/>
          <w:sz w:val="30"/>
          <w:szCs w:val="30"/>
        </w:rPr>
        <w:t>ия деятельности и технического обслуживания в соответствии с законодательством.</w:t>
      </w:r>
    </w:p>
    <w:p w:rsidR="00636BC9" w:rsidRPr="007803BD" w:rsidRDefault="00FB1952" w:rsidP="007803BD">
      <w:pPr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В состав комитета входят территориальные органы Минприроды без права юридического лица, расположенные на территории Гродненской области.</w:t>
      </w:r>
    </w:p>
    <w:p w:rsidR="00636BC9" w:rsidRPr="007803BD" w:rsidRDefault="00FB1952" w:rsidP="007803BD">
      <w:pPr>
        <w:tabs>
          <w:tab w:val="left" w:pos="1191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12.</w:t>
      </w:r>
      <w:r w:rsidRPr="007803BD">
        <w:rPr>
          <w:rFonts w:ascii="Times New Roman" w:hAnsi="Times New Roman" w:cs="Times New Roman"/>
          <w:sz w:val="30"/>
          <w:szCs w:val="30"/>
        </w:rPr>
        <w:tab/>
        <w:t xml:space="preserve">Структуру и численность работников </w:t>
      </w:r>
      <w:r w:rsidRPr="007803BD">
        <w:rPr>
          <w:rFonts w:ascii="Times New Roman" w:hAnsi="Times New Roman" w:cs="Times New Roman"/>
          <w:sz w:val="30"/>
          <w:szCs w:val="30"/>
        </w:rPr>
        <w:t>комитета в пределах установленной численности работников комитета и расходов на их содержание утверждает Министр по обоснованному представлению председателя комитета.</w:t>
      </w:r>
    </w:p>
    <w:p w:rsidR="00636BC9" w:rsidRPr="007803BD" w:rsidRDefault="00FB1952" w:rsidP="007803BD">
      <w:pPr>
        <w:tabs>
          <w:tab w:val="left" w:pos="1191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13.</w:t>
      </w:r>
      <w:r w:rsidRPr="007803BD">
        <w:rPr>
          <w:rFonts w:ascii="Times New Roman" w:hAnsi="Times New Roman" w:cs="Times New Roman"/>
          <w:sz w:val="30"/>
          <w:szCs w:val="30"/>
        </w:rPr>
        <w:tab/>
        <w:t>Комитет является юридическим лицом, финансируется за счет бюджетных средств, имеет пе</w:t>
      </w:r>
      <w:r w:rsidRPr="007803BD">
        <w:rPr>
          <w:rFonts w:ascii="Times New Roman" w:hAnsi="Times New Roman" w:cs="Times New Roman"/>
          <w:sz w:val="30"/>
          <w:szCs w:val="30"/>
        </w:rPr>
        <w:t>чать с изображением Государственного герба Республики Беларусь и со своим наименованием, самостоятельный баланс и обособленное имущество.</w:t>
      </w:r>
    </w:p>
    <w:p w:rsidR="00636BC9" w:rsidRPr="007803BD" w:rsidRDefault="00FB1952" w:rsidP="007803BD">
      <w:pPr>
        <w:tabs>
          <w:tab w:val="left" w:pos="1378"/>
        </w:tabs>
        <w:ind w:firstLine="36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803BD">
        <w:rPr>
          <w:rFonts w:ascii="Times New Roman" w:hAnsi="Times New Roman" w:cs="Times New Roman"/>
          <w:sz w:val="30"/>
          <w:szCs w:val="30"/>
        </w:rPr>
        <w:t>14.</w:t>
      </w:r>
      <w:r w:rsidRPr="007803BD">
        <w:rPr>
          <w:rFonts w:ascii="Times New Roman" w:hAnsi="Times New Roman" w:cs="Times New Roman"/>
          <w:sz w:val="30"/>
          <w:szCs w:val="30"/>
        </w:rPr>
        <w:tab/>
        <w:t>Адрес местонахождения комитета: 230023, г. Гродно, ул. Советская, 23.</w:t>
      </w:r>
      <w:bookmarkStart w:id="0" w:name="_GoBack"/>
      <w:bookmarkEnd w:id="0"/>
    </w:p>
    <w:sectPr w:rsidR="00636BC9" w:rsidRPr="007803BD" w:rsidSect="007803BD">
      <w:type w:val="continuous"/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52" w:rsidRDefault="00FB1952">
      <w:r>
        <w:separator/>
      </w:r>
    </w:p>
  </w:endnote>
  <w:endnote w:type="continuationSeparator" w:id="0">
    <w:p w:rsidR="00FB1952" w:rsidRDefault="00F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52" w:rsidRDefault="00FB1952"/>
  </w:footnote>
  <w:footnote w:type="continuationSeparator" w:id="0">
    <w:p w:rsidR="00FB1952" w:rsidRDefault="00FB19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6BC9"/>
    <w:rsid w:val="00636BC9"/>
    <w:rsid w:val="007803BD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9CD648-A760-4C1D-B4E2-4AB0C95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3577</Words>
  <Characters>20389</Characters>
  <Application>Microsoft Office Word</Application>
  <DocSecurity>0</DocSecurity>
  <Lines>169</Lines>
  <Paragraphs>47</Paragraphs>
  <ScaleCrop>false</ScaleCrop>
  <Company>Комитет ПР и ООС</Company>
  <LinksUpToDate>false</LinksUpToDate>
  <CharactersWithSpaces>23919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2019-11-18T11:34:00Z</dcterms:created>
  <dcterms:modified xsi:type="dcterms:W3CDTF">2019-11-18T11:38:00Z</dcterms:modified>
</cp:coreProperties>
</file>