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C" w:rsidRDefault="00240A0C" w:rsidP="002436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611">
        <w:rPr>
          <w:rFonts w:ascii="Times New Roman" w:hAnsi="Times New Roman" w:cs="Times New Roman"/>
          <w:b/>
          <w:sz w:val="26"/>
          <w:szCs w:val="26"/>
        </w:rPr>
        <w:t>ОБЩЕСТВЕННОЕ УВЕДОМЛЕНИЕ</w:t>
      </w:r>
    </w:p>
    <w:p w:rsidR="00240A0C" w:rsidRDefault="00240A0C" w:rsidP="00AE12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0A0C" w:rsidRPr="00982888" w:rsidRDefault="00240A0C" w:rsidP="00AF0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Настоящим уведомляется о том, что</w:t>
      </w:r>
    </w:p>
    <w:tbl>
      <w:tblPr>
        <w:tblW w:w="10170" w:type="dxa"/>
        <w:tblInd w:w="-34" w:type="dxa"/>
        <w:tblLook w:val="00A0"/>
      </w:tblPr>
      <w:tblGrid>
        <w:gridCol w:w="2410"/>
        <w:gridCol w:w="7655"/>
        <w:gridCol w:w="105"/>
      </w:tblGrid>
      <w:tr w:rsidR="00240A0C" w:rsidRPr="00982888" w:rsidTr="00BD5A50">
        <w:trPr>
          <w:gridAfter w:val="1"/>
          <w:wAfter w:w="105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40A0C" w:rsidRPr="00982888" w:rsidRDefault="00240A0C" w:rsidP="006745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«Гроднорайагросервис»</w:t>
            </w:r>
          </w:p>
        </w:tc>
      </w:tr>
      <w:tr w:rsidR="00240A0C" w:rsidRPr="00BD5A50" w:rsidTr="00BD5A50">
        <w:trPr>
          <w:gridAfter w:val="1"/>
          <w:wAfter w:w="105" w:type="dxa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240A0C" w:rsidRPr="00BD5A50" w:rsidRDefault="00240A0C" w:rsidP="00BD5A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среду;</w:t>
            </w:r>
          </w:p>
          <w:p w:rsidR="00240A0C" w:rsidRPr="00BD5A50" w:rsidRDefault="00240A0C" w:rsidP="00BD5A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A0C" w:rsidRPr="00982888" w:rsidTr="00BD5A50">
        <w:trPr>
          <w:gridAfter w:val="1"/>
          <w:wAfter w:w="105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40A0C" w:rsidRPr="00982888" w:rsidRDefault="00240A0C" w:rsidP="006745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230003, улица Понемуньская, 27 город Гродно, Республика Беларусь, oao-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0A0C" w:rsidRPr="00BD5A50" w:rsidTr="00BD5A50">
        <w:trPr>
          <w:gridAfter w:val="1"/>
          <w:wAfter w:w="105" w:type="dxa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240A0C" w:rsidRPr="00BD5A50" w:rsidRDefault="00240A0C" w:rsidP="00BD5A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почтовый адрес, электронный адрес</w:t>
            </w:r>
          </w:p>
        </w:tc>
      </w:tr>
      <w:tr w:rsidR="00240A0C" w:rsidRPr="00BD5A50" w:rsidTr="00BD5A50">
        <w:trPr>
          <w:gridAfter w:val="1"/>
          <w:wAfter w:w="105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40A0C" w:rsidRPr="00882B54" w:rsidRDefault="00240A0C" w:rsidP="00392C67">
            <w:pPr>
              <w:pStyle w:val="table10"/>
              <w:rPr>
                <w:sz w:val="24"/>
                <w:szCs w:val="24"/>
              </w:rPr>
            </w:pPr>
            <w:r w:rsidRPr="00882B54">
              <w:rPr>
                <w:sz w:val="24"/>
                <w:szCs w:val="24"/>
              </w:rPr>
              <w:t>тел +375152 55 22 99, факс 8(0152) 55 36 92</w:t>
            </w:r>
          </w:p>
        </w:tc>
      </w:tr>
      <w:tr w:rsidR="00240A0C" w:rsidRPr="00BD5A50" w:rsidTr="00BD5A50">
        <w:trPr>
          <w:gridAfter w:val="1"/>
          <w:wAfter w:w="105" w:type="dxa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240A0C" w:rsidRPr="00BD5A50" w:rsidRDefault="00240A0C" w:rsidP="00392C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и электронный адреса, номера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телефона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факса</w:t>
            </w:r>
          </w:p>
        </w:tc>
      </w:tr>
      <w:tr w:rsidR="00240A0C" w:rsidRPr="00BD5A50" w:rsidTr="00982888">
        <w:tc>
          <w:tcPr>
            <w:tcW w:w="2410" w:type="dxa"/>
          </w:tcPr>
          <w:p w:rsidR="00240A0C" w:rsidRPr="00982888" w:rsidRDefault="00240A0C" w:rsidP="00AF0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подал заявление в</w:t>
            </w:r>
          </w:p>
        </w:tc>
        <w:tc>
          <w:tcPr>
            <w:tcW w:w="7760" w:type="dxa"/>
            <w:gridSpan w:val="2"/>
            <w:tcBorders>
              <w:bottom w:val="single" w:sz="4" w:space="0" w:color="auto"/>
            </w:tcBorders>
          </w:tcPr>
          <w:p w:rsidR="00240A0C" w:rsidRPr="00982888" w:rsidRDefault="00240A0C" w:rsidP="00BD5A50">
            <w:pPr>
              <w:pStyle w:val="Style2"/>
              <w:widowControl/>
              <w:spacing w:line="240" w:lineRule="auto"/>
              <w:ind w:right="-3"/>
              <w:contextualSpacing/>
              <w:jc w:val="center"/>
            </w:pPr>
            <w:r w:rsidRPr="00982888">
              <w:rPr>
                <w:rStyle w:val="FontStyle38"/>
                <w:bCs/>
                <w:sz w:val="24"/>
              </w:rPr>
              <w:t>Гродненский областной комитет природных ресурсов и охраны</w:t>
            </w:r>
          </w:p>
        </w:tc>
      </w:tr>
      <w:tr w:rsidR="00240A0C" w:rsidRPr="00BD5A50" w:rsidTr="00982888">
        <w:tc>
          <w:tcPr>
            <w:tcW w:w="2410" w:type="dxa"/>
          </w:tcPr>
          <w:p w:rsidR="00240A0C" w:rsidRPr="00BD5A50" w:rsidRDefault="00240A0C" w:rsidP="00AF0A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gridSpan w:val="2"/>
          </w:tcPr>
          <w:p w:rsidR="00240A0C" w:rsidRPr="00BD5A50" w:rsidRDefault="00240A0C" w:rsidP="00392C67">
            <w:pPr>
              <w:pStyle w:val="Style2"/>
              <w:widowControl/>
              <w:spacing w:line="240" w:lineRule="auto"/>
              <w:ind w:right="-3"/>
              <w:contextualSpacing/>
              <w:jc w:val="center"/>
              <w:rPr>
                <w:rStyle w:val="FontStyle38"/>
                <w:bCs/>
                <w:sz w:val="26"/>
                <w:szCs w:val="26"/>
              </w:rPr>
            </w:pPr>
            <w:r>
              <w:rPr>
                <w:sz w:val="18"/>
                <w:szCs w:val="18"/>
              </w:rPr>
              <w:t>(</w:t>
            </w:r>
            <w:r w:rsidRPr="00BD5A50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органа вдачи комплексного природоохранного разрешения)</w:t>
            </w:r>
          </w:p>
        </w:tc>
      </w:tr>
      <w:tr w:rsidR="00240A0C" w:rsidRPr="00BD5A50" w:rsidTr="00982888">
        <w:tc>
          <w:tcPr>
            <w:tcW w:w="2410" w:type="dxa"/>
          </w:tcPr>
          <w:p w:rsidR="00240A0C" w:rsidRPr="00982888" w:rsidRDefault="00240A0C" w:rsidP="00AF0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Style w:val="FontStyle38"/>
                <w:bCs/>
                <w:sz w:val="24"/>
                <w:szCs w:val="24"/>
              </w:rPr>
              <w:t>окружающей среды</w:t>
            </w:r>
          </w:p>
        </w:tc>
        <w:tc>
          <w:tcPr>
            <w:tcW w:w="7760" w:type="dxa"/>
            <w:gridSpan w:val="2"/>
            <w:tcBorders>
              <w:bottom w:val="single" w:sz="4" w:space="0" w:color="auto"/>
            </w:tcBorders>
          </w:tcPr>
          <w:p w:rsidR="00240A0C" w:rsidRPr="00BD5A50" w:rsidRDefault="00240A0C" w:rsidP="00BD5A50">
            <w:pPr>
              <w:pStyle w:val="Style2"/>
              <w:widowControl/>
              <w:spacing w:line="240" w:lineRule="auto"/>
              <w:ind w:right="-3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240A0C" w:rsidRPr="00982888" w:rsidRDefault="00240A0C" w:rsidP="00690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 xml:space="preserve">на получение комплексного природоохранного разрешения на эксплуатацию объекта 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136"/>
      </w:tblGrid>
      <w:tr w:rsidR="00240A0C" w:rsidRPr="00982888" w:rsidTr="00CF3BB5">
        <w:tc>
          <w:tcPr>
            <w:tcW w:w="10136" w:type="dxa"/>
            <w:tcBorders>
              <w:bottom w:val="single" w:sz="4" w:space="0" w:color="auto"/>
            </w:tcBorders>
          </w:tcPr>
          <w:p w:rsidR="00240A0C" w:rsidRPr="00982888" w:rsidRDefault="00240A0C" w:rsidP="000032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выпуску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гербицидов – 400 тыс л/год; фунгицидов -  50 тыс л/год; протравителей семян – 25 тыс л/год; регуляторов роста – 5 тыс л/год.</w:t>
            </w:r>
          </w:p>
        </w:tc>
      </w:tr>
      <w:tr w:rsidR="00240A0C" w:rsidRPr="00BD5A50" w:rsidTr="00CF3BB5">
        <w:tc>
          <w:tcPr>
            <w:tcW w:w="10136" w:type="dxa"/>
            <w:tcBorders>
              <w:top w:val="single" w:sz="4" w:space="0" w:color="auto"/>
              <w:bottom w:val="nil"/>
            </w:tcBorders>
          </w:tcPr>
          <w:p w:rsidR="00240A0C" w:rsidRPr="00A3057F" w:rsidRDefault="00240A0C" w:rsidP="00392C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057F">
              <w:rPr>
                <w:rFonts w:ascii="Times New Roman" w:hAnsi="Times New Roman" w:cs="Times New Roman"/>
                <w:sz w:val="18"/>
                <w:szCs w:val="18"/>
              </w:rPr>
              <w:t xml:space="preserve">краткая характеристика деятельности: дата ввода в эксплуатацию, последней реконструкции, производственная </w:t>
            </w:r>
          </w:p>
        </w:tc>
      </w:tr>
      <w:tr w:rsidR="00240A0C" w:rsidRPr="00BD5A50" w:rsidTr="00CF3BB5">
        <w:tc>
          <w:tcPr>
            <w:tcW w:w="10136" w:type="dxa"/>
            <w:tcBorders>
              <w:bottom w:val="single" w:sz="4" w:space="0" w:color="auto"/>
            </w:tcBorders>
          </w:tcPr>
          <w:p w:rsidR="00240A0C" w:rsidRPr="00982888" w:rsidRDefault="00240A0C" w:rsidP="00C751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ОАО «Гроднорайагросервис» имеет специальное разрешение (лицензию) № 33140/2684 на пр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во осуществление деятельности, связанное с воздействием на окружающую среду.</w:t>
            </w:r>
          </w:p>
          <w:p w:rsidR="00240A0C" w:rsidRDefault="00240A0C" w:rsidP="0092266D">
            <w:pPr>
              <w:pStyle w:val="ListParagraph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B54">
              <w:rPr>
                <w:rFonts w:ascii="Times New Roman" w:hAnsi="Times New Roman"/>
                <w:sz w:val="24"/>
                <w:szCs w:val="24"/>
              </w:rPr>
              <w:t>Объект по обезвреживанию отходов зарегистрирован в реестре по обезвреживанию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82B54">
              <w:rPr>
                <w:rFonts w:ascii="Times New Roman" w:hAnsi="Times New Roman"/>
                <w:sz w:val="24"/>
                <w:szCs w:val="24"/>
              </w:rPr>
              <w:t xml:space="preserve">ходов для собственных нужд. Согласно лицензии разрешается обезвреживать отходы: </w:t>
            </w:r>
          </w:p>
          <w:p w:rsidR="00240A0C" w:rsidRDefault="00240A0C" w:rsidP="0092266D">
            <w:pPr>
              <w:pStyle w:val="ListParagraph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B54">
              <w:rPr>
                <w:rFonts w:ascii="Times New Roman" w:hAnsi="Times New Roman"/>
                <w:sz w:val="24"/>
                <w:szCs w:val="24"/>
              </w:rPr>
              <w:t>- опилки древесные, загрязнённые минеральными маслами (содержание масел – 15% и более) (код 1721102);</w:t>
            </w:r>
          </w:p>
          <w:p w:rsidR="00240A0C" w:rsidRDefault="00240A0C" w:rsidP="0092266D">
            <w:pPr>
              <w:pStyle w:val="ListParagraph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B54">
              <w:rPr>
                <w:rFonts w:ascii="Times New Roman" w:hAnsi="Times New Roman"/>
                <w:sz w:val="24"/>
                <w:szCs w:val="24"/>
              </w:rPr>
              <w:t xml:space="preserve">- обтирочный материал, загрязнённый маслами (содержание масел – 15% и более) (код 5820602); </w:t>
            </w:r>
          </w:p>
          <w:p w:rsidR="00240A0C" w:rsidRPr="00882B54" w:rsidRDefault="00240A0C" w:rsidP="0092266D">
            <w:pPr>
              <w:pStyle w:val="ListParagraph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B54">
              <w:rPr>
                <w:rFonts w:ascii="Times New Roman" w:hAnsi="Times New Roman"/>
                <w:sz w:val="24"/>
                <w:szCs w:val="24"/>
              </w:rPr>
              <w:t>- отработанные масляные фильтры (код 5492800).</w:t>
            </w:r>
          </w:p>
          <w:p w:rsidR="00240A0C" w:rsidRPr="00A3057F" w:rsidRDefault="00240A0C" w:rsidP="009828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На ОАО «Гроднорайагросервис» образуются отходы производства, которые предприятие пер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даёт на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отходов; на обезвреживание – 2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; на захоронение – 5; хранятся на территории предприятия –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отходов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A0C" w:rsidRPr="00BD5A50" w:rsidTr="00CF3BB5">
        <w:tc>
          <w:tcPr>
            <w:tcW w:w="10136" w:type="dxa"/>
            <w:tcBorders>
              <w:top w:val="single" w:sz="4" w:space="0" w:color="auto"/>
              <w:bottom w:val="nil"/>
            </w:tcBorders>
          </w:tcPr>
          <w:p w:rsidR="00240A0C" w:rsidRPr="00BD5A50" w:rsidRDefault="00240A0C" w:rsidP="00BD5A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57F">
              <w:rPr>
                <w:rFonts w:ascii="Times New Roman" w:hAnsi="Times New Roman" w:cs="Times New Roman"/>
                <w:sz w:val="18"/>
                <w:szCs w:val="18"/>
              </w:rPr>
              <w:t>специализация,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выходная продукция, установленная мощность, характер воздействия на компоненты природной среды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0A0C" w:rsidRPr="00BD5A50" w:rsidTr="009C3B02">
        <w:tc>
          <w:tcPr>
            <w:tcW w:w="1013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0A0"/>
            </w:tblPr>
            <w:tblGrid>
              <w:gridCol w:w="9920"/>
            </w:tblGrid>
            <w:tr w:rsidR="00240A0C" w:rsidRPr="00BD5A50" w:rsidTr="00982888">
              <w:tc>
                <w:tcPr>
                  <w:tcW w:w="9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A0C" w:rsidRPr="00982888" w:rsidRDefault="00240A0C" w:rsidP="009F3E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производственной деятельности связано с выбросами загрязняющих </w:t>
                  </w:r>
                </w:p>
              </w:tc>
            </w:tr>
            <w:tr w:rsidR="00240A0C" w:rsidRPr="00BD5A50" w:rsidTr="00982888">
              <w:tc>
                <w:tcPr>
                  <w:tcW w:w="9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A0C" w:rsidRPr="00982888" w:rsidRDefault="00240A0C" w:rsidP="0098288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веществ в атмосферный воздух, </w:t>
                  </w:r>
                  <w:r w:rsidRPr="004E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отведением поверхностных сточных вод в пруд-испаритель на производственном участке Аульс, в пруд в бассейне р.Неман – на производственном уч</w:t>
                  </w:r>
                  <w:r w:rsidRPr="004E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E5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стке Понемунь,</w:t>
                  </w:r>
                </w:p>
              </w:tc>
            </w:tr>
            <w:tr w:rsidR="00240A0C" w:rsidRPr="00BD5A50" w:rsidTr="00982888">
              <w:tc>
                <w:tcPr>
                  <w:tcW w:w="9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A0C" w:rsidRPr="00982888" w:rsidRDefault="00240A0C" w:rsidP="009F3E7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производственный участок Аульс – Гродненский район, станция Аульс;</w:t>
                  </w:r>
                </w:p>
              </w:tc>
            </w:tr>
          </w:tbl>
          <w:p w:rsidR="00240A0C" w:rsidRDefault="00240A0C" w:rsidP="00392C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нахождения эксплуатируемых природопользователем объектов)</w:t>
            </w:r>
          </w:p>
          <w:p w:rsidR="00240A0C" w:rsidRPr="00982888" w:rsidRDefault="00240A0C" w:rsidP="00392C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Понемунь – г. Гродно, ул. Понемуньская, 27</w:t>
            </w:r>
          </w:p>
        </w:tc>
      </w:tr>
      <w:tr w:rsidR="00240A0C" w:rsidRPr="00BD5A50" w:rsidTr="00BD5A50">
        <w:tblPrEx>
          <w:tblBorders>
            <w:bottom w:val="none" w:sz="0" w:space="0" w:color="auto"/>
          </w:tblBorders>
        </w:tblPrEx>
        <w:tc>
          <w:tcPr>
            <w:tcW w:w="10136" w:type="dxa"/>
            <w:tcBorders>
              <w:top w:val="single" w:sz="4" w:space="0" w:color="auto"/>
            </w:tcBorders>
          </w:tcPr>
          <w:p w:rsidR="00240A0C" w:rsidRPr="00BD5A50" w:rsidRDefault="00240A0C" w:rsidP="00BD5A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0A0C" w:rsidRPr="00982888" w:rsidRDefault="00240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В соответствии с заявлением на получение комплексного природоохранного разрешения</w:t>
      </w:r>
    </w:p>
    <w:tbl>
      <w:tblPr>
        <w:tblW w:w="10065" w:type="dxa"/>
        <w:jc w:val="center"/>
        <w:tblInd w:w="-34" w:type="dxa"/>
        <w:tblLook w:val="00A0"/>
      </w:tblPr>
      <w:tblGrid>
        <w:gridCol w:w="10065"/>
      </w:tblGrid>
      <w:tr w:rsidR="00240A0C" w:rsidRPr="00982888" w:rsidTr="00CF3BB5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240A0C" w:rsidRPr="00982888" w:rsidRDefault="00240A0C" w:rsidP="001811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ОАО «Гроднорайагросервис»</w:t>
            </w:r>
          </w:p>
        </w:tc>
      </w:tr>
    </w:tbl>
    <w:p w:rsidR="00240A0C" w:rsidRPr="00BE5392" w:rsidRDefault="00240A0C" w:rsidP="002622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E5392">
        <w:rPr>
          <w:rFonts w:ascii="Times New Roman" w:hAnsi="Times New Roman" w:cs="Times New Roman"/>
          <w:sz w:val="18"/>
          <w:szCs w:val="18"/>
        </w:rPr>
        <w:t>наименование природопользователя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40A0C" w:rsidRPr="00982888" w:rsidRDefault="00240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планирует осуществлять деятельность на основании данного разрешения до 2026 года.</w:t>
      </w:r>
    </w:p>
    <w:p w:rsidR="00240A0C" w:rsidRPr="00982888" w:rsidRDefault="00240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 xml:space="preserve">Основные мероприятия по обеспечению экологической безопасности входят в </w:t>
      </w:r>
    </w:p>
    <w:tbl>
      <w:tblPr>
        <w:tblW w:w="0" w:type="auto"/>
        <w:tblLook w:val="00A0"/>
      </w:tblPr>
      <w:tblGrid>
        <w:gridCol w:w="10136"/>
      </w:tblGrid>
      <w:tr w:rsidR="00240A0C" w:rsidRPr="00982888" w:rsidTr="00BD5A50">
        <w:tc>
          <w:tcPr>
            <w:tcW w:w="10136" w:type="dxa"/>
            <w:tcBorders>
              <w:bottom w:val="single" w:sz="4" w:space="0" w:color="auto"/>
            </w:tcBorders>
          </w:tcPr>
          <w:p w:rsidR="00240A0C" w:rsidRPr="00982888" w:rsidRDefault="00240A0C" w:rsidP="009828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охраны окружающей среды ОАО «Гроднорайагросервис» на 2021-2026 гг., </w:t>
            </w:r>
          </w:p>
        </w:tc>
      </w:tr>
      <w:tr w:rsidR="00240A0C" w:rsidRPr="00BE5392" w:rsidTr="00BD5A50">
        <w:tc>
          <w:tcPr>
            <w:tcW w:w="10136" w:type="dxa"/>
            <w:tcBorders>
              <w:top w:val="single" w:sz="4" w:space="0" w:color="auto"/>
            </w:tcBorders>
          </w:tcPr>
          <w:p w:rsidR="00240A0C" w:rsidRPr="00BE5392" w:rsidRDefault="00240A0C" w:rsidP="00BD5A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принятые и планируемые меры и мероприятия по охране окружающей среды,</w:t>
            </w:r>
            <w:r w:rsidRPr="00BE5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рациональному использованию</w:t>
            </w:r>
          </w:p>
        </w:tc>
      </w:tr>
      <w:tr w:rsidR="00240A0C" w:rsidRPr="00BE5392" w:rsidTr="00BD5A50">
        <w:tc>
          <w:tcPr>
            <w:tcW w:w="10136" w:type="dxa"/>
            <w:tcBorders>
              <w:bottom w:val="single" w:sz="4" w:space="0" w:color="auto"/>
            </w:tcBorders>
          </w:tcPr>
          <w:p w:rsidR="00240A0C" w:rsidRPr="00982888" w:rsidRDefault="00240A0C" w:rsidP="00D55B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согласованную главным инженером и утвержденную директором.</w:t>
            </w:r>
          </w:p>
        </w:tc>
      </w:tr>
      <w:tr w:rsidR="00240A0C" w:rsidRPr="00BD5A50" w:rsidTr="00760785">
        <w:tc>
          <w:tcPr>
            <w:tcW w:w="10136" w:type="dxa"/>
            <w:tcBorders>
              <w:top w:val="single" w:sz="4" w:space="0" w:color="auto"/>
            </w:tcBorders>
          </w:tcPr>
          <w:p w:rsidR="00240A0C" w:rsidRPr="00BD5A50" w:rsidRDefault="00240A0C" w:rsidP="00BD5A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природных ресурсов, сокращению образования</w:t>
            </w:r>
            <w:r w:rsidRPr="00BE5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отходов производства: организация производственного контроля в области</w:t>
            </w:r>
          </w:p>
        </w:tc>
      </w:tr>
      <w:tr w:rsidR="00240A0C" w:rsidRPr="00982888" w:rsidTr="00760785">
        <w:tc>
          <w:tcPr>
            <w:tcW w:w="10136" w:type="dxa"/>
            <w:tcBorders>
              <w:bottom w:val="single" w:sz="4" w:space="0" w:color="auto"/>
            </w:tcBorders>
          </w:tcPr>
          <w:p w:rsidR="00240A0C" w:rsidRPr="00982888" w:rsidRDefault="00240A0C" w:rsidP="007607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Производственный экологический контроль осуществляется в порядке, определенном</w:t>
            </w:r>
          </w:p>
        </w:tc>
      </w:tr>
      <w:tr w:rsidR="00240A0C" w:rsidRPr="00760785" w:rsidTr="00760785">
        <w:tc>
          <w:tcPr>
            <w:tcW w:w="10136" w:type="dxa"/>
          </w:tcPr>
          <w:p w:rsidR="00240A0C" w:rsidRPr="00760785" w:rsidRDefault="00240A0C" w:rsidP="007469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охраны окружающей среды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0A0C" w:rsidRPr="00BD5A50" w:rsidTr="00760785">
        <w:tc>
          <w:tcPr>
            <w:tcW w:w="10136" w:type="dxa"/>
            <w:tcBorders>
              <w:bottom w:val="single" w:sz="4" w:space="0" w:color="auto"/>
            </w:tcBorders>
          </w:tcPr>
          <w:p w:rsidR="00240A0C" w:rsidRPr="00982888" w:rsidRDefault="00240A0C" w:rsidP="00BD5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</w:tc>
      </w:tr>
    </w:tbl>
    <w:p w:rsidR="00240A0C" w:rsidRPr="00982888" w:rsidRDefault="00240A0C" w:rsidP="008F3B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Предложения и замечания по заявлению на получение     ОАО «Гроднорайагросервис»</w:t>
      </w:r>
    </w:p>
    <w:tbl>
      <w:tblPr>
        <w:tblW w:w="0" w:type="auto"/>
        <w:tblInd w:w="6487" w:type="dxa"/>
        <w:tblBorders>
          <w:top w:val="single" w:sz="4" w:space="0" w:color="auto"/>
        </w:tblBorders>
        <w:tblLook w:val="00A0"/>
      </w:tblPr>
      <w:tblGrid>
        <w:gridCol w:w="3544"/>
      </w:tblGrid>
      <w:tr w:rsidR="00240A0C" w:rsidRPr="00BD5A50" w:rsidTr="00BD5A50">
        <w:tc>
          <w:tcPr>
            <w:tcW w:w="3544" w:type="dxa"/>
            <w:tcBorders>
              <w:top w:val="single" w:sz="4" w:space="0" w:color="auto"/>
            </w:tcBorders>
          </w:tcPr>
          <w:p w:rsidR="00240A0C" w:rsidRPr="00BD5A50" w:rsidRDefault="00240A0C" w:rsidP="008F3B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наименование природопользователя</w:t>
            </w:r>
          </w:p>
        </w:tc>
      </w:tr>
    </w:tbl>
    <w:p w:rsidR="00240A0C" w:rsidRPr="00982888" w:rsidRDefault="00240A0C" w:rsidP="008F3B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комплексного природоохранного разрешения представляются в электронной форме в орган в</w:t>
      </w:r>
      <w:r w:rsidRPr="00982888">
        <w:rPr>
          <w:rFonts w:ascii="Times New Roman" w:hAnsi="Times New Roman" w:cs="Times New Roman"/>
          <w:sz w:val="24"/>
          <w:szCs w:val="24"/>
        </w:rPr>
        <w:t>ы</w:t>
      </w:r>
      <w:r w:rsidRPr="00982888">
        <w:rPr>
          <w:rFonts w:ascii="Times New Roman" w:hAnsi="Times New Roman" w:cs="Times New Roman"/>
          <w:sz w:val="24"/>
          <w:szCs w:val="24"/>
        </w:rPr>
        <w:t xml:space="preserve">дачи комплексного разрешения по адресу: </w:t>
      </w:r>
    </w:p>
    <w:tbl>
      <w:tblPr>
        <w:tblW w:w="0" w:type="auto"/>
        <w:tblInd w:w="108" w:type="dxa"/>
        <w:tblLook w:val="00A0"/>
      </w:tblPr>
      <w:tblGrid>
        <w:gridCol w:w="10028"/>
      </w:tblGrid>
      <w:tr w:rsidR="00240A0C" w:rsidRPr="00982888" w:rsidTr="00BD5A50">
        <w:tc>
          <w:tcPr>
            <w:tcW w:w="10028" w:type="dxa"/>
            <w:tcBorders>
              <w:bottom w:val="single" w:sz="4" w:space="0" w:color="auto"/>
            </w:tcBorders>
          </w:tcPr>
          <w:p w:rsidR="00240A0C" w:rsidRPr="00982888" w:rsidRDefault="00240A0C" w:rsidP="008F3B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oao-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, 230003, ул. Понемуньская, 27,  г. Гродно, Республика Беларусь, </w:t>
            </w:r>
          </w:p>
        </w:tc>
      </w:tr>
      <w:tr w:rsidR="00240A0C" w:rsidRPr="00BD5A50" w:rsidTr="00BD5A50">
        <w:tc>
          <w:tcPr>
            <w:tcW w:w="10028" w:type="dxa"/>
            <w:tcBorders>
              <w:top w:val="single" w:sz="4" w:space="0" w:color="auto"/>
            </w:tcBorders>
          </w:tcPr>
          <w:p w:rsidR="00240A0C" w:rsidRPr="00BD5A50" w:rsidRDefault="00240A0C" w:rsidP="007469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(наименование, электронный адрес, 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почтовый адрес, факс</w:t>
            </w:r>
          </w:p>
        </w:tc>
      </w:tr>
      <w:tr w:rsidR="00240A0C" w:rsidRPr="00982888" w:rsidTr="00BD5A50">
        <w:tc>
          <w:tcPr>
            <w:tcW w:w="10028" w:type="dxa"/>
            <w:tcBorders>
              <w:bottom w:val="single" w:sz="4" w:space="0" w:color="auto"/>
            </w:tcBorders>
          </w:tcPr>
          <w:p w:rsidR="00240A0C" w:rsidRPr="00982888" w:rsidRDefault="00240A0C" w:rsidP="008F3B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факс 8(0152) 55 36 92</w:t>
            </w:r>
          </w:p>
        </w:tc>
      </w:tr>
    </w:tbl>
    <w:p w:rsidR="00240A0C" w:rsidRPr="00982888" w:rsidRDefault="00240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 заявления:</w:t>
      </w:r>
    </w:p>
    <w:tbl>
      <w:tblPr>
        <w:tblW w:w="0" w:type="auto"/>
        <w:tblLook w:val="00A0"/>
      </w:tblPr>
      <w:tblGrid>
        <w:gridCol w:w="10136"/>
      </w:tblGrid>
      <w:tr w:rsidR="00240A0C" w:rsidRPr="00982888" w:rsidTr="00BD5A50">
        <w:tc>
          <w:tcPr>
            <w:tcW w:w="10136" w:type="dxa"/>
            <w:tcBorders>
              <w:bottom w:val="single" w:sz="4" w:space="0" w:color="auto"/>
            </w:tcBorders>
          </w:tcPr>
          <w:p w:rsidR="00240A0C" w:rsidRPr="00982888" w:rsidRDefault="00240A0C" w:rsidP="00AF5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 2020 года -  24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0A0C" w:rsidRPr="00BD5A50" w:rsidTr="00BD5A50">
        <w:tc>
          <w:tcPr>
            <w:tcW w:w="10136" w:type="dxa"/>
            <w:tcBorders>
              <w:top w:val="single" w:sz="4" w:space="0" w:color="auto"/>
            </w:tcBorders>
          </w:tcPr>
          <w:p w:rsidR="00240A0C" w:rsidRPr="00BD5A50" w:rsidRDefault="00240A0C" w:rsidP="00BD5A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40A0C" w:rsidRDefault="00240A0C" w:rsidP="001A5B90">
      <w:pPr>
        <w:pStyle w:val="ConsPlusNonformat"/>
      </w:pPr>
    </w:p>
    <w:sectPr w:rsidR="00240A0C" w:rsidSect="007469CF">
      <w:pgSz w:w="11905" w:h="16838"/>
      <w:pgMar w:top="1134" w:right="851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421"/>
    <w:rsid w:val="00000A64"/>
    <w:rsid w:val="00000E1C"/>
    <w:rsid w:val="00003292"/>
    <w:rsid w:val="00006F8C"/>
    <w:rsid w:val="00014D4F"/>
    <w:rsid w:val="00015E11"/>
    <w:rsid w:val="00017F85"/>
    <w:rsid w:val="00031D14"/>
    <w:rsid w:val="00041710"/>
    <w:rsid w:val="000466F1"/>
    <w:rsid w:val="000533D8"/>
    <w:rsid w:val="00057F56"/>
    <w:rsid w:val="00073672"/>
    <w:rsid w:val="0008223C"/>
    <w:rsid w:val="00087696"/>
    <w:rsid w:val="00091CE7"/>
    <w:rsid w:val="000924E6"/>
    <w:rsid w:val="0009277A"/>
    <w:rsid w:val="000A1BBA"/>
    <w:rsid w:val="000B453A"/>
    <w:rsid w:val="000C5A4C"/>
    <w:rsid w:val="000E1D41"/>
    <w:rsid w:val="000F1DB9"/>
    <w:rsid w:val="001009C8"/>
    <w:rsid w:val="00100ACD"/>
    <w:rsid w:val="00105B4B"/>
    <w:rsid w:val="00106EDF"/>
    <w:rsid w:val="00123887"/>
    <w:rsid w:val="00127888"/>
    <w:rsid w:val="00135370"/>
    <w:rsid w:val="00135CC4"/>
    <w:rsid w:val="00141133"/>
    <w:rsid w:val="0015306A"/>
    <w:rsid w:val="00172F40"/>
    <w:rsid w:val="001811EA"/>
    <w:rsid w:val="001856FF"/>
    <w:rsid w:val="001A0D5C"/>
    <w:rsid w:val="001A5B90"/>
    <w:rsid w:val="001B7E65"/>
    <w:rsid w:val="001C27FD"/>
    <w:rsid w:val="001D130F"/>
    <w:rsid w:val="001D226E"/>
    <w:rsid w:val="001E4342"/>
    <w:rsid w:val="00200658"/>
    <w:rsid w:val="002101FE"/>
    <w:rsid w:val="00213AE9"/>
    <w:rsid w:val="00225941"/>
    <w:rsid w:val="00237355"/>
    <w:rsid w:val="00240A0C"/>
    <w:rsid w:val="00243611"/>
    <w:rsid w:val="0026221B"/>
    <w:rsid w:val="00263245"/>
    <w:rsid w:val="002738A8"/>
    <w:rsid w:val="00273E2A"/>
    <w:rsid w:val="00281C58"/>
    <w:rsid w:val="00282C49"/>
    <w:rsid w:val="002952A1"/>
    <w:rsid w:val="002A1DEF"/>
    <w:rsid w:val="002B5A6C"/>
    <w:rsid w:val="002B75C1"/>
    <w:rsid w:val="002E11E7"/>
    <w:rsid w:val="002E742C"/>
    <w:rsid w:val="002F0C8A"/>
    <w:rsid w:val="002F1253"/>
    <w:rsid w:val="002F3ECA"/>
    <w:rsid w:val="002F47A2"/>
    <w:rsid w:val="002F612A"/>
    <w:rsid w:val="00303A5A"/>
    <w:rsid w:val="00307128"/>
    <w:rsid w:val="00310FD3"/>
    <w:rsid w:val="00312E11"/>
    <w:rsid w:val="00323D16"/>
    <w:rsid w:val="00352100"/>
    <w:rsid w:val="00352421"/>
    <w:rsid w:val="00365287"/>
    <w:rsid w:val="00371666"/>
    <w:rsid w:val="00392C67"/>
    <w:rsid w:val="00393EF3"/>
    <w:rsid w:val="003B16A4"/>
    <w:rsid w:val="003C6BD0"/>
    <w:rsid w:val="003D2C81"/>
    <w:rsid w:val="003D2FD8"/>
    <w:rsid w:val="003E65BD"/>
    <w:rsid w:val="004116DB"/>
    <w:rsid w:val="00430DF3"/>
    <w:rsid w:val="004437D6"/>
    <w:rsid w:val="00444C84"/>
    <w:rsid w:val="004463D0"/>
    <w:rsid w:val="00457291"/>
    <w:rsid w:val="00464EEC"/>
    <w:rsid w:val="0046556C"/>
    <w:rsid w:val="004864F2"/>
    <w:rsid w:val="004930CB"/>
    <w:rsid w:val="0049355C"/>
    <w:rsid w:val="004A3E61"/>
    <w:rsid w:val="004B0C0F"/>
    <w:rsid w:val="004D4AF4"/>
    <w:rsid w:val="004D6894"/>
    <w:rsid w:val="004E4F69"/>
    <w:rsid w:val="004E5AC3"/>
    <w:rsid w:val="004E5F29"/>
    <w:rsid w:val="004F0A06"/>
    <w:rsid w:val="004F0DD8"/>
    <w:rsid w:val="004F71D8"/>
    <w:rsid w:val="004F7326"/>
    <w:rsid w:val="00503612"/>
    <w:rsid w:val="0054561F"/>
    <w:rsid w:val="00550427"/>
    <w:rsid w:val="00574852"/>
    <w:rsid w:val="0057686C"/>
    <w:rsid w:val="005817D0"/>
    <w:rsid w:val="005A7428"/>
    <w:rsid w:val="005F2DA5"/>
    <w:rsid w:val="005F3FA0"/>
    <w:rsid w:val="005F619A"/>
    <w:rsid w:val="005F7668"/>
    <w:rsid w:val="00601C7C"/>
    <w:rsid w:val="00617E17"/>
    <w:rsid w:val="00623D8C"/>
    <w:rsid w:val="00633CBB"/>
    <w:rsid w:val="00641978"/>
    <w:rsid w:val="006528B5"/>
    <w:rsid w:val="00661AFC"/>
    <w:rsid w:val="00670584"/>
    <w:rsid w:val="006745AC"/>
    <w:rsid w:val="00690119"/>
    <w:rsid w:val="0069574A"/>
    <w:rsid w:val="006967B1"/>
    <w:rsid w:val="006B5365"/>
    <w:rsid w:val="006B6956"/>
    <w:rsid w:val="006D1580"/>
    <w:rsid w:val="006D541C"/>
    <w:rsid w:val="006F2883"/>
    <w:rsid w:val="00716CB0"/>
    <w:rsid w:val="007375FD"/>
    <w:rsid w:val="007469CF"/>
    <w:rsid w:val="00760785"/>
    <w:rsid w:val="00761DD5"/>
    <w:rsid w:val="00771353"/>
    <w:rsid w:val="00780FB4"/>
    <w:rsid w:val="0079777D"/>
    <w:rsid w:val="007B72B0"/>
    <w:rsid w:val="007C2870"/>
    <w:rsid w:val="007C5420"/>
    <w:rsid w:val="007C61D4"/>
    <w:rsid w:val="007E66B3"/>
    <w:rsid w:val="007F5056"/>
    <w:rsid w:val="007F76E8"/>
    <w:rsid w:val="0080237D"/>
    <w:rsid w:val="00826F04"/>
    <w:rsid w:val="008539F7"/>
    <w:rsid w:val="0085543D"/>
    <w:rsid w:val="00882B54"/>
    <w:rsid w:val="00894395"/>
    <w:rsid w:val="00894808"/>
    <w:rsid w:val="0089510E"/>
    <w:rsid w:val="008B5DE0"/>
    <w:rsid w:val="008C712C"/>
    <w:rsid w:val="008E5E3F"/>
    <w:rsid w:val="008E66AB"/>
    <w:rsid w:val="008E7B46"/>
    <w:rsid w:val="008F3BEA"/>
    <w:rsid w:val="0092266D"/>
    <w:rsid w:val="009318A6"/>
    <w:rsid w:val="00946C13"/>
    <w:rsid w:val="0095411D"/>
    <w:rsid w:val="00970EA6"/>
    <w:rsid w:val="00976A7F"/>
    <w:rsid w:val="00977026"/>
    <w:rsid w:val="00982888"/>
    <w:rsid w:val="00984534"/>
    <w:rsid w:val="0098787D"/>
    <w:rsid w:val="009904CC"/>
    <w:rsid w:val="009A7E1F"/>
    <w:rsid w:val="009C075F"/>
    <w:rsid w:val="009C0E99"/>
    <w:rsid w:val="009C1A3C"/>
    <w:rsid w:val="009C3B02"/>
    <w:rsid w:val="009E27D6"/>
    <w:rsid w:val="009F3E77"/>
    <w:rsid w:val="00A009C3"/>
    <w:rsid w:val="00A014A5"/>
    <w:rsid w:val="00A15E74"/>
    <w:rsid w:val="00A3057F"/>
    <w:rsid w:val="00A326A6"/>
    <w:rsid w:val="00A41725"/>
    <w:rsid w:val="00A536AC"/>
    <w:rsid w:val="00A60A3C"/>
    <w:rsid w:val="00A61AD3"/>
    <w:rsid w:val="00A87F49"/>
    <w:rsid w:val="00AB52C6"/>
    <w:rsid w:val="00AE1279"/>
    <w:rsid w:val="00AE139E"/>
    <w:rsid w:val="00AE2232"/>
    <w:rsid w:val="00AE5C2A"/>
    <w:rsid w:val="00AF0A4C"/>
    <w:rsid w:val="00AF3A1C"/>
    <w:rsid w:val="00AF4AA2"/>
    <w:rsid w:val="00AF5EBF"/>
    <w:rsid w:val="00B211D9"/>
    <w:rsid w:val="00B316C5"/>
    <w:rsid w:val="00B32228"/>
    <w:rsid w:val="00B53751"/>
    <w:rsid w:val="00B67856"/>
    <w:rsid w:val="00B7259C"/>
    <w:rsid w:val="00B72F0E"/>
    <w:rsid w:val="00B742E8"/>
    <w:rsid w:val="00B95B44"/>
    <w:rsid w:val="00BA0C8F"/>
    <w:rsid w:val="00BA222B"/>
    <w:rsid w:val="00BA4E00"/>
    <w:rsid w:val="00BC7C9F"/>
    <w:rsid w:val="00BD5A50"/>
    <w:rsid w:val="00BD6FE8"/>
    <w:rsid w:val="00BE3F85"/>
    <w:rsid w:val="00BE5392"/>
    <w:rsid w:val="00C007AF"/>
    <w:rsid w:val="00C13442"/>
    <w:rsid w:val="00C22215"/>
    <w:rsid w:val="00C27958"/>
    <w:rsid w:val="00C417F3"/>
    <w:rsid w:val="00C43473"/>
    <w:rsid w:val="00C44759"/>
    <w:rsid w:val="00C660A8"/>
    <w:rsid w:val="00C751AE"/>
    <w:rsid w:val="00C766CF"/>
    <w:rsid w:val="00C822CA"/>
    <w:rsid w:val="00C875D9"/>
    <w:rsid w:val="00CA2D21"/>
    <w:rsid w:val="00CD26E3"/>
    <w:rsid w:val="00CD629D"/>
    <w:rsid w:val="00CD717C"/>
    <w:rsid w:val="00CE6424"/>
    <w:rsid w:val="00CF3BB5"/>
    <w:rsid w:val="00D03A27"/>
    <w:rsid w:val="00D25B66"/>
    <w:rsid w:val="00D4756D"/>
    <w:rsid w:val="00D55609"/>
    <w:rsid w:val="00D55B9E"/>
    <w:rsid w:val="00D60EDB"/>
    <w:rsid w:val="00D635B3"/>
    <w:rsid w:val="00D65D4F"/>
    <w:rsid w:val="00D773D0"/>
    <w:rsid w:val="00D839DC"/>
    <w:rsid w:val="00DC6CBA"/>
    <w:rsid w:val="00DD3DFD"/>
    <w:rsid w:val="00DD7E25"/>
    <w:rsid w:val="00DE1C1C"/>
    <w:rsid w:val="00DE33FE"/>
    <w:rsid w:val="00DF6AF4"/>
    <w:rsid w:val="00E15766"/>
    <w:rsid w:val="00E17AF9"/>
    <w:rsid w:val="00E26675"/>
    <w:rsid w:val="00E26FC9"/>
    <w:rsid w:val="00E32319"/>
    <w:rsid w:val="00E450B9"/>
    <w:rsid w:val="00E560BA"/>
    <w:rsid w:val="00E60330"/>
    <w:rsid w:val="00E75369"/>
    <w:rsid w:val="00E82A73"/>
    <w:rsid w:val="00E90042"/>
    <w:rsid w:val="00E95758"/>
    <w:rsid w:val="00EB541A"/>
    <w:rsid w:val="00EC75EB"/>
    <w:rsid w:val="00ED306F"/>
    <w:rsid w:val="00EE4EE8"/>
    <w:rsid w:val="00EE79B2"/>
    <w:rsid w:val="00F02866"/>
    <w:rsid w:val="00F14858"/>
    <w:rsid w:val="00F14ED0"/>
    <w:rsid w:val="00F37BB2"/>
    <w:rsid w:val="00F452B5"/>
    <w:rsid w:val="00F55F83"/>
    <w:rsid w:val="00F605A9"/>
    <w:rsid w:val="00F87834"/>
    <w:rsid w:val="00F9020C"/>
    <w:rsid w:val="00FC6791"/>
    <w:rsid w:val="00FD6D34"/>
    <w:rsid w:val="00FD6F09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24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524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24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524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243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27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E127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12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E1279"/>
    <w:rPr>
      <w:rFonts w:cs="Times New Roman"/>
      <w:b/>
    </w:rPr>
  </w:style>
  <w:style w:type="paragraph" w:customStyle="1" w:styleId="Style2">
    <w:name w:val="Style2"/>
    <w:basedOn w:val="Normal"/>
    <w:uiPriority w:val="99"/>
    <w:rsid w:val="00AF0A4C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AF0A4C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A3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57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92C67"/>
    <w:rPr>
      <w:rFonts w:cs="Times New Roman"/>
      <w:color w:val="154C94"/>
      <w:u w:val="single"/>
    </w:rPr>
  </w:style>
  <w:style w:type="paragraph" w:customStyle="1" w:styleId="table10">
    <w:name w:val="table10"/>
    <w:basedOn w:val="Normal"/>
    <w:uiPriority w:val="99"/>
    <w:rsid w:val="00392C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2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568</Words>
  <Characters>3239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Евгеньевна (44-22)</dc:creator>
  <cp:keywords/>
  <dc:description/>
  <cp:lastModifiedBy>Admin</cp:lastModifiedBy>
  <cp:revision>28</cp:revision>
  <cp:lastPrinted>2020-07-08T10:36:00Z</cp:lastPrinted>
  <dcterms:created xsi:type="dcterms:W3CDTF">2014-11-11T12:00:00Z</dcterms:created>
  <dcterms:modified xsi:type="dcterms:W3CDTF">2020-12-01T12:50:00Z</dcterms:modified>
</cp:coreProperties>
</file>