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9840" w:type="dxa"/>
        <w:tblLayout w:type="fixed"/>
        <w:tblLook w:val="0000"/>
      </w:tblPr>
      <w:tblGrid>
        <w:gridCol w:w="4560"/>
        <w:gridCol w:w="5280"/>
      </w:tblGrid>
      <w:tr w:rsidR="007154B4" w:rsidRPr="007154B4" w:rsidTr="007154B4">
        <w:tc>
          <w:tcPr>
            <w:tcW w:w="4560" w:type="dxa"/>
          </w:tcPr>
          <w:p w:rsidR="007154B4" w:rsidRPr="007154B4" w:rsidRDefault="00025F8A" w:rsidP="007154B4">
            <w:pPr>
              <w:pStyle w:val="2"/>
              <w:ind w:left="0"/>
              <w:jc w:val="center"/>
              <w:rPr>
                <w:b/>
                <w:noProof/>
                <w:sz w:val="20"/>
              </w:rPr>
            </w:pPr>
            <w:r w:rsidRPr="00025F8A">
              <w:rPr>
                <w:noProof/>
                <w:sz w:val="20"/>
              </w:rPr>
              <w:pict>
                <v:shape id="_x0000_s1045" style="position:absolute;left:0;text-align:left;margin-left:215.05pt;margin-top:1.15pt;width:55.3pt;height:37.15pt;z-index:251668480;mso-wrap-edited:f;mso-position-horizontal-relative:page;mso-position-vertical-relative:page" coordsize="809,577" wrapcoords="13 13 88 213 88 276 265 414 354 414 354 564 442 564 442 414 531 414 721 276 708 213 784 13 13 13" path="m,l213,7r27,2l267,16r26,9l316,36r9,5l332,50r6,9l341,68r4,9l345,88r-4,11l332,113r4,4l341,113r11,-5l358,106r9,-2l376,99r9,l394,97r12,l415,97r8,2l432,99r12,5l453,106r6,2l468,113r7,4l477,113,468,99,464,88r,-11l468,68r3,-9l477,50r7,-9l493,36,515,25r30,-9l569,9,598,7,809,,791,7r-20,9l755,25,740,36r-9,12l722,59r-7,15l710,90,693,225r-9,31l675,285r-16,27l639,332r-25,18l585,361r-31,9l515,373r-78,l437,370r2,l430,370r,207l379,577r,-207l370,370r4,l374,373r-81,l255,370r-31,-9l197,350,170,332,152,312,137,285r-9,-29l116,225,98,90,94,74,89,59,78,48,69,36,54,25,38,16,20,7,,xm332,166r15,16l361,200r6,16l370,234r-3,18l361,269r-14,16l332,303r-7,-4l320,290r-6,-7l309,274r-2,-9l305,254r-5,-9l300,234r,-9l305,216r,-12l309,195r5,-8l320,182r3,-9l332,166xm336,308r11,-5l361,301r9,-7l379,290r11,-7l394,274r7,-9l406,260r2,5l415,274r6,9l430,290r9,4l448,301r14,2l475,308r-7,4l462,319r-9,4l444,328r-12,2l423,332r-8,l406,332r-12,l385,332r-9,-2l367,328r-9,-5l347,319r-6,-7l336,308xm477,303l462,285,448,269r-4,-17l439,234r5,-18l448,200r14,-18l477,166r9,7l491,182r6,5l500,195r6,9l506,216r3,9l509,234r,11l506,254r-4,11l500,274r-3,9l491,290r-7,9l477,303xm477,164r-13,2l453,173r-14,2l430,182r-9,9l415,195r-7,9l406,213r-5,-9l394,195r-4,-4l379,182r-9,-7l358,173r-13,-7l332,164r6,-7l347,153r11,-7l363,144r11,-2l383,137r11,l406,135r9,2l428,137r9,5l446,144r7,2l462,153r9,4l477,164xm715,25r-16,2l670,30r-29,4l607,39r-31,6l547,56r-9,5l524,70r-6,9l513,90r,18l513,124r9,18l529,157r9,18l547,193r7,18l554,229r,16l554,260r-7,14l540,290r-4,13l524,319r-11,11l500,343r29,-2l556,337r22,-9l601,312r15,-18l630,274r9,-22l645,222,661,106r2,-11l663,79r7,-11l677,56r7,-8l693,39r13,-9l715,25xm94,25r18,2l139,30r29,4l202,39r33,6l262,56r9,5l284,70r7,9l298,90r,18l298,124r-9,18l282,157r-11,18l262,193r-7,18l255,229r,16l255,260r7,14l269,290r7,13l284,319r14,11l309,343r-27,-2l253,337r-22,-9l208,312,193,294,181,274,170,252r-4,-30l148,106,145,95r,-16l139,68,132,56r-4,-8l116,39,105,30,94,25xe" fillcolor="#0c0c0e" stroked="f">
                  <v:path arrowok="t"/>
                  <o:lock v:ext="edit" verticies="t"/>
                  <w10:wrap anchorx="page" anchory="page"/>
                </v:shape>
              </w:pict>
            </w:r>
            <w:r w:rsidR="007154B4" w:rsidRPr="007154B4">
              <w:rPr>
                <w:b/>
                <w:noProof/>
                <w:sz w:val="20"/>
              </w:rPr>
              <w:t>АДКРЫТАЕ</w:t>
            </w:r>
          </w:p>
          <w:p w:rsidR="007154B4" w:rsidRPr="007154B4" w:rsidRDefault="00025F8A" w:rsidP="007154B4">
            <w:pPr>
              <w:pStyle w:val="2"/>
              <w:ind w:left="0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noProof/>
                <w:sz w:val="20"/>
              </w:rPr>
              <w:pict>
                <v:shape id="_x0000_s1043" style="position:absolute;left:0;text-align:left;margin-left:-54pt;margin-top:.7pt;width:17.95pt;height:17.2pt;z-index:251666432;mso-position-horizontal-relative:text;mso-position-vertical-relative:text" coordsize="359,688" o:allowincell="f" path="m,l2,70r6,70l15,207r12,62l43,326r18,58l84,437r21,48l132,530r26,41l188,606r31,27l252,657r34,15l323,684r36,4l359,594r-32,l296,583,266,567,237,550,211,524,184,493,163,458,140,419,119,378,102,335,85,285,73,232,63,179,55,121,48,62,48,,,xe" stroked="f">
                  <v:path arrowok="t"/>
                </v:shape>
              </w:pict>
            </w:r>
            <w:r>
              <w:rPr>
                <w:b/>
                <w:noProof/>
                <w:sz w:val="20"/>
              </w:rPr>
              <w:pict>
                <v:shape id="_x0000_s1042" style="position:absolute;left:0;text-align:left;margin-left:-36.05pt;margin-top:.7pt;width:18.05pt;height:17.2pt;z-index:251665408;mso-position-horizontal-relative:text;mso-position-vertical-relative:text" coordsize="361,688" o:allowincell="f" path="m,688r37,-4l74,672r34,-15l141,633r31,-27l202,571r27,-41l255,485r22,-48l300,384r18,-58l332,269r13,-62l353,140r6,-70l361,,312,r,62l306,121r-8,58l288,232r-13,53l259,335r-18,43l220,419r-22,39l176,493r-27,31l123,550,94,567,64,583,33,594,,594r,94xe" stroked="f">
                  <v:path arrowok="t"/>
                </v:shape>
              </w:pict>
            </w:r>
            <w:r w:rsidR="007154B4" w:rsidRPr="007154B4">
              <w:rPr>
                <w:b/>
                <w:sz w:val="20"/>
                <w:lang w:val="be-BY"/>
              </w:rPr>
              <w:t>АКЦЫЯНЕРНАЕ ТАВАРЫСТВА</w:t>
            </w:r>
          </w:p>
          <w:p w:rsidR="007154B4" w:rsidRPr="007154B4" w:rsidRDefault="007154B4" w:rsidP="007154B4">
            <w:pPr>
              <w:pStyle w:val="af7"/>
              <w:tabs>
                <w:tab w:val="left" w:pos="4139"/>
              </w:tabs>
              <w:rPr>
                <w:b/>
                <w:spacing w:val="40"/>
                <w:kern w:val="18"/>
                <w:sz w:val="36"/>
                <w:szCs w:val="36"/>
              </w:rPr>
            </w:pPr>
            <w:r w:rsidRPr="007154B4">
              <w:rPr>
                <w:b/>
                <w:spacing w:val="40"/>
                <w:kern w:val="18"/>
                <w:sz w:val="36"/>
                <w:szCs w:val="36"/>
              </w:rPr>
              <w:t>«Гран</w:t>
            </w:r>
            <w:proofErr w:type="spellStart"/>
            <w:proofErr w:type="gramStart"/>
            <w:r w:rsidRPr="007154B4">
              <w:rPr>
                <w:b/>
                <w:spacing w:val="40"/>
                <w:kern w:val="18"/>
                <w:sz w:val="36"/>
                <w:szCs w:val="36"/>
                <w:lang w:val="en-US"/>
              </w:rPr>
              <w:t>i</w:t>
            </w:r>
            <w:proofErr w:type="spellEnd"/>
            <w:proofErr w:type="gramEnd"/>
            <w:r w:rsidRPr="007154B4">
              <w:rPr>
                <w:b/>
                <w:spacing w:val="40"/>
                <w:kern w:val="18"/>
                <w:sz w:val="36"/>
                <w:szCs w:val="36"/>
                <w:lang w:val="be-BY"/>
              </w:rPr>
              <w:t>тэкс</w:t>
            </w:r>
            <w:r w:rsidRPr="007154B4">
              <w:rPr>
                <w:b/>
                <w:spacing w:val="40"/>
                <w:kern w:val="18"/>
                <w:sz w:val="36"/>
                <w:szCs w:val="36"/>
              </w:rPr>
              <w:t>»</w:t>
            </w:r>
          </w:p>
          <w:p w:rsidR="007154B4" w:rsidRPr="007154B4" w:rsidRDefault="007154B4" w:rsidP="007154B4">
            <w:pPr>
              <w:pStyle w:val="af7"/>
              <w:tabs>
                <w:tab w:val="left" w:pos="4139"/>
              </w:tabs>
              <w:rPr>
                <w:b/>
                <w:noProof/>
                <w:color w:val="000000"/>
                <w:sz w:val="8"/>
                <w:szCs w:val="8"/>
              </w:rPr>
            </w:pPr>
          </w:p>
          <w:p w:rsidR="007154B4" w:rsidRPr="00426DD6" w:rsidRDefault="007154B4" w:rsidP="00715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26DD6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2827020</wp:posOffset>
                  </wp:positionH>
                  <wp:positionV relativeFrom="paragraph">
                    <wp:posOffset>125095</wp:posOffset>
                  </wp:positionV>
                  <wp:extent cx="474980" cy="455930"/>
                  <wp:effectExtent l="19050" t="0" r="1270" b="0"/>
                  <wp:wrapNone/>
                  <wp:docPr id="20" name="Рисунок 20" descr="Знак соответств СТ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Знак соответств СТ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55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вул. Горкага, 91</w:t>
            </w:r>
            <w:r w:rsidRPr="00426D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30005, г"/>
              </w:smartTagPr>
              <w:r w:rsidRPr="00426DD6">
                <w:rPr>
                  <w:rFonts w:ascii="Times New Roman" w:hAnsi="Times New Roman"/>
                  <w:sz w:val="20"/>
                  <w:szCs w:val="20"/>
                  <w:lang w:val="be-BY"/>
                </w:rPr>
                <w:t xml:space="preserve">230005, </w:t>
              </w:r>
              <w:r w:rsidRPr="00426DD6">
                <w:rPr>
                  <w:rFonts w:ascii="Times New Roman" w:hAnsi="Times New Roman"/>
                  <w:sz w:val="20"/>
                  <w:szCs w:val="20"/>
                </w:rPr>
                <w:t>г</w:t>
              </w:r>
            </w:smartTag>
            <w:r w:rsidRPr="00426D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Гродна</w:t>
            </w:r>
          </w:p>
          <w:p w:rsidR="007154B4" w:rsidRPr="00426DD6" w:rsidRDefault="007154B4" w:rsidP="00715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тэл.:  (0152) 43 00 12, 43 03 56,</w:t>
            </w:r>
          </w:p>
          <w:p w:rsidR="007154B4" w:rsidRPr="00426DD6" w:rsidRDefault="007154B4" w:rsidP="00715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факс:  (0152) 43</w:t>
            </w:r>
            <w:r w:rsidRPr="00426D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03</w:t>
            </w:r>
            <w:r w:rsidRPr="00426D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66, 43</w:t>
            </w:r>
            <w:r w:rsidRPr="00426D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01</w:t>
            </w:r>
            <w:r w:rsidRPr="00426D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59</w:t>
            </w:r>
          </w:p>
          <w:p w:rsidR="007154B4" w:rsidRPr="00426DD6" w:rsidRDefault="007154B4" w:rsidP="00715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E-mail: </w:t>
            </w:r>
            <w:r w:rsidRPr="00426DD6">
              <w:rPr>
                <w:rFonts w:ascii="Times New Roman" w:hAnsi="Times New Roman"/>
                <w:sz w:val="20"/>
                <w:szCs w:val="20"/>
                <w:lang w:val="en-US"/>
              </w:rPr>
              <w:t>info@gronitex.by</w:t>
            </w:r>
          </w:p>
          <w:p w:rsidR="007154B4" w:rsidRPr="00426DD6" w:rsidRDefault="00025F8A" w:rsidP="00715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be-BY"/>
              </w:rPr>
            </w:pPr>
            <w:hyperlink r:id="rId8" w:history="1">
              <w:r w:rsidR="007154B4" w:rsidRPr="00426DD6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www.gronitex.by</w:t>
              </w:r>
            </w:hyperlink>
          </w:p>
          <w:p w:rsidR="007154B4" w:rsidRPr="00426DD6" w:rsidRDefault="007154B4" w:rsidP="007154B4">
            <w:pPr>
              <w:pStyle w:val="2"/>
              <w:ind w:left="0"/>
              <w:jc w:val="center"/>
              <w:rPr>
                <w:sz w:val="20"/>
                <w:lang w:val="en-US"/>
              </w:rPr>
            </w:pPr>
            <w:r w:rsidRPr="00426DD6">
              <w:rPr>
                <w:sz w:val="20"/>
                <w:lang w:val="be-BY"/>
              </w:rPr>
              <w:t xml:space="preserve">р/р </w:t>
            </w:r>
            <w:r w:rsidRPr="00426DD6">
              <w:rPr>
                <w:sz w:val="20"/>
                <w:lang w:val="en-US"/>
              </w:rPr>
              <w:t>BY68BLBB30120500046539001001</w:t>
            </w:r>
          </w:p>
          <w:p w:rsidR="007154B4" w:rsidRPr="00426DD6" w:rsidRDefault="007154B4" w:rsidP="007154B4">
            <w:pPr>
              <w:pStyle w:val="2"/>
              <w:ind w:left="0"/>
              <w:jc w:val="center"/>
              <w:rPr>
                <w:sz w:val="20"/>
                <w:lang w:val="be-BY"/>
              </w:rPr>
            </w:pPr>
            <w:r w:rsidRPr="00426DD6">
              <w:rPr>
                <w:sz w:val="20"/>
                <w:lang w:val="be-BY"/>
              </w:rPr>
              <w:t>Дырэкцыя ААТ</w:t>
            </w:r>
            <w:r w:rsidRPr="00426DD6">
              <w:rPr>
                <w:bCs/>
                <w:spacing w:val="40"/>
                <w:kern w:val="18"/>
                <w:sz w:val="20"/>
                <w:lang w:val="be-BY"/>
              </w:rPr>
              <w:t>«</w:t>
            </w:r>
            <w:r w:rsidRPr="00426DD6">
              <w:rPr>
                <w:sz w:val="20"/>
                <w:lang w:val="be-BY"/>
              </w:rPr>
              <w:t>Бел</w:t>
            </w:r>
            <w:proofErr w:type="spellStart"/>
            <w:r w:rsidRPr="00426DD6">
              <w:rPr>
                <w:sz w:val="20"/>
                <w:lang w:val="en-US"/>
              </w:rPr>
              <w:t>i</w:t>
            </w:r>
            <w:proofErr w:type="spellEnd"/>
            <w:r w:rsidRPr="00426DD6">
              <w:rPr>
                <w:sz w:val="20"/>
                <w:lang w:val="be-BY"/>
              </w:rPr>
              <w:t>нвестбанк</w:t>
            </w:r>
            <w:r w:rsidRPr="00426DD6">
              <w:rPr>
                <w:sz w:val="20"/>
              </w:rPr>
              <w:t>»</w:t>
            </w:r>
          </w:p>
          <w:p w:rsidR="007154B4" w:rsidRPr="00426DD6" w:rsidRDefault="007154B4" w:rsidP="007154B4">
            <w:pPr>
              <w:pStyle w:val="2"/>
              <w:tabs>
                <w:tab w:val="center" w:pos="2172"/>
              </w:tabs>
              <w:ind w:left="0"/>
              <w:jc w:val="center"/>
              <w:rPr>
                <w:sz w:val="20"/>
                <w:lang w:val="be-BY"/>
              </w:rPr>
            </w:pPr>
            <w:r w:rsidRPr="00426DD6">
              <w:rPr>
                <w:sz w:val="20"/>
                <w:lang w:val="be-BY"/>
              </w:rPr>
              <w:t>па Гродзенскай вобласц</w:t>
            </w:r>
            <w:proofErr w:type="spellStart"/>
            <w:r w:rsidRPr="00426DD6">
              <w:rPr>
                <w:sz w:val="20"/>
                <w:lang w:val="en-US"/>
              </w:rPr>
              <w:t>i</w:t>
            </w:r>
            <w:proofErr w:type="spellEnd"/>
          </w:p>
          <w:p w:rsidR="007154B4" w:rsidRPr="00426DD6" w:rsidRDefault="007154B4" w:rsidP="007154B4">
            <w:pPr>
              <w:pStyle w:val="2"/>
              <w:ind w:left="0"/>
              <w:jc w:val="center"/>
              <w:rPr>
                <w:sz w:val="20"/>
              </w:rPr>
            </w:pPr>
            <w:r w:rsidRPr="00426DD6">
              <w:rPr>
                <w:sz w:val="20"/>
              </w:rPr>
              <w:t xml:space="preserve">г. </w:t>
            </w:r>
            <w:proofErr w:type="spellStart"/>
            <w:r w:rsidRPr="00426DD6">
              <w:rPr>
                <w:sz w:val="20"/>
              </w:rPr>
              <w:t>Гродна</w:t>
            </w:r>
            <w:proofErr w:type="spellEnd"/>
            <w:r w:rsidRPr="00426DD6">
              <w:rPr>
                <w:sz w:val="20"/>
              </w:rPr>
              <w:t xml:space="preserve">, </w:t>
            </w:r>
            <w:proofErr w:type="spellStart"/>
            <w:r w:rsidRPr="00426DD6">
              <w:rPr>
                <w:sz w:val="20"/>
              </w:rPr>
              <w:t>вул</w:t>
            </w:r>
            <w:proofErr w:type="spellEnd"/>
            <w:r w:rsidRPr="00426DD6">
              <w:rPr>
                <w:sz w:val="20"/>
              </w:rPr>
              <w:t>. Сав</w:t>
            </w:r>
            <w:proofErr w:type="gramStart"/>
            <w:r w:rsidRPr="00426DD6">
              <w:rPr>
                <w:sz w:val="20"/>
              </w:rPr>
              <w:t>.</w:t>
            </w:r>
            <w:proofErr w:type="gramEnd"/>
            <w:r w:rsidRPr="00426DD6">
              <w:rPr>
                <w:sz w:val="20"/>
              </w:rPr>
              <w:t xml:space="preserve"> </w:t>
            </w:r>
            <w:proofErr w:type="spellStart"/>
            <w:proofErr w:type="gramStart"/>
            <w:r w:rsidRPr="00426DD6">
              <w:rPr>
                <w:sz w:val="20"/>
              </w:rPr>
              <w:t>п</w:t>
            </w:r>
            <w:proofErr w:type="gramEnd"/>
            <w:r w:rsidRPr="00426DD6">
              <w:rPr>
                <w:sz w:val="20"/>
              </w:rPr>
              <w:t>агран</w:t>
            </w:r>
            <w:r w:rsidRPr="00426DD6">
              <w:rPr>
                <w:sz w:val="20"/>
                <w:lang w:val="en-US"/>
              </w:rPr>
              <w:t>i</w:t>
            </w:r>
            <w:r w:rsidRPr="00426DD6">
              <w:rPr>
                <w:sz w:val="20"/>
              </w:rPr>
              <w:t>чн</w:t>
            </w:r>
            <w:r w:rsidRPr="00426DD6">
              <w:rPr>
                <w:sz w:val="20"/>
                <w:lang w:val="en-US"/>
              </w:rPr>
              <w:t>i</w:t>
            </w:r>
            <w:proofErr w:type="spellEnd"/>
            <w:r w:rsidRPr="00426DD6">
              <w:rPr>
                <w:sz w:val="20"/>
              </w:rPr>
              <w:t xml:space="preserve">кау,92, </w:t>
            </w:r>
          </w:p>
          <w:p w:rsidR="007154B4" w:rsidRPr="00426DD6" w:rsidRDefault="007154B4" w:rsidP="007154B4">
            <w:pPr>
              <w:pStyle w:val="2"/>
              <w:ind w:left="0"/>
              <w:jc w:val="center"/>
              <w:rPr>
                <w:sz w:val="20"/>
              </w:rPr>
            </w:pPr>
            <w:r w:rsidRPr="00426DD6">
              <w:rPr>
                <w:sz w:val="20"/>
                <w:lang w:val="en-US"/>
              </w:rPr>
              <w:t>BIC</w:t>
            </w:r>
            <w:r w:rsidRPr="00426DD6">
              <w:rPr>
                <w:sz w:val="20"/>
              </w:rPr>
              <w:t xml:space="preserve"> </w:t>
            </w:r>
            <w:r w:rsidRPr="00426DD6">
              <w:rPr>
                <w:sz w:val="20"/>
                <w:lang w:val="en-US"/>
              </w:rPr>
              <w:t>BLBBBY</w:t>
            </w:r>
            <w:r w:rsidRPr="00426DD6">
              <w:rPr>
                <w:sz w:val="20"/>
              </w:rPr>
              <w:t>2</w:t>
            </w:r>
            <w:r w:rsidRPr="00426DD6">
              <w:rPr>
                <w:sz w:val="20"/>
                <w:lang w:val="en-US"/>
              </w:rPr>
              <w:t>X</w:t>
            </w:r>
          </w:p>
          <w:p w:rsidR="007154B4" w:rsidRPr="00426DD6" w:rsidRDefault="007154B4" w:rsidP="00715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DD6">
              <w:rPr>
                <w:rFonts w:ascii="Times New Roman" w:hAnsi="Times New Roman"/>
                <w:sz w:val="20"/>
                <w:szCs w:val="20"/>
              </w:rPr>
              <w:t>УН</w:t>
            </w: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П</w:t>
            </w:r>
            <w:r w:rsidRPr="00426DD6">
              <w:rPr>
                <w:rFonts w:ascii="Times New Roman" w:hAnsi="Times New Roman"/>
                <w:sz w:val="20"/>
                <w:szCs w:val="20"/>
              </w:rPr>
              <w:t xml:space="preserve"> 500046539, АКПА 00311987</w:t>
            </w:r>
          </w:p>
          <w:p w:rsidR="007154B4" w:rsidRPr="007154B4" w:rsidRDefault="00025F8A" w:rsidP="007154B4">
            <w:pPr>
              <w:pStyle w:val="af8"/>
              <w:rPr>
                <w:b w:val="0"/>
                <w:bCs/>
                <w:sz w:val="20"/>
                <w:lang w:val="be-BY"/>
              </w:rPr>
            </w:pPr>
            <w:r w:rsidRPr="00025F8A">
              <w:rPr>
                <w:noProof/>
                <w:sz w:val="20"/>
              </w:rPr>
              <w:pict>
                <v:line id="_x0000_s1044" style="position:absolute;left:0;text-align:left;z-index:251667456;mso-position-vertical-relative:page" from="4.35pt,182pt" to="484.8pt,182pt" strokeweight="4.5pt">
                  <v:stroke linestyle="thinThick"/>
                  <w10:wrap anchory="page"/>
                </v:line>
              </w:pict>
            </w:r>
          </w:p>
        </w:tc>
        <w:tc>
          <w:tcPr>
            <w:tcW w:w="5280" w:type="dxa"/>
          </w:tcPr>
          <w:p w:rsidR="007154B4" w:rsidRPr="007154B4" w:rsidRDefault="007154B4" w:rsidP="007154B4">
            <w:pPr>
              <w:pStyle w:val="af7"/>
              <w:rPr>
                <w:b/>
                <w:sz w:val="20"/>
              </w:rPr>
            </w:pPr>
            <w:r w:rsidRPr="007154B4">
              <w:rPr>
                <w:b/>
                <w:sz w:val="20"/>
              </w:rPr>
              <w:t xml:space="preserve">ОТКРЫТОЕ </w:t>
            </w:r>
          </w:p>
          <w:p w:rsidR="007154B4" w:rsidRPr="007154B4" w:rsidRDefault="007154B4" w:rsidP="007154B4">
            <w:pPr>
              <w:pStyle w:val="af7"/>
              <w:rPr>
                <w:b/>
                <w:sz w:val="20"/>
              </w:rPr>
            </w:pPr>
            <w:r w:rsidRPr="007154B4">
              <w:rPr>
                <w:b/>
                <w:sz w:val="20"/>
              </w:rPr>
              <w:t>АКЦИОНЕРНОЕ ОБЩЕСТВО</w:t>
            </w:r>
          </w:p>
          <w:p w:rsidR="007154B4" w:rsidRPr="007154B4" w:rsidRDefault="007154B4" w:rsidP="007154B4">
            <w:pPr>
              <w:pStyle w:val="af7"/>
              <w:rPr>
                <w:b/>
                <w:spacing w:val="40"/>
                <w:kern w:val="18"/>
                <w:sz w:val="36"/>
                <w:szCs w:val="36"/>
              </w:rPr>
            </w:pPr>
            <w:r w:rsidRPr="007154B4">
              <w:rPr>
                <w:b/>
                <w:spacing w:val="40"/>
                <w:kern w:val="18"/>
                <w:sz w:val="36"/>
                <w:szCs w:val="36"/>
              </w:rPr>
              <w:t>«Гронитекс»</w:t>
            </w:r>
          </w:p>
          <w:p w:rsidR="007154B4" w:rsidRPr="007154B4" w:rsidRDefault="007154B4" w:rsidP="007154B4">
            <w:pPr>
              <w:pStyle w:val="af7"/>
              <w:rPr>
                <w:b/>
                <w:spacing w:val="40"/>
                <w:kern w:val="18"/>
                <w:sz w:val="8"/>
                <w:szCs w:val="8"/>
              </w:rPr>
            </w:pPr>
          </w:p>
          <w:p w:rsidR="007154B4" w:rsidRPr="00426DD6" w:rsidRDefault="007154B4" w:rsidP="00715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ул. Горького, 91</w:t>
            </w:r>
            <w:r w:rsidRPr="00426D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30005, г"/>
              </w:smartTagPr>
              <w:r w:rsidRPr="00426DD6">
                <w:rPr>
                  <w:rFonts w:ascii="Times New Roman" w:hAnsi="Times New Roman"/>
                  <w:sz w:val="20"/>
                  <w:szCs w:val="20"/>
                  <w:lang w:val="be-BY"/>
                </w:rPr>
                <w:t xml:space="preserve">230005, </w:t>
              </w:r>
              <w:r w:rsidRPr="00426DD6">
                <w:rPr>
                  <w:rFonts w:ascii="Times New Roman" w:hAnsi="Times New Roman"/>
                  <w:sz w:val="20"/>
                  <w:szCs w:val="20"/>
                </w:rPr>
                <w:t>г</w:t>
              </w:r>
            </w:smartTag>
            <w:r w:rsidRPr="00426D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Гродно</w:t>
            </w:r>
          </w:p>
          <w:p w:rsidR="007154B4" w:rsidRPr="00426DD6" w:rsidRDefault="007154B4" w:rsidP="00715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тел.:  (0152) 43</w:t>
            </w:r>
            <w:r w:rsidRPr="00B7193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00</w:t>
            </w:r>
            <w:r w:rsidRPr="00B7193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12, 43</w:t>
            </w:r>
            <w:r w:rsidRPr="00B7193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03</w:t>
            </w:r>
            <w:r w:rsidRPr="00B7193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56,</w:t>
            </w:r>
          </w:p>
          <w:p w:rsidR="007154B4" w:rsidRPr="00426DD6" w:rsidRDefault="007154B4" w:rsidP="00715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факс:  (0152) 43</w:t>
            </w:r>
            <w:r w:rsidRPr="00B7193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03</w:t>
            </w:r>
            <w:r w:rsidRPr="00B7193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66, 43</w:t>
            </w:r>
            <w:r w:rsidRPr="00B7193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01</w:t>
            </w:r>
            <w:r w:rsidRPr="00B7193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59</w:t>
            </w:r>
          </w:p>
          <w:p w:rsidR="007154B4" w:rsidRPr="00426DD6" w:rsidRDefault="007154B4" w:rsidP="00715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E-mail:  </w:t>
            </w:r>
            <w:r w:rsidRPr="00426DD6">
              <w:rPr>
                <w:rFonts w:ascii="Times New Roman" w:hAnsi="Times New Roman"/>
                <w:sz w:val="20"/>
                <w:szCs w:val="20"/>
                <w:lang w:val="en-US"/>
              </w:rPr>
              <w:t>info</w:t>
            </w:r>
            <w:r w:rsidRPr="00B71938">
              <w:rPr>
                <w:rFonts w:ascii="Times New Roman" w:hAnsi="Times New Roman"/>
                <w:sz w:val="20"/>
                <w:szCs w:val="20"/>
                <w:lang w:val="be-BY"/>
              </w:rPr>
              <w:t>@</w:t>
            </w:r>
            <w:proofErr w:type="spellStart"/>
            <w:r w:rsidRPr="00426DD6">
              <w:rPr>
                <w:rFonts w:ascii="Times New Roman" w:hAnsi="Times New Roman"/>
                <w:sz w:val="20"/>
                <w:szCs w:val="20"/>
                <w:lang w:val="en-US"/>
              </w:rPr>
              <w:t>gronitex</w:t>
            </w:r>
            <w:proofErr w:type="spellEnd"/>
            <w:r w:rsidRPr="00B71938">
              <w:rPr>
                <w:rFonts w:ascii="Times New Roman" w:hAnsi="Times New Roman"/>
                <w:sz w:val="20"/>
                <w:szCs w:val="20"/>
                <w:lang w:val="be-BY"/>
              </w:rPr>
              <w:t>.</w:t>
            </w:r>
            <w:r w:rsidRPr="00426DD6"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</w:p>
          <w:p w:rsidR="007154B4" w:rsidRPr="00426DD6" w:rsidRDefault="00025F8A" w:rsidP="007154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be-BY"/>
              </w:rPr>
            </w:pPr>
            <w:hyperlink r:id="rId9" w:history="1">
              <w:r w:rsidR="007154B4" w:rsidRPr="00426DD6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www</w:t>
              </w:r>
              <w:r w:rsidR="007154B4" w:rsidRPr="00B71938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  <w:lang w:val="be-BY"/>
                </w:rPr>
                <w:t>.</w:t>
              </w:r>
              <w:proofErr w:type="spellStart"/>
              <w:r w:rsidR="007154B4" w:rsidRPr="00426DD6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gronitex</w:t>
              </w:r>
              <w:proofErr w:type="spellEnd"/>
              <w:r w:rsidR="007154B4" w:rsidRPr="00B71938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  <w:lang w:val="be-BY"/>
                </w:rPr>
                <w:t>.</w:t>
              </w:r>
              <w:r w:rsidR="007154B4" w:rsidRPr="00426DD6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by</w:t>
              </w:r>
            </w:hyperlink>
          </w:p>
          <w:p w:rsidR="007154B4" w:rsidRPr="00B71938" w:rsidRDefault="007154B4" w:rsidP="00715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B7193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р/с </w:t>
            </w:r>
            <w:r w:rsidRPr="00426DD6"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  <w:r w:rsidRPr="00B71938">
              <w:rPr>
                <w:rFonts w:ascii="Times New Roman" w:hAnsi="Times New Roman"/>
                <w:sz w:val="20"/>
                <w:szCs w:val="20"/>
                <w:lang w:val="be-BY"/>
              </w:rPr>
              <w:t>68</w:t>
            </w:r>
            <w:r w:rsidRPr="00426DD6">
              <w:rPr>
                <w:rFonts w:ascii="Times New Roman" w:hAnsi="Times New Roman"/>
                <w:sz w:val="20"/>
                <w:szCs w:val="20"/>
                <w:lang w:val="en-US"/>
              </w:rPr>
              <w:t>BLBB</w:t>
            </w:r>
            <w:r w:rsidRPr="00B71938">
              <w:rPr>
                <w:rFonts w:ascii="Times New Roman" w:hAnsi="Times New Roman"/>
                <w:sz w:val="20"/>
                <w:szCs w:val="20"/>
                <w:lang w:val="be-BY"/>
              </w:rPr>
              <w:t>30120500046539001001</w:t>
            </w:r>
          </w:p>
          <w:p w:rsidR="007154B4" w:rsidRPr="00B71938" w:rsidRDefault="007154B4" w:rsidP="00715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B71938">
              <w:rPr>
                <w:rFonts w:ascii="Times New Roman" w:hAnsi="Times New Roman"/>
                <w:sz w:val="20"/>
                <w:szCs w:val="20"/>
                <w:lang w:val="be-BY"/>
              </w:rPr>
              <w:t>Дирекция ОАО «Белинвестбанк»</w:t>
            </w:r>
          </w:p>
          <w:p w:rsidR="007154B4" w:rsidRPr="00426DD6" w:rsidRDefault="007154B4" w:rsidP="00715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DD6">
              <w:rPr>
                <w:rFonts w:ascii="Times New Roman" w:hAnsi="Times New Roman"/>
                <w:sz w:val="20"/>
                <w:szCs w:val="20"/>
              </w:rPr>
              <w:t>по Гродненской области</w:t>
            </w:r>
          </w:p>
          <w:p w:rsidR="007154B4" w:rsidRPr="00426DD6" w:rsidRDefault="007154B4" w:rsidP="00715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26DD6">
              <w:rPr>
                <w:rFonts w:ascii="Times New Roman" w:hAnsi="Times New Roman"/>
                <w:sz w:val="20"/>
                <w:szCs w:val="20"/>
              </w:rPr>
              <w:t>г. Гродно,</w:t>
            </w: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ул. Сов</w:t>
            </w:r>
            <w:proofErr w:type="gramStart"/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.</w:t>
            </w:r>
            <w:proofErr w:type="gramEnd"/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proofErr w:type="gramStart"/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п</w:t>
            </w:r>
            <w:proofErr w:type="gramEnd"/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ограничников, 92, </w:t>
            </w:r>
          </w:p>
          <w:p w:rsidR="007154B4" w:rsidRPr="00426DD6" w:rsidRDefault="007154B4" w:rsidP="00715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26DD6">
              <w:rPr>
                <w:rFonts w:ascii="Times New Roman" w:hAnsi="Times New Roman"/>
                <w:sz w:val="20"/>
                <w:szCs w:val="20"/>
                <w:lang w:val="en-US"/>
              </w:rPr>
              <w:t>BIC</w:t>
            </w: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 w:rsidRPr="00426DD6">
              <w:rPr>
                <w:rFonts w:ascii="Times New Roman" w:hAnsi="Times New Roman"/>
                <w:sz w:val="20"/>
                <w:szCs w:val="20"/>
                <w:lang w:val="en-US"/>
              </w:rPr>
              <w:t>BLBBBY</w:t>
            </w: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>2</w:t>
            </w:r>
            <w:r w:rsidRPr="00426DD6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  <w:p w:rsidR="007154B4" w:rsidRPr="007154B4" w:rsidRDefault="007154B4" w:rsidP="00715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be-BY"/>
              </w:rPr>
            </w:pPr>
            <w:r w:rsidRPr="00426DD6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     УНП 500046539, ОКПО 00311987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83119" w:rsidRPr="00583119" w:rsidRDefault="00583119" w:rsidP="0058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pPr w:leftFromText="180" w:rightFromText="180" w:vertAnchor="page" w:horzAnchor="margin" w:tblpXSpec="right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2"/>
      </w:tblGrid>
      <w:tr w:rsidR="00583119" w:rsidRPr="00583119" w:rsidTr="00F26112">
        <w:trPr>
          <w:trHeight w:val="368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119" w:rsidRPr="00583119" w:rsidRDefault="00583119" w:rsidP="00F26112">
            <w:pPr>
              <w:jc w:val="center"/>
              <w:rPr>
                <w:rFonts w:ascii="Times New Roman" w:hAnsi="Times New Roman"/>
                <w:lang w:val="en-US"/>
              </w:rPr>
            </w:pPr>
            <w:r w:rsidRPr="00583119">
              <w:rPr>
                <w:rFonts w:ascii="Times New Roman" w:hAnsi="Times New Roman"/>
                <w:sz w:val="20"/>
              </w:rPr>
              <w:t>500046539</w:t>
            </w:r>
          </w:p>
        </w:tc>
      </w:tr>
    </w:tbl>
    <w:p w:rsidR="00583119" w:rsidRPr="00583119" w:rsidRDefault="00583119" w:rsidP="00583119">
      <w:pPr>
        <w:spacing w:after="0" w:line="240" w:lineRule="auto"/>
        <w:rPr>
          <w:rFonts w:ascii="Times New Roman" w:hAnsi="Times New Roman"/>
          <w:sz w:val="20"/>
        </w:rPr>
      </w:pPr>
      <w:r w:rsidRPr="00583119">
        <w:rPr>
          <w:rFonts w:ascii="Times New Roman" w:hAnsi="Times New Roman"/>
        </w:rPr>
        <w:t xml:space="preserve">_________________ № ________________                      </w:t>
      </w:r>
      <w:r w:rsidRPr="00583119">
        <w:rPr>
          <w:rFonts w:ascii="Times New Roman" w:hAnsi="Times New Roman"/>
          <w:sz w:val="20"/>
        </w:rPr>
        <w:t xml:space="preserve">      </w:t>
      </w:r>
    </w:p>
    <w:p w:rsidR="00583119" w:rsidRPr="00583119" w:rsidRDefault="00583119" w:rsidP="00583119">
      <w:pPr>
        <w:spacing w:after="0" w:line="240" w:lineRule="auto"/>
        <w:rPr>
          <w:rFonts w:ascii="Times New Roman" w:hAnsi="Times New Roman"/>
          <w:sz w:val="28"/>
          <w:lang w:val="be-BY"/>
        </w:rPr>
      </w:pPr>
      <w:r w:rsidRPr="00583119">
        <w:rPr>
          <w:rFonts w:ascii="Times New Roman" w:hAnsi="Times New Roman"/>
          <w:sz w:val="20"/>
        </w:rPr>
        <w:t xml:space="preserve"> На № _____________ ад  __________________</w:t>
      </w:r>
      <w:r w:rsidRPr="00583119">
        <w:rPr>
          <w:rFonts w:ascii="Times New Roman" w:hAnsi="Times New Roman"/>
          <w:sz w:val="28"/>
          <w:lang w:val="be-BY"/>
        </w:rPr>
        <w:t xml:space="preserve">          </w:t>
      </w:r>
    </w:p>
    <w:p w:rsidR="00583119" w:rsidRDefault="00583119" w:rsidP="00583119">
      <w:pPr>
        <w:pStyle w:val="af7"/>
        <w:ind w:firstLine="709"/>
        <w:jc w:val="left"/>
        <w:rPr>
          <w:sz w:val="20"/>
        </w:rPr>
      </w:pPr>
    </w:p>
    <w:p w:rsidR="00583119" w:rsidRPr="00583119" w:rsidRDefault="00583119" w:rsidP="00583119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583119">
        <w:rPr>
          <w:rFonts w:ascii="Times New Roman" w:hAnsi="Times New Roman"/>
          <w:sz w:val="28"/>
          <w:szCs w:val="28"/>
        </w:rPr>
        <w:t>Гродненский областной комитет</w:t>
      </w:r>
    </w:p>
    <w:p w:rsidR="00583119" w:rsidRPr="00583119" w:rsidRDefault="00583119" w:rsidP="00583119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583119">
        <w:rPr>
          <w:rFonts w:ascii="Times New Roman" w:hAnsi="Times New Roman"/>
          <w:sz w:val="28"/>
          <w:szCs w:val="28"/>
        </w:rPr>
        <w:t>природных ресурсов и</w:t>
      </w:r>
    </w:p>
    <w:p w:rsidR="00583119" w:rsidRPr="00583119" w:rsidRDefault="00583119" w:rsidP="00583119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583119">
        <w:rPr>
          <w:rFonts w:ascii="Times New Roman" w:hAnsi="Times New Roman"/>
          <w:sz w:val="28"/>
          <w:szCs w:val="28"/>
        </w:rPr>
        <w:t>охраны окружающей среды</w:t>
      </w:r>
    </w:p>
    <w:p w:rsidR="00583119" w:rsidRPr="00583119" w:rsidRDefault="00583119" w:rsidP="00583119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583119">
        <w:rPr>
          <w:rFonts w:ascii="Times New Roman" w:hAnsi="Times New Roman"/>
          <w:sz w:val="28"/>
          <w:szCs w:val="28"/>
        </w:rPr>
        <w:t>Председателю комитета Шлыку В.Н.</w:t>
      </w:r>
    </w:p>
    <w:p w:rsidR="00583119" w:rsidRPr="00583119" w:rsidRDefault="00583119" w:rsidP="00583119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583119">
        <w:rPr>
          <w:rFonts w:ascii="Times New Roman" w:hAnsi="Times New Roman"/>
          <w:sz w:val="28"/>
          <w:szCs w:val="28"/>
        </w:rPr>
        <w:t>230023, г.</w:t>
      </w:r>
      <w:r w:rsidR="003C2DA1">
        <w:rPr>
          <w:rFonts w:ascii="Times New Roman" w:hAnsi="Times New Roman"/>
          <w:sz w:val="28"/>
          <w:szCs w:val="28"/>
        </w:rPr>
        <w:t xml:space="preserve"> </w:t>
      </w:r>
      <w:r w:rsidRPr="00583119">
        <w:rPr>
          <w:rFonts w:ascii="Times New Roman" w:hAnsi="Times New Roman"/>
          <w:sz w:val="28"/>
          <w:szCs w:val="28"/>
        </w:rPr>
        <w:t>Гродно,</w:t>
      </w:r>
    </w:p>
    <w:p w:rsidR="00583119" w:rsidRPr="00DA0580" w:rsidRDefault="00583119" w:rsidP="00DA0580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583119">
        <w:rPr>
          <w:rFonts w:ascii="Times New Roman" w:hAnsi="Times New Roman"/>
          <w:sz w:val="28"/>
          <w:szCs w:val="28"/>
        </w:rPr>
        <w:t>ул. Советская,23</w:t>
      </w:r>
    </w:p>
    <w:p w:rsidR="00583119" w:rsidRDefault="00583119" w:rsidP="0058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11412A" w:rsidRDefault="0011412A" w:rsidP="0058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DA0580" w:rsidRPr="007354D1" w:rsidRDefault="00DA0580" w:rsidP="0058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CD4FA6" w:rsidRDefault="00CD4FA6" w:rsidP="00114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7354D1">
        <w:rPr>
          <w:rFonts w:ascii="Times New Roman" w:hAnsi="Times New Roman"/>
          <w:b/>
          <w:bCs/>
          <w:caps/>
          <w:sz w:val="24"/>
          <w:szCs w:val="24"/>
        </w:rPr>
        <w:t xml:space="preserve">ЗАЯВЛЕНИЕ </w:t>
      </w:r>
    </w:p>
    <w:p w:rsidR="0011412A" w:rsidRDefault="0011412A" w:rsidP="0011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caps/>
          <w:sz w:val="24"/>
          <w:szCs w:val="24"/>
          <w:u w:val="single"/>
        </w:rPr>
        <w:t>__</w:t>
      </w:r>
      <w:r w:rsidRPr="0011412A">
        <w:rPr>
          <w:rFonts w:ascii="Times New Roman" w:hAnsi="Times New Roman"/>
          <w:b/>
          <w:bCs/>
          <w:caps/>
          <w:sz w:val="24"/>
          <w:szCs w:val="24"/>
          <w:u w:val="single"/>
        </w:rPr>
        <w:t>10.05.2022</w:t>
      </w:r>
      <w:r>
        <w:rPr>
          <w:rFonts w:ascii="Times New Roman" w:hAnsi="Times New Roman"/>
          <w:b/>
          <w:bCs/>
          <w:caps/>
          <w:sz w:val="24"/>
          <w:szCs w:val="24"/>
          <w:u w:val="single"/>
        </w:rPr>
        <w:t>__</w:t>
      </w:r>
      <w:r w:rsidRPr="0011412A">
        <w:rPr>
          <w:rFonts w:ascii="Times New Roman" w:hAnsi="Times New Roman"/>
          <w:b/>
          <w:bCs/>
          <w:caps/>
          <w:sz w:val="24"/>
          <w:szCs w:val="24"/>
          <w:u w:val="single"/>
        </w:rPr>
        <w:t xml:space="preserve"> </w:t>
      </w:r>
    </w:p>
    <w:p w:rsidR="0011412A" w:rsidRPr="0011412A" w:rsidRDefault="0011412A" w:rsidP="0011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11412A">
        <w:rPr>
          <w:rFonts w:ascii="Times New Roman" w:hAnsi="Times New Roman"/>
          <w:bCs/>
          <w:sz w:val="16"/>
          <w:szCs w:val="16"/>
        </w:rPr>
        <w:t>(число, месяц, год)</w:t>
      </w:r>
    </w:p>
    <w:p w:rsidR="00583119" w:rsidRPr="007354D1" w:rsidRDefault="00583119" w:rsidP="00F0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D4FA6" w:rsidRPr="00426DD6" w:rsidRDefault="00CD4FA6" w:rsidP="00F0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54B4">
        <w:rPr>
          <w:rFonts w:ascii="Times New Roman" w:hAnsi="Times New Roman"/>
          <w:sz w:val="24"/>
          <w:szCs w:val="24"/>
        </w:rPr>
        <w:t xml:space="preserve">Настоящим заявлением </w:t>
      </w:r>
      <w:r w:rsidR="007354D1" w:rsidRPr="007154B4">
        <w:rPr>
          <w:rFonts w:ascii="Times New Roman" w:hAnsi="Times New Roman"/>
          <w:b/>
          <w:sz w:val="24"/>
          <w:szCs w:val="24"/>
          <w:u w:val="single"/>
        </w:rPr>
        <w:t>Открытое акционерное общество «Гронитекс»</w:t>
      </w:r>
      <w:r w:rsidR="007354D1" w:rsidRPr="007154B4">
        <w:rPr>
          <w:rFonts w:ascii="Times New Roman" w:hAnsi="Times New Roman"/>
          <w:b/>
          <w:sz w:val="24"/>
          <w:szCs w:val="24"/>
          <w:u w:val="single"/>
        </w:rPr>
        <w:tab/>
      </w:r>
      <w:r w:rsidR="007354D1" w:rsidRPr="007154B4">
        <w:rPr>
          <w:rFonts w:ascii="Times New Roman" w:hAnsi="Times New Roman"/>
          <w:b/>
          <w:sz w:val="24"/>
          <w:szCs w:val="24"/>
          <w:u w:val="single"/>
        </w:rPr>
        <w:tab/>
      </w:r>
      <w:r w:rsidR="007354D1" w:rsidRPr="007154B4">
        <w:rPr>
          <w:rFonts w:ascii="Times New Roman" w:hAnsi="Times New Roman"/>
          <w:b/>
          <w:sz w:val="24"/>
          <w:szCs w:val="24"/>
          <w:u w:val="single"/>
        </w:rPr>
        <w:tab/>
      </w:r>
      <w:r w:rsidRPr="007154B4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CD4FA6" w:rsidRPr="007354D1" w:rsidRDefault="0011412A" w:rsidP="00F0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(</w:t>
      </w:r>
      <w:r w:rsidR="00CD4FA6" w:rsidRPr="007354D1">
        <w:rPr>
          <w:rFonts w:ascii="Times New Roman" w:hAnsi="Times New Roman"/>
          <w:sz w:val="16"/>
          <w:szCs w:val="16"/>
        </w:rPr>
        <w:t>наименование юридического лица в соответствии с уставом,</w:t>
      </w:r>
      <w:proofErr w:type="gramEnd"/>
    </w:p>
    <w:p w:rsidR="00CD4FA6" w:rsidRPr="007354D1" w:rsidRDefault="00CD4FA6" w:rsidP="00F02C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354D1">
        <w:rPr>
          <w:rFonts w:ascii="Times New Roman" w:hAnsi="Times New Roman"/>
        </w:rPr>
        <w:t>__________________________________________________________________________________________</w:t>
      </w:r>
    </w:p>
    <w:p w:rsidR="00CD4FA6" w:rsidRPr="007354D1" w:rsidRDefault="00CD4FA6" w:rsidP="00F0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354D1">
        <w:rPr>
          <w:rFonts w:ascii="Times New Roman" w:hAnsi="Times New Roman"/>
          <w:sz w:val="16"/>
          <w:szCs w:val="16"/>
        </w:rPr>
        <w:t>фамилия, собственное имя, отчество (если таковое имеется) индивидуального предпринимателя,</w:t>
      </w:r>
    </w:p>
    <w:p w:rsidR="00CD4FA6" w:rsidRPr="007154B4" w:rsidRDefault="00CD4FA6" w:rsidP="0010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54B4">
        <w:rPr>
          <w:rFonts w:ascii="Times New Roman" w:hAnsi="Times New Roman"/>
          <w:b/>
          <w:sz w:val="24"/>
          <w:szCs w:val="24"/>
          <w:u w:val="single"/>
        </w:rPr>
        <w:tab/>
      </w:r>
      <w:r w:rsidRPr="007154B4">
        <w:rPr>
          <w:rFonts w:ascii="Times New Roman" w:hAnsi="Times New Roman"/>
          <w:b/>
          <w:sz w:val="24"/>
          <w:szCs w:val="24"/>
          <w:u w:val="single"/>
        </w:rPr>
        <w:tab/>
      </w:r>
      <w:r w:rsidRPr="007154B4">
        <w:rPr>
          <w:rFonts w:ascii="Times New Roman" w:hAnsi="Times New Roman"/>
          <w:b/>
          <w:sz w:val="24"/>
          <w:szCs w:val="24"/>
          <w:u w:val="single"/>
        </w:rPr>
        <w:tab/>
      </w:r>
      <w:r w:rsidRPr="007154B4">
        <w:rPr>
          <w:rFonts w:ascii="Times New Roman" w:hAnsi="Times New Roman"/>
          <w:b/>
          <w:sz w:val="24"/>
          <w:szCs w:val="24"/>
          <w:u w:val="single"/>
        </w:rPr>
        <w:tab/>
      </w:r>
      <w:r w:rsidR="007354D1" w:rsidRPr="007154B4">
        <w:rPr>
          <w:rFonts w:ascii="Times New Roman" w:hAnsi="Times New Roman"/>
          <w:b/>
          <w:sz w:val="24"/>
          <w:szCs w:val="24"/>
          <w:u w:val="single"/>
        </w:rPr>
        <w:t>230005, г</w:t>
      </w:r>
      <w:proofErr w:type="gramStart"/>
      <w:r w:rsidR="007354D1" w:rsidRPr="007154B4">
        <w:rPr>
          <w:rFonts w:ascii="Times New Roman" w:hAnsi="Times New Roman"/>
          <w:b/>
          <w:sz w:val="24"/>
          <w:szCs w:val="24"/>
          <w:u w:val="single"/>
        </w:rPr>
        <w:t>.Г</w:t>
      </w:r>
      <w:proofErr w:type="gramEnd"/>
      <w:r w:rsidR="007354D1" w:rsidRPr="007154B4">
        <w:rPr>
          <w:rFonts w:ascii="Times New Roman" w:hAnsi="Times New Roman"/>
          <w:b/>
          <w:sz w:val="24"/>
          <w:szCs w:val="24"/>
          <w:u w:val="single"/>
        </w:rPr>
        <w:t>родно, улица Горького, 91</w:t>
      </w:r>
      <w:r w:rsidRPr="007154B4">
        <w:rPr>
          <w:rFonts w:ascii="Times New Roman" w:hAnsi="Times New Roman"/>
          <w:b/>
          <w:sz w:val="24"/>
          <w:szCs w:val="24"/>
          <w:u w:val="single"/>
        </w:rPr>
        <w:tab/>
      </w:r>
      <w:r w:rsidRPr="007154B4">
        <w:rPr>
          <w:rFonts w:ascii="Times New Roman" w:hAnsi="Times New Roman"/>
          <w:b/>
          <w:sz w:val="24"/>
          <w:szCs w:val="24"/>
          <w:u w:val="single"/>
        </w:rPr>
        <w:tab/>
      </w:r>
      <w:r w:rsidRPr="007154B4">
        <w:rPr>
          <w:rFonts w:ascii="Times New Roman" w:hAnsi="Times New Roman"/>
          <w:b/>
          <w:sz w:val="24"/>
          <w:szCs w:val="24"/>
          <w:u w:val="single"/>
        </w:rPr>
        <w:tab/>
      </w:r>
      <w:r w:rsidRPr="007154B4">
        <w:rPr>
          <w:rFonts w:ascii="Times New Roman" w:hAnsi="Times New Roman"/>
          <w:b/>
          <w:sz w:val="24"/>
          <w:szCs w:val="24"/>
          <w:u w:val="single"/>
        </w:rPr>
        <w:tab/>
      </w:r>
      <w:r w:rsidRPr="007154B4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CD4FA6" w:rsidRPr="007354D1" w:rsidRDefault="007154B4" w:rsidP="00F0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 эксплуатируемых </w:t>
      </w:r>
      <w:proofErr w:type="spellStart"/>
      <w:r>
        <w:rPr>
          <w:rFonts w:ascii="Times New Roman" w:hAnsi="Times New Roman"/>
          <w:sz w:val="16"/>
          <w:szCs w:val="16"/>
        </w:rPr>
        <w:t>природопользователем</w:t>
      </w:r>
      <w:proofErr w:type="spellEnd"/>
      <w:r>
        <w:rPr>
          <w:rFonts w:ascii="Times New Roman" w:hAnsi="Times New Roman"/>
          <w:sz w:val="16"/>
          <w:szCs w:val="16"/>
        </w:rPr>
        <w:t xml:space="preserve"> объектов</w:t>
      </w:r>
      <w:r w:rsidR="00CD4FA6" w:rsidRPr="007354D1">
        <w:rPr>
          <w:rFonts w:ascii="Times New Roman" w:hAnsi="Times New Roman"/>
          <w:sz w:val="16"/>
          <w:szCs w:val="16"/>
        </w:rPr>
        <w:t>)</w:t>
      </w:r>
    </w:p>
    <w:p w:rsidR="00CD4FA6" w:rsidRPr="007154B4" w:rsidRDefault="00CD4FA6" w:rsidP="007154B4">
      <w:pPr>
        <w:tabs>
          <w:tab w:val="left" w:pos="6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4B4">
        <w:rPr>
          <w:rFonts w:ascii="Times New Roman" w:hAnsi="Times New Roman"/>
          <w:sz w:val="24"/>
          <w:szCs w:val="24"/>
        </w:rPr>
        <w:t xml:space="preserve">просит </w:t>
      </w:r>
      <w:r w:rsidRPr="007154B4">
        <w:rPr>
          <w:rFonts w:ascii="Times New Roman" w:hAnsi="Times New Roman"/>
          <w:sz w:val="24"/>
          <w:szCs w:val="24"/>
          <w:u w:val="single"/>
        </w:rPr>
        <w:t>выдать комплексное пр</w:t>
      </w:r>
      <w:r w:rsidR="001B351A" w:rsidRPr="007154B4">
        <w:rPr>
          <w:rFonts w:ascii="Times New Roman" w:hAnsi="Times New Roman"/>
          <w:sz w:val="24"/>
          <w:szCs w:val="24"/>
          <w:u w:val="single"/>
        </w:rPr>
        <w:t>иродоохранное разрешение</w:t>
      </w:r>
      <w:r w:rsidRPr="007154B4">
        <w:rPr>
          <w:rFonts w:ascii="Times New Roman" w:hAnsi="Times New Roman"/>
          <w:sz w:val="24"/>
          <w:szCs w:val="24"/>
        </w:rPr>
        <w:t>.</w:t>
      </w:r>
      <w:r w:rsidR="007154B4" w:rsidRPr="007154B4">
        <w:rPr>
          <w:rFonts w:ascii="Times New Roman" w:hAnsi="Times New Roman"/>
          <w:sz w:val="24"/>
          <w:szCs w:val="24"/>
        </w:rPr>
        <w:tab/>
      </w:r>
    </w:p>
    <w:p w:rsidR="00583119" w:rsidRDefault="00583119" w:rsidP="00F0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CD4FA6" w:rsidRPr="007154B4" w:rsidRDefault="00CD4FA6" w:rsidP="00583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7154B4">
        <w:rPr>
          <w:rFonts w:ascii="Times New Roman" w:hAnsi="Times New Roman"/>
          <w:b/>
          <w:bCs/>
          <w:spacing w:val="15"/>
          <w:sz w:val="24"/>
          <w:szCs w:val="24"/>
        </w:rPr>
        <w:t>I. Общие сведения</w:t>
      </w:r>
    </w:p>
    <w:p w:rsidR="001B351A" w:rsidRDefault="00CD4FA6" w:rsidP="00DA05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7354D1">
        <w:rPr>
          <w:rFonts w:ascii="Times New Roman" w:hAnsi="Times New Roman"/>
          <w:b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5"/>
        <w:gridCol w:w="5487"/>
        <w:gridCol w:w="4116"/>
      </w:tblGrid>
      <w:tr w:rsidR="001B351A" w:rsidRPr="00DA0580" w:rsidTr="003C2DA1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351A" w:rsidRPr="00DA0580" w:rsidRDefault="001B351A" w:rsidP="001B351A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№</w:t>
            </w:r>
            <w:r w:rsidRPr="00DA0580">
              <w:rPr>
                <w:b/>
              </w:rPr>
              <w:br/>
              <w:t>п/п</w:t>
            </w:r>
          </w:p>
        </w:tc>
        <w:tc>
          <w:tcPr>
            <w:tcW w:w="26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351A" w:rsidRPr="00DA0580" w:rsidRDefault="001B351A" w:rsidP="001B351A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Наименование данных</w:t>
            </w:r>
          </w:p>
        </w:tc>
        <w:tc>
          <w:tcPr>
            <w:tcW w:w="20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351A" w:rsidRPr="00DA0580" w:rsidRDefault="001B351A" w:rsidP="001B351A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Данные</w:t>
            </w:r>
          </w:p>
        </w:tc>
      </w:tr>
      <w:tr w:rsidR="00331F51" w:rsidRPr="00DA0580" w:rsidTr="003C2DA1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1F51" w:rsidRPr="00DA0580" w:rsidRDefault="00331F51" w:rsidP="001B351A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1F51" w:rsidRPr="00DA0580" w:rsidRDefault="00331F51" w:rsidP="001B351A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1F51" w:rsidRPr="00DA0580" w:rsidRDefault="00331F51" w:rsidP="001B351A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B351A" w:rsidRPr="00DA0580" w:rsidTr="003C2DA1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B351A" w:rsidP="001B351A">
            <w:pPr>
              <w:pStyle w:val="table10"/>
              <w:jc w:val="center"/>
            </w:pPr>
            <w:r w:rsidRPr="00DA0580">
              <w:t>1</w:t>
            </w:r>
          </w:p>
        </w:tc>
        <w:tc>
          <w:tcPr>
            <w:tcW w:w="26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B351A" w:rsidP="001B351A">
            <w:pPr>
              <w:pStyle w:val="table10"/>
            </w:pPr>
            <w:r w:rsidRPr="00DA0580">
              <w:t xml:space="preserve">Место государственной регистрации юридического лица, место жительства индивидуального предпринимателя </w:t>
            </w:r>
          </w:p>
        </w:tc>
        <w:tc>
          <w:tcPr>
            <w:tcW w:w="20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351A" w:rsidRPr="00DA0580" w:rsidRDefault="001B351A" w:rsidP="007154B4">
            <w:pPr>
              <w:pStyle w:val="table10"/>
              <w:jc w:val="center"/>
            </w:pPr>
            <w:r w:rsidRPr="00DA0580">
              <w:t>230005, г.</w:t>
            </w:r>
            <w:r w:rsidR="0011412A">
              <w:t xml:space="preserve"> </w:t>
            </w:r>
            <w:r w:rsidRPr="00DA0580">
              <w:t>Гродно, улица Горького, 91</w:t>
            </w:r>
          </w:p>
        </w:tc>
      </w:tr>
      <w:tr w:rsidR="001B351A" w:rsidRPr="00DA0580" w:rsidTr="003C2DA1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B351A" w:rsidP="001B351A">
            <w:pPr>
              <w:pStyle w:val="table10"/>
              <w:jc w:val="center"/>
            </w:pPr>
            <w:r w:rsidRPr="00DA0580">
              <w:t>2</w:t>
            </w:r>
          </w:p>
        </w:tc>
        <w:tc>
          <w:tcPr>
            <w:tcW w:w="26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B351A" w:rsidP="001B351A">
            <w:pPr>
              <w:pStyle w:val="table10"/>
            </w:pPr>
            <w:r w:rsidRPr="00DA0580">
              <w:t xml:space="preserve">Фамилия, собственное имя, отчество (если таковое имеется) руководителя, индивидуального предпринимателя </w:t>
            </w:r>
          </w:p>
        </w:tc>
        <w:tc>
          <w:tcPr>
            <w:tcW w:w="20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351A" w:rsidRPr="00DA0580" w:rsidRDefault="001B351A" w:rsidP="007154B4">
            <w:pPr>
              <w:pStyle w:val="table10"/>
              <w:jc w:val="center"/>
            </w:pPr>
            <w:r w:rsidRPr="00DA0580">
              <w:t>Директор - Смирнова Светлана Ивановна</w:t>
            </w:r>
          </w:p>
        </w:tc>
      </w:tr>
      <w:tr w:rsidR="001B351A" w:rsidRPr="00DA0580" w:rsidTr="003C2DA1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1412A" w:rsidP="001B351A">
            <w:pPr>
              <w:pStyle w:val="table10"/>
              <w:jc w:val="center"/>
            </w:pPr>
            <w:r>
              <w:t>3</w:t>
            </w:r>
          </w:p>
        </w:tc>
        <w:tc>
          <w:tcPr>
            <w:tcW w:w="26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B351A" w:rsidP="001B351A">
            <w:pPr>
              <w:pStyle w:val="table10"/>
            </w:pPr>
            <w:r w:rsidRPr="00DA0580">
              <w:t>Телефон, факс приемной, электронный адрес, интернет-сайт</w:t>
            </w:r>
          </w:p>
        </w:tc>
        <w:tc>
          <w:tcPr>
            <w:tcW w:w="20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351A" w:rsidRPr="00DA0580" w:rsidRDefault="001B351A" w:rsidP="0071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тел.:(0152) 43-00-12</w:t>
            </w:r>
          </w:p>
          <w:p w:rsidR="001B351A" w:rsidRPr="00DA0580" w:rsidRDefault="001B351A" w:rsidP="007154B4">
            <w:pPr>
              <w:pStyle w:val="table10"/>
              <w:jc w:val="center"/>
            </w:pPr>
            <w:r w:rsidRPr="00DA0580">
              <w:t>факс: (0152) 43-03-66</w:t>
            </w:r>
          </w:p>
          <w:p w:rsidR="001B351A" w:rsidRPr="00DA0580" w:rsidRDefault="00025F8A" w:rsidP="007154B4">
            <w:pPr>
              <w:pStyle w:val="table10"/>
              <w:jc w:val="center"/>
            </w:pPr>
            <w:hyperlink r:id="rId10" w:history="1">
              <w:r w:rsidR="001B351A" w:rsidRPr="00DA0580">
                <w:t>info@gronitex.by</w:t>
              </w:r>
            </w:hyperlink>
            <w:proofErr w:type="gramStart"/>
            <w:r w:rsidR="007154B4" w:rsidRPr="00DA0580">
              <w:t xml:space="preserve"> ;</w:t>
            </w:r>
            <w:proofErr w:type="gramEnd"/>
            <w:r w:rsidR="007154B4" w:rsidRPr="00DA0580">
              <w:t xml:space="preserve"> </w:t>
            </w:r>
            <w:proofErr w:type="spellStart"/>
            <w:r w:rsidR="007154B4" w:rsidRPr="00DA0580">
              <w:t>www.gronitex.</w:t>
            </w:r>
            <w:r w:rsidR="001B351A" w:rsidRPr="00DA0580">
              <w:t>by</w:t>
            </w:r>
            <w:proofErr w:type="spellEnd"/>
          </w:p>
        </w:tc>
      </w:tr>
      <w:tr w:rsidR="001B351A" w:rsidRPr="00DA0580" w:rsidTr="003C2DA1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1412A" w:rsidP="001B351A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B351A" w:rsidP="001B351A">
            <w:pPr>
              <w:pStyle w:val="table10"/>
            </w:pPr>
            <w:r w:rsidRPr="00DA0580">
              <w:t>Вид деятельности основной по </w:t>
            </w:r>
            <w:hyperlink r:id="rId11" w:anchor="a1" w:tooltip="+" w:history="1">
              <w:r w:rsidRPr="00DA0580">
                <w:rPr>
                  <w:rStyle w:val="a6"/>
                </w:rPr>
                <w:t>ОКЭД</w:t>
              </w:r>
            </w:hyperlink>
            <w:hyperlink w:anchor="a27" w:tooltip="+" w:history="1">
              <w:r w:rsidRPr="00DA0580">
                <w:rPr>
                  <w:rStyle w:val="a6"/>
                </w:rPr>
                <w:t>*</w:t>
              </w:r>
            </w:hyperlink>
          </w:p>
        </w:tc>
        <w:tc>
          <w:tcPr>
            <w:tcW w:w="20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351A" w:rsidRPr="00DA0580" w:rsidRDefault="001B351A" w:rsidP="007154B4">
            <w:pPr>
              <w:pStyle w:val="table10"/>
              <w:jc w:val="center"/>
            </w:pPr>
            <w:r w:rsidRPr="00DA0580">
              <w:t>13101</w:t>
            </w:r>
          </w:p>
        </w:tc>
      </w:tr>
      <w:tr w:rsidR="001B351A" w:rsidRPr="00DA0580" w:rsidTr="003C2DA1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1412A" w:rsidP="001B351A">
            <w:pPr>
              <w:pStyle w:val="table10"/>
              <w:jc w:val="center"/>
            </w:pPr>
            <w:r>
              <w:t>5</w:t>
            </w:r>
          </w:p>
        </w:tc>
        <w:tc>
          <w:tcPr>
            <w:tcW w:w="26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B351A" w:rsidP="001B351A">
            <w:pPr>
              <w:pStyle w:val="table10"/>
            </w:pPr>
            <w:r w:rsidRPr="00DA0580">
              <w:t>Учетный номер плательщика</w:t>
            </w:r>
          </w:p>
        </w:tc>
        <w:tc>
          <w:tcPr>
            <w:tcW w:w="20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351A" w:rsidRPr="00DA0580" w:rsidRDefault="001B351A" w:rsidP="007154B4">
            <w:pPr>
              <w:pStyle w:val="table10"/>
              <w:jc w:val="center"/>
            </w:pPr>
            <w:r w:rsidRPr="00DA0580">
              <w:t>500046539</w:t>
            </w:r>
          </w:p>
        </w:tc>
      </w:tr>
      <w:tr w:rsidR="001B351A" w:rsidRPr="00DA0580" w:rsidTr="003C2DA1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1412A" w:rsidP="001B351A">
            <w:pPr>
              <w:pStyle w:val="table10"/>
              <w:jc w:val="center"/>
            </w:pPr>
            <w:r>
              <w:t>6</w:t>
            </w:r>
          </w:p>
        </w:tc>
        <w:tc>
          <w:tcPr>
            <w:tcW w:w="26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B351A" w:rsidP="001B351A">
            <w:pPr>
              <w:pStyle w:val="table10"/>
            </w:pPr>
            <w:r w:rsidRPr="00DA0580">
              <w:t>Дата и номер регистрации в Едином государственном регистре юридических лиц и индивидуальных предпринимателей</w:t>
            </w:r>
          </w:p>
        </w:tc>
        <w:tc>
          <w:tcPr>
            <w:tcW w:w="20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351A" w:rsidRPr="00DA0580" w:rsidRDefault="001B351A" w:rsidP="007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коммерческой организации № 1072, решение администрации свободной экономической зоны «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Гродноинвест</w:t>
            </w:r>
            <w:proofErr w:type="spellEnd"/>
            <w:r w:rsidRPr="00DA0580">
              <w:rPr>
                <w:rFonts w:ascii="Times New Roman" w:hAnsi="Times New Roman"/>
                <w:sz w:val="20"/>
                <w:szCs w:val="20"/>
              </w:rPr>
              <w:t>» от 30.12.2008 г.</w:t>
            </w:r>
          </w:p>
          <w:p w:rsidR="001B351A" w:rsidRPr="00DA0580" w:rsidRDefault="001B351A" w:rsidP="007154B4">
            <w:pPr>
              <w:pStyle w:val="table10"/>
              <w:jc w:val="center"/>
            </w:pPr>
            <w:r w:rsidRPr="00DA0580">
              <w:t>500046539 – номер в Едином государственном регистре юридических лиц и индивидуальных предпринимателей</w:t>
            </w:r>
          </w:p>
        </w:tc>
      </w:tr>
      <w:tr w:rsidR="00331F51" w:rsidRPr="00DA0580" w:rsidTr="003C2DA1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331F51" w:rsidRDefault="00331F51" w:rsidP="00331F51">
            <w:pPr>
              <w:pStyle w:val="table10"/>
              <w:jc w:val="center"/>
              <w:rPr>
                <w:b/>
              </w:rPr>
            </w:pPr>
            <w:r w:rsidRPr="00331F51">
              <w:rPr>
                <w:b/>
              </w:rPr>
              <w:lastRenderedPageBreak/>
              <w:t>1</w:t>
            </w:r>
          </w:p>
        </w:tc>
        <w:tc>
          <w:tcPr>
            <w:tcW w:w="26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331F51" w:rsidRDefault="00331F51" w:rsidP="00331F51">
            <w:pPr>
              <w:pStyle w:val="table10"/>
              <w:jc w:val="center"/>
              <w:rPr>
                <w:b/>
              </w:rPr>
            </w:pPr>
            <w:r w:rsidRPr="00331F51">
              <w:rPr>
                <w:b/>
              </w:rPr>
              <w:t>2</w:t>
            </w:r>
          </w:p>
        </w:tc>
        <w:tc>
          <w:tcPr>
            <w:tcW w:w="20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1F51" w:rsidRPr="00331F51" w:rsidRDefault="00331F51" w:rsidP="00331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1B351A" w:rsidRPr="00DA0580" w:rsidTr="003C2DA1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1412A" w:rsidP="001B351A">
            <w:pPr>
              <w:pStyle w:val="table10"/>
              <w:jc w:val="center"/>
            </w:pPr>
            <w:r>
              <w:t>7</w:t>
            </w:r>
          </w:p>
        </w:tc>
        <w:tc>
          <w:tcPr>
            <w:tcW w:w="26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B351A" w:rsidP="001B351A">
            <w:pPr>
              <w:pStyle w:val="table10"/>
            </w:pPr>
            <w:r w:rsidRPr="00DA0580">
              <w:t>Наименование и количество обособленных подразделений</w:t>
            </w:r>
          </w:p>
        </w:tc>
        <w:tc>
          <w:tcPr>
            <w:tcW w:w="20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351A" w:rsidRPr="00DA0580" w:rsidRDefault="001B351A" w:rsidP="007154B4">
            <w:pPr>
              <w:pStyle w:val="table10"/>
              <w:jc w:val="center"/>
            </w:pPr>
            <w:r w:rsidRPr="00DA0580">
              <w:t>нет</w:t>
            </w:r>
          </w:p>
        </w:tc>
      </w:tr>
      <w:tr w:rsidR="001B351A" w:rsidRPr="00DA0580" w:rsidTr="003C2DA1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1412A" w:rsidP="001B351A">
            <w:pPr>
              <w:pStyle w:val="table10"/>
              <w:jc w:val="center"/>
            </w:pPr>
            <w:r>
              <w:t>8</w:t>
            </w:r>
          </w:p>
        </w:tc>
        <w:tc>
          <w:tcPr>
            <w:tcW w:w="26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B351A" w:rsidP="001B351A">
            <w:pPr>
              <w:pStyle w:val="table10"/>
            </w:pPr>
            <w:r w:rsidRPr="00DA0580">
              <w:t>Количество работающего персонала</w:t>
            </w:r>
          </w:p>
        </w:tc>
        <w:tc>
          <w:tcPr>
            <w:tcW w:w="20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351A" w:rsidRPr="00DA0580" w:rsidRDefault="00A40701" w:rsidP="007154B4">
            <w:pPr>
              <w:pStyle w:val="table10"/>
              <w:jc w:val="center"/>
            </w:pPr>
            <w:r w:rsidRPr="00DA0580">
              <w:t>442</w:t>
            </w:r>
            <w:r w:rsidR="007154B4" w:rsidRPr="00DA0580">
              <w:t xml:space="preserve"> </w:t>
            </w:r>
          </w:p>
        </w:tc>
      </w:tr>
      <w:tr w:rsidR="001B351A" w:rsidRPr="00DA0580" w:rsidTr="003C2DA1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1412A" w:rsidP="001B351A">
            <w:pPr>
              <w:pStyle w:val="table10"/>
              <w:jc w:val="center"/>
            </w:pPr>
            <w:r>
              <w:t>9</w:t>
            </w:r>
          </w:p>
        </w:tc>
        <w:tc>
          <w:tcPr>
            <w:tcW w:w="26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B351A" w:rsidP="001B351A">
            <w:pPr>
              <w:pStyle w:val="table10"/>
            </w:pPr>
            <w:r w:rsidRPr="00DA0580">
              <w:t xml:space="preserve">Количество абонентов и (или) потребителей, подключенных к централизованной системе </w:t>
            </w:r>
          </w:p>
        </w:tc>
        <w:tc>
          <w:tcPr>
            <w:tcW w:w="20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351A" w:rsidRPr="00DA0580" w:rsidRDefault="007154B4" w:rsidP="007154B4">
            <w:pPr>
              <w:pStyle w:val="table10"/>
              <w:jc w:val="center"/>
            </w:pPr>
            <w:r w:rsidRPr="00DA0580">
              <w:t xml:space="preserve">водоснабжения </w:t>
            </w:r>
            <w:proofErr w:type="gramStart"/>
            <w:r w:rsidRPr="00DA0580">
              <w:rPr>
                <w:u w:val="single"/>
              </w:rPr>
              <w:t>нет</w:t>
            </w:r>
            <w:r w:rsidRPr="00DA0580">
              <w:br/>
              <w:t xml:space="preserve">водоотведения </w:t>
            </w:r>
            <w:r w:rsidRPr="00DA0580">
              <w:rPr>
                <w:u w:val="single"/>
              </w:rPr>
              <w:t>нет</w:t>
            </w:r>
            <w:proofErr w:type="gramEnd"/>
            <w:r w:rsidR="001B351A" w:rsidRPr="00DA0580">
              <w:br/>
              <w:t>(канализации)</w:t>
            </w:r>
          </w:p>
        </w:tc>
      </w:tr>
      <w:tr w:rsidR="001B351A" w:rsidRPr="00DA0580" w:rsidTr="003C2DA1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B351A" w:rsidP="001B351A">
            <w:pPr>
              <w:pStyle w:val="table10"/>
              <w:jc w:val="center"/>
            </w:pPr>
            <w:r w:rsidRPr="00DA0580">
              <w:t>1</w:t>
            </w:r>
            <w:r w:rsidR="0011412A">
              <w:t>0</w:t>
            </w:r>
          </w:p>
        </w:tc>
        <w:tc>
          <w:tcPr>
            <w:tcW w:w="26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B351A" w:rsidP="001B351A">
            <w:pPr>
              <w:pStyle w:val="table10"/>
            </w:pPr>
            <w:r w:rsidRPr="00DA0580">
              <w:t>Наличие аккредитованной лаборатории</w:t>
            </w:r>
          </w:p>
        </w:tc>
        <w:tc>
          <w:tcPr>
            <w:tcW w:w="20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351A" w:rsidRPr="00DA0580" w:rsidRDefault="001B351A" w:rsidP="007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Санитарная лаборатория</w:t>
            </w:r>
          </w:p>
          <w:p w:rsidR="001B351A" w:rsidRPr="00DA0580" w:rsidRDefault="001B351A" w:rsidP="007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Регистрационный номер:</w:t>
            </w:r>
          </w:p>
          <w:p w:rsidR="001B351A" w:rsidRPr="00DA0580" w:rsidRDefault="001B351A" w:rsidP="007154B4">
            <w:pPr>
              <w:pStyle w:val="table10"/>
              <w:jc w:val="center"/>
            </w:pPr>
            <w:r w:rsidRPr="00DA0580">
              <w:t>BY/112 02.2.1587 от 30.11.1998г. Срок действия аттестата аккредитации: с 30 ноября 2020г. до 30 ноября 2025г.</w:t>
            </w:r>
          </w:p>
        </w:tc>
      </w:tr>
      <w:tr w:rsidR="001B351A" w:rsidRPr="00DA0580" w:rsidTr="003C2DA1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B351A" w:rsidP="001B351A">
            <w:pPr>
              <w:pStyle w:val="table10"/>
              <w:jc w:val="center"/>
            </w:pPr>
            <w:r w:rsidRPr="00DA0580">
              <w:t>1</w:t>
            </w:r>
            <w:r w:rsidR="0011412A">
              <w:t>1</w:t>
            </w:r>
          </w:p>
        </w:tc>
        <w:tc>
          <w:tcPr>
            <w:tcW w:w="26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B351A" w:rsidP="001B351A">
            <w:pPr>
              <w:pStyle w:val="table10"/>
            </w:pPr>
            <w:r w:rsidRPr="00DA0580">
              <w:t>Фамилия, собственное имя, отчество (если таковое имеется) специалиста по охране окружающей среды</w:t>
            </w:r>
            <w:r w:rsidR="0011412A">
              <w:t>, номер рабочего телефона</w:t>
            </w:r>
          </w:p>
        </w:tc>
        <w:tc>
          <w:tcPr>
            <w:tcW w:w="20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351A" w:rsidRDefault="001B351A" w:rsidP="007154B4">
            <w:pPr>
              <w:pStyle w:val="table10"/>
              <w:jc w:val="center"/>
            </w:pPr>
            <w:r w:rsidRPr="00DA0580">
              <w:t>Заместитель начальника ООТ и ОС – руководитель СЛ – Миронова Екатерина Игоревна</w:t>
            </w:r>
          </w:p>
          <w:p w:rsidR="0011412A" w:rsidRPr="0011412A" w:rsidRDefault="0011412A" w:rsidP="0011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тел.: (0152) 43-15-14</w:t>
            </w:r>
          </w:p>
        </w:tc>
      </w:tr>
      <w:tr w:rsidR="001B351A" w:rsidRPr="00DA0580" w:rsidTr="003C2DA1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B351A" w:rsidP="001B351A">
            <w:pPr>
              <w:pStyle w:val="table10"/>
              <w:jc w:val="center"/>
            </w:pPr>
            <w:r w:rsidRPr="00DA0580">
              <w:t>1</w:t>
            </w:r>
            <w:r w:rsidR="0011412A">
              <w:t>2</w:t>
            </w:r>
          </w:p>
        </w:tc>
        <w:tc>
          <w:tcPr>
            <w:tcW w:w="26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51A" w:rsidRPr="00DA0580" w:rsidRDefault="0011412A" w:rsidP="001B351A">
            <w:pPr>
              <w:pStyle w:val="table10"/>
            </w:pPr>
            <w:proofErr w:type="gramStart"/>
            <w:r>
              <w:t>Сведения</w:t>
            </w:r>
            <w:proofErr w:type="gramEnd"/>
            <w:r>
              <w:t xml:space="preserve"> предусмотренные в абзаце девятом части первой пункта 5 статьи 14 Закона Республики Беларусь «Об основах административных процедур» (в случае оплаты посредством использования</w:t>
            </w:r>
            <w:r w:rsidR="004A467F" w:rsidRPr="00953DC8">
              <w:t xml:space="preserve"> автоматизированной информационной системы единого расчетного</w:t>
            </w:r>
            <w:r w:rsidR="004A467F">
              <w:t xml:space="preserve"> и информационного пространства</w:t>
            </w:r>
            <w:r>
              <w:t>)</w:t>
            </w:r>
          </w:p>
        </w:tc>
        <w:tc>
          <w:tcPr>
            <w:tcW w:w="20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351A" w:rsidRPr="004A467F" w:rsidRDefault="004A467F" w:rsidP="007154B4">
            <w:pPr>
              <w:pStyle w:val="table10"/>
              <w:jc w:val="center"/>
              <w:rPr>
                <w:lang w:val="en-US"/>
              </w:rPr>
            </w:pPr>
            <w:r>
              <w:t>-</w:t>
            </w:r>
          </w:p>
        </w:tc>
      </w:tr>
    </w:tbl>
    <w:p w:rsidR="00CD4FA6" w:rsidRPr="003C2DA1" w:rsidRDefault="00CD4FA6" w:rsidP="0071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CD4FA6" w:rsidRPr="007154B4" w:rsidRDefault="00CD4FA6" w:rsidP="00F0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7154B4">
        <w:rPr>
          <w:rFonts w:ascii="Times New Roman" w:hAnsi="Times New Roman"/>
          <w:b/>
          <w:bCs/>
          <w:spacing w:val="15"/>
          <w:sz w:val="24"/>
          <w:szCs w:val="24"/>
        </w:rPr>
        <w:t xml:space="preserve">II. Данные о месте нахождения </w:t>
      </w:r>
      <w:r w:rsidR="001A68D2" w:rsidRPr="007154B4">
        <w:rPr>
          <w:rFonts w:ascii="Times New Roman" w:hAnsi="Times New Roman"/>
          <w:b/>
          <w:bCs/>
          <w:spacing w:val="15"/>
          <w:sz w:val="24"/>
          <w:szCs w:val="24"/>
        </w:rPr>
        <w:t xml:space="preserve">эксплуатируемых </w:t>
      </w:r>
      <w:proofErr w:type="spellStart"/>
      <w:r w:rsidR="001A68D2" w:rsidRPr="007154B4">
        <w:rPr>
          <w:rFonts w:ascii="Times New Roman" w:hAnsi="Times New Roman"/>
          <w:b/>
          <w:bCs/>
          <w:spacing w:val="15"/>
          <w:sz w:val="24"/>
          <w:szCs w:val="24"/>
        </w:rPr>
        <w:t>природопользователем</w:t>
      </w:r>
      <w:proofErr w:type="spellEnd"/>
      <w:r w:rsidR="001A68D2" w:rsidRPr="007154B4">
        <w:rPr>
          <w:rFonts w:ascii="Times New Roman" w:hAnsi="Times New Roman"/>
          <w:b/>
          <w:bCs/>
          <w:spacing w:val="15"/>
          <w:sz w:val="24"/>
          <w:szCs w:val="24"/>
        </w:rPr>
        <w:t xml:space="preserve"> объектов, </w:t>
      </w:r>
      <w:r w:rsidR="00624A50">
        <w:rPr>
          <w:rFonts w:ascii="Times New Roman" w:hAnsi="Times New Roman"/>
          <w:b/>
          <w:bCs/>
          <w:spacing w:val="15"/>
          <w:sz w:val="24"/>
          <w:szCs w:val="24"/>
        </w:rPr>
        <w:t>оказывающих воздействие на окружающую среду</w:t>
      </w:r>
    </w:p>
    <w:p w:rsidR="00D27FA4" w:rsidRPr="00D27FA4" w:rsidRDefault="00D27FA4" w:rsidP="00D27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FA4">
        <w:rPr>
          <w:rFonts w:ascii="Times New Roman" w:hAnsi="Times New Roman"/>
          <w:sz w:val="24"/>
          <w:szCs w:val="24"/>
        </w:rPr>
        <w:t>ОАО «Гронитекс» - современное, оснащенное новейшими моделями техники текстильное предприятие. Основной вид деятельности – производство пряжи и ниток швейных.</w:t>
      </w:r>
    </w:p>
    <w:p w:rsidR="00D27FA4" w:rsidRPr="00D27FA4" w:rsidRDefault="00D27FA4" w:rsidP="00D27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FA4">
        <w:rPr>
          <w:rFonts w:ascii="Times New Roman" w:hAnsi="Times New Roman"/>
          <w:sz w:val="24"/>
          <w:szCs w:val="24"/>
        </w:rPr>
        <w:t xml:space="preserve">Сегодня ОАО «Гронитекс» является единственным производителем в республике ниток швейных хлопчатобумажных, армированных, специальных технических; пряжи гребенной хлопчатобумажной, армированной. Не имеет аналогов в республике пряжа высокорастяжимая (для производства шинного корда). </w:t>
      </w:r>
    </w:p>
    <w:p w:rsidR="00D27FA4" w:rsidRPr="00D27FA4" w:rsidRDefault="00D27FA4" w:rsidP="00D27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FA4">
        <w:rPr>
          <w:rFonts w:ascii="Times New Roman" w:hAnsi="Times New Roman"/>
          <w:sz w:val="24"/>
          <w:szCs w:val="24"/>
        </w:rPr>
        <w:t>Годовая мощность производства ОАО «Гронитекс» составляет:</w:t>
      </w:r>
    </w:p>
    <w:p w:rsidR="00D27FA4" w:rsidRPr="00D27FA4" w:rsidRDefault="00A40701" w:rsidP="00D27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3500</w:t>
      </w:r>
      <w:r w:rsidR="00D27FA4" w:rsidRPr="00D27FA4">
        <w:rPr>
          <w:rFonts w:ascii="Times New Roman" w:hAnsi="Times New Roman"/>
          <w:sz w:val="24"/>
          <w:szCs w:val="24"/>
        </w:rPr>
        <w:t xml:space="preserve"> тонн пряжи однониточной кардной и гребенной;</w:t>
      </w:r>
    </w:p>
    <w:p w:rsidR="00D27FA4" w:rsidRPr="00D27FA4" w:rsidRDefault="00A40701" w:rsidP="00D27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27FA4" w:rsidRPr="00D27FA4">
        <w:rPr>
          <w:rFonts w:ascii="Times New Roman" w:hAnsi="Times New Roman"/>
          <w:sz w:val="24"/>
          <w:szCs w:val="24"/>
        </w:rPr>
        <w:t xml:space="preserve"> миллионов условных катушек ниток швейных;</w:t>
      </w:r>
    </w:p>
    <w:p w:rsidR="00D27FA4" w:rsidRPr="00D27FA4" w:rsidRDefault="00A40701" w:rsidP="00D27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2600</w:t>
      </w:r>
      <w:r w:rsidR="00D27FA4" w:rsidRPr="00D27FA4">
        <w:rPr>
          <w:rFonts w:ascii="Times New Roman" w:hAnsi="Times New Roman"/>
          <w:sz w:val="24"/>
          <w:szCs w:val="24"/>
        </w:rPr>
        <w:t xml:space="preserve"> тонн волокна льняного котонизированного.</w:t>
      </w:r>
    </w:p>
    <w:p w:rsidR="003C2DA1" w:rsidRDefault="00D27FA4" w:rsidP="008A11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FA4">
        <w:rPr>
          <w:rFonts w:ascii="Times New Roman" w:hAnsi="Times New Roman"/>
          <w:sz w:val="24"/>
          <w:szCs w:val="24"/>
        </w:rPr>
        <w:t>Система менеджмента качества производимой продукции сертифицирована на соответствие требованиям СТБ ISO 9001-2015.</w:t>
      </w:r>
    </w:p>
    <w:p w:rsidR="003C2DA1" w:rsidRDefault="003C2DA1" w:rsidP="008A11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4FA6" w:rsidRDefault="00CD4FA6" w:rsidP="003C2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pacing w:val="15"/>
          <w:sz w:val="24"/>
          <w:szCs w:val="24"/>
        </w:rPr>
      </w:pPr>
      <w:r w:rsidRPr="003C2DA1">
        <w:rPr>
          <w:rFonts w:ascii="Times New Roman" w:hAnsi="Times New Roman"/>
          <w:b/>
          <w:bCs/>
          <w:iCs/>
          <w:spacing w:val="15"/>
          <w:sz w:val="24"/>
          <w:szCs w:val="24"/>
        </w:rPr>
        <w:t>Информация об основных и вспомогательных видах деятельности</w:t>
      </w:r>
    </w:p>
    <w:p w:rsidR="00331F51" w:rsidRPr="003C2DA1" w:rsidRDefault="00331F51" w:rsidP="003C2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pacing w:val="15"/>
          <w:sz w:val="24"/>
          <w:szCs w:val="24"/>
        </w:rPr>
      </w:pPr>
    </w:p>
    <w:p w:rsidR="005E72F3" w:rsidRPr="007354D1" w:rsidRDefault="00CD4FA6" w:rsidP="00331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354D1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1877"/>
        <w:gridCol w:w="1515"/>
        <w:gridCol w:w="1305"/>
        <w:gridCol w:w="1381"/>
        <w:gridCol w:w="1673"/>
        <w:gridCol w:w="2175"/>
      </w:tblGrid>
      <w:tr w:rsidR="00624A50" w:rsidRPr="007354D1" w:rsidTr="00624A50">
        <w:tc>
          <w:tcPr>
            <w:tcW w:w="534" w:type="dxa"/>
            <w:vAlign w:val="center"/>
          </w:tcPr>
          <w:p w:rsidR="00624A50" w:rsidRPr="007354D1" w:rsidRDefault="00624A50" w:rsidP="00624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4D1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77" w:type="dxa"/>
            <w:vAlign w:val="center"/>
          </w:tcPr>
          <w:p w:rsidR="00624A50" w:rsidRPr="007354D1" w:rsidRDefault="00624A50" w:rsidP="00624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4D1">
              <w:rPr>
                <w:rFonts w:ascii="Times New Roman" w:hAnsi="Times New Roman"/>
                <w:b/>
                <w:sz w:val="20"/>
                <w:szCs w:val="20"/>
              </w:rPr>
              <w:t>Наименов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ание производственной (промышленной) площадки (обособленного подразделения, филиала)</w:t>
            </w:r>
          </w:p>
        </w:tc>
        <w:tc>
          <w:tcPr>
            <w:tcW w:w="1525" w:type="dxa"/>
            <w:vAlign w:val="center"/>
          </w:tcPr>
          <w:p w:rsidR="00624A50" w:rsidRPr="007354D1" w:rsidRDefault="00624A50" w:rsidP="00624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4D1">
              <w:rPr>
                <w:rFonts w:ascii="Times New Roman" w:hAnsi="Times New Roman"/>
                <w:b/>
                <w:sz w:val="20"/>
                <w:szCs w:val="20"/>
              </w:rPr>
              <w:t>Вид деятельности по ОКЭД</w:t>
            </w:r>
          </w:p>
        </w:tc>
        <w:tc>
          <w:tcPr>
            <w:tcW w:w="1305" w:type="dxa"/>
            <w:vAlign w:val="center"/>
          </w:tcPr>
          <w:p w:rsidR="00624A50" w:rsidRPr="007354D1" w:rsidRDefault="00624A50" w:rsidP="00624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4D1">
              <w:rPr>
                <w:rFonts w:ascii="Times New Roman" w:hAnsi="Times New Roman"/>
                <w:b/>
                <w:sz w:val="20"/>
                <w:szCs w:val="20"/>
              </w:rPr>
              <w:t>Место нахождения</w:t>
            </w:r>
          </w:p>
        </w:tc>
        <w:tc>
          <w:tcPr>
            <w:tcW w:w="1388" w:type="dxa"/>
            <w:vAlign w:val="center"/>
          </w:tcPr>
          <w:p w:rsidR="00624A50" w:rsidRPr="007354D1" w:rsidRDefault="00624A50" w:rsidP="00624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4D1">
              <w:rPr>
                <w:rFonts w:ascii="Times New Roman" w:hAnsi="Times New Roman"/>
                <w:b/>
                <w:sz w:val="20"/>
                <w:szCs w:val="20"/>
              </w:rPr>
              <w:t xml:space="preserve">Занимаемая территория, </w:t>
            </w:r>
            <w:proofErr w:type="gramStart"/>
            <w:r w:rsidRPr="007354D1">
              <w:rPr>
                <w:rFonts w:ascii="Times New Roman" w:hAnsi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:rsidR="00624A50" w:rsidRPr="007354D1" w:rsidRDefault="00624A50" w:rsidP="00624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ввода в эксплуатацию (последней реконструкции)</w:t>
            </w:r>
          </w:p>
        </w:tc>
        <w:tc>
          <w:tcPr>
            <w:tcW w:w="2268" w:type="dxa"/>
            <w:vAlign w:val="center"/>
          </w:tcPr>
          <w:p w:rsidR="00624A50" w:rsidRPr="007354D1" w:rsidRDefault="00624A50" w:rsidP="00624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Проектная мощность/ фактическое производство</w:t>
            </w:r>
          </w:p>
        </w:tc>
      </w:tr>
      <w:tr w:rsidR="00624A50" w:rsidRPr="007354D1" w:rsidTr="00624A50">
        <w:tc>
          <w:tcPr>
            <w:tcW w:w="534" w:type="dxa"/>
            <w:vAlign w:val="center"/>
          </w:tcPr>
          <w:p w:rsidR="00624A50" w:rsidRPr="007354D1" w:rsidRDefault="00624A50" w:rsidP="00624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7" w:type="dxa"/>
            <w:vAlign w:val="center"/>
          </w:tcPr>
          <w:p w:rsidR="00624A50" w:rsidRPr="007354D1" w:rsidRDefault="00624A50" w:rsidP="00624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vAlign w:val="center"/>
          </w:tcPr>
          <w:p w:rsidR="00624A50" w:rsidRPr="007354D1" w:rsidRDefault="00624A50" w:rsidP="00624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  <w:vAlign w:val="center"/>
          </w:tcPr>
          <w:p w:rsidR="00624A50" w:rsidRPr="007354D1" w:rsidRDefault="00624A50" w:rsidP="00624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8" w:type="dxa"/>
            <w:vAlign w:val="center"/>
          </w:tcPr>
          <w:p w:rsidR="00624A50" w:rsidRPr="007354D1" w:rsidRDefault="00624A50" w:rsidP="00624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624A50" w:rsidRPr="007354D1" w:rsidRDefault="00624A50" w:rsidP="00624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624A50" w:rsidRPr="007354D1" w:rsidRDefault="00624A50" w:rsidP="00624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24A50" w:rsidRPr="007354D1" w:rsidTr="00624A50">
        <w:tc>
          <w:tcPr>
            <w:tcW w:w="534" w:type="dxa"/>
            <w:vAlign w:val="center"/>
          </w:tcPr>
          <w:p w:rsidR="00624A50" w:rsidRPr="007354D1" w:rsidRDefault="00624A50" w:rsidP="00624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7" w:type="dxa"/>
            <w:vAlign w:val="center"/>
          </w:tcPr>
          <w:p w:rsidR="00624A50" w:rsidRDefault="00624A50" w:rsidP="00624A50">
            <w:pPr>
              <w:pStyle w:val="table10"/>
              <w:jc w:val="center"/>
            </w:pPr>
            <w:r w:rsidRPr="007354D1">
              <w:t>Производственная площадка</w:t>
            </w:r>
          </w:p>
          <w:p w:rsidR="00624A50" w:rsidRPr="007354D1" w:rsidRDefault="00624A50" w:rsidP="00624A50">
            <w:pPr>
              <w:pStyle w:val="table10"/>
              <w:jc w:val="center"/>
            </w:pPr>
            <w:r w:rsidRPr="007354D1">
              <w:t>ОАО «Гронитекс»</w:t>
            </w:r>
          </w:p>
        </w:tc>
        <w:tc>
          <w:tcPr>
            <w:tcW w:w="1525" w:type="dxa"/>
            <w:vAlign w:val="center"/>
          </w:tcPr>
          <w:p w:rsidR="00624A50" w:rsidRPr="007354D1" w:rsidRDefault="00624A50" w:rsidP="00624A50">
            <w:pPr>
              <w:pStyle w:val="table10"/>
              <w:jc w:val="center"/>
            </w:pPr>
            <w:r w:rsidRPr="007354D1">
              <w:t>13101</w:t>
            </w:r>
          </w:p>
          <w:p w:rsidR="00624A50" w:rsidRPr="007354D1" w:rsidRDefault="00624A50" w:rsidP="00624A50">
            <w:pPr>
              <w:pStyle w:val="table10"/>
              <w:jc w:val="center"/>
            </w:pPr>
            <w:r w:rsidRPr="007354D1">
              <w:t>13104</w:t>
            </w:r>
          </w:p>
          <w:p w:rsidR="00624A50" w:rsidRPr="007354D1" w:rsidRDefault="00624A50" w:rsidP="00624A50">
            <w:pPr>
              <w:pStyle w:val="table10"/>
              <w:jc w:val="center"/>
            </w:pPr>
            <w:r w:rsidRPr="007354D1">
              <w:t>13105</w:t>
            </w:r>
          </w:p>
        </w:tc>
        <w:tc>
          <w:tcPr>
            <w:tcW w:w="1305" w:type="dxa"/>
            <w:vAlign w:val="center"/>
          </w:tcPr>
          <w:p w:rsidR="00624A50" w:rsidRPr="007354D1" w:rsidRDefault="00624A50" w:rsidP="00624A50">
            <w:pPr>
              <w:pStyle w:val="table10"/>
              <w:jc w:val="center"/>
            </w:pPr>
            <w:r w:rsidRPr="005A1A75">
              <w:t>г.</w:t>
            </w:r>
            <w:r>
              <w:t xml:space="preserve"> </w:t>
            </w:r>
            <w:r w:rsidRPr="005A1A75">
              <w:t>Гродно, улица Горького, 91</w:t>
            </w:r>
          </w:p>
        </w:tc>
        <w:tc>
          <w:tcPr>
            <w:tcW w:w="1388" w:type="dxa"/>
            <w:vAlign w:val="center"/>
          </w:tcPr>
          <w:p w:rsidR="00624A50" w:rsidRPr="005378CD" w:rsidRDefault="00624A50" w:rsidP="00624A50">
            <w:pPr>
              <w:pStyle w:val="table10"/>
              <w:jc w:val="center"/>
              <w:rPr>
                <w:lang w:val="en-US"/>
              </w:rPr>
            </w:pPr>
            <w:r w:rsidRPr="005378CD">
              <w:t>29,</w:t>
            </w:r>
            <w:r w:rsidRPr="005378CD">
              <w:rPr>
                <w:lang w:val="en-US"/>
              </w:rPr>
              <w:t>2197</w:t>
            </w:r>
          </w:p>
        </w:tc>
        <w:tc>
          <w:tcPr>
            <w:tcW w:w="1559" w:type="dxa"/>
            <w:vAlign w:val="center"/>
          </w:tcPr>
          <w:p w:rsidR="00624A50" w:rsidRDefault="00624A50" w:rsidP="00624A50">
            <w:pPr>
              <w:pStyle w:val="table10"/>
              <w:jc w:val="center"/>
            </w:pPr>
            <w:r>
              <w:t>1967 г.</w:t>
            </w:r>
          </w:p>
          <w:p w:rsidR="00624A50" w:rsidRDefault="00624A50" w:rsidP="00624A50">
            <w:pPr>
              <w:pStyle w:val="table10"/>
              <w:jc w:val="center"/>
            </w:pPr>
            <w:r>
              <w:t>2000 г.</w:t>
            </w:r>
          </w:p>
          <w:p w:rsidR="00624A50" w:rsidRDefault="00624A50" w:rsidP="00624A50">
            <w:pPr>
              <w:pStyle w:val="table10"/>
              <w:jc w:val="center"/>
            </w:pPr>
            <w:r>
              <w:t>1974 г.</w:t>
            </w:r>
          </w:p>
        </w:tc>
        <w:tc>
          <w:tcPr>
            <w:tcW w:w="2268" w:type="dxa"/>
            <w:vAlign w:val="center"/>
          </w:tcPr>
          <w:p w:rsidR="00624A50" w:rsidRPr="007354D1" w:rsidRDefault="00624A50" w:rsidP="00624A50">
            <w:pPr>
              <w:pStyle w:val="table10"/>
              <w:jc w:val="center"/>
            </w:pPr>
            <w:r>
              <w:t>2700</w:t>
            </w:r>
            <w:r w:rsidRPr="007354D1">
              <w:t xml:space="preserve"> т/год</w:t>
            </w:r>
          </w:p>
          <w:p w:rsidR="00624A50" w:rsidRPr="007354D1" w:rsidRDefault="00624A50" w:rsidP="00624A50">
            <w:pPr>
              <w:pStyle w:val="table10"/>
              <w:jc w:val="center"/>
            </w:pPr>
            <w:r>
              <w:t>2500</w:t>
            </w:r>
            <w:r w:rsidRPr="007354D1">
              <w:t xml:space="preserve"> т/год</w:t>
            </w:r>
          </w:p>
          <w:p w:rsidR="00624A50" w:rsidRPr="007354D1" w:rsidRDefault="00624A50" w:rsidP="00624A50">
            <w:pPr>
              <w:pStyle w:val="table10"/>
              <w:jc w:val="center"/>
            </w:pPr>
            <w:r>
              <w:t>2000</w:t>
            </w:r>
            <w:r w:rsidRPr="007354D1">
              <w:t xml:space="preserve"> </w:t>
            </w:r>
            <w:proofErr w:type="spellStart"/>
            <w:r w:rsidRPr="007354D1">
              <w:t>тыс</w:t>
            </w:r>
            <w:proofErr w:type="gramStart"/>
            <w:r w:rsidRPr="007354D1">
              <w:t>.у</w:t>
            </w:r>
            <w:proofErr w:type="gramEnd"/>
            <w:r w:rsidRPr="007354D1">
              <w:t>сл.кат</w:t>
            </w:r>
            <w:proofErr w:type="spellEnd"/>
            <w:r w:rsidRPr="007354D1">
              <w:t>.</w:t>
            </w:r>
          </w:p>
        </w:tc>
      </w:tr>
    </w:tbl>
    <w:p w:rsidR="00CB1E3B" w:rsidRDefault="00CB1E3B" w:rsidP="002719BE">
      <w:pPr>
        <w:pStyle w:val="ad"/>
        <w:rPr>
          <w:rFonts w:ascii="Times New Roman" w:hAnsi="Times New Roman"/>
        </w:rPr>
      </w:pPr>
    </w:p>
    <w:p w:rsidR="00CD4FA6" w:rsidRDefault="00CD4FA6" w:rsidP="002719BE">
      <w:pPr>
        <w:pStyle w:val="ad"/>
        <w:rPr>
          <w:rFonts w:ascii="Times New Roman" w:hAnsi="Times New Roman"/>
        </w:rPr>
      </w:pPr>
      <w:r w:rsidRPr="005378CD">
        <w:rPr>
          <w:rFonts w:ascii="Times New Roman" w:hAnsi="Times New Roman"/>
        </w:rPr>
        <w:t xml:space="preserve">Сведения о состоянии производственной (промышленной) площадки согласно карте-схеме, представленной в акте инвентаризации источников выбросов </w:t>
      </w:r>
      <w:r w:rsidR="00AA1A46">
        <w:rPr>
          <w:rFonts w:ascii="Times New Roman" w:hAnsi="Times New Roman"/>
        </w:rPr>
        <w:t xml:space="preserve">загрязняющих веществ в атмосферный воздух </w:t>
      </w:r>
      <w:r w:rsidRPr="005378CD">
        <w:rPr>
          <w:rFonts w:ascii="Times New Roman" w:hAnsi="Times New Roman"/>
        </w:rPr>
        <w:t>(прилагается)</w:t>
      </w:r>
    </w:p>
    <w:p w:rsidR="00CD4FA6" w:rsidRPr="000E00A9" w:rsidRDefault="00CD4FA6" w:rsidP="002719BE">
      <w:pPr>
        <w:pStyle w:val="ad"/>
        <w:rPr>
          <w:rFonts w:ascii="Times New Roman" w:hAnsi="Times New Roman"/>
          <w:color w:val="FF0000"/>
        </w:rPr>
        <w:sectPr w:rsidR="00CD4FA6" w:rsidRPr="000E00A9" w:rsidSect="003C2DA1">
          <w:pgSz w:w="11906" w:h="16838"/>
          <w:pgMar w:top="709" w:right="566" w:bottom="851" w:left="1134" w:header="708" w:footer="708" w:gutter="0"/>
          <w:cols w:space="708"/>
          <w:docGrid w:linePitch="360"/>
        </w:sectPr>
      </w:pPr>
    </w:p>
    <w:p w:rsidR="00CD4FA6" w:rsidRDefault="00CD4FA6" w:rsidP="00F0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7354D1">
        <w:rPr>
          <w:rFonts w:ascii="Times New Roman" w:hAnsi="Times New Roman"/>
          <w:b/>
          <w:bCs/>
          <w:spacing w:val="15"/>
          <w:sz w:val="24"/>
          <w:szCs w:val="24"/>
        </w:rPr>
        <w:lastRenderedPageBreak/>
        <w:t>III. Производственная программа</w:t>
      </w:r>
    </w:p>
    <w:p w:rsidR="00331F51" w:rsidRPr="007354D1" w:rsidRDefault="00331F51" w:rsidP="00F0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CD4FA6" w:rsidRPr="00E71306" w:rsidRDefault="00CD4FA6" w:rsidP="00F02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71306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5168" w:type="dxa"/>
        <w:tblInd w:w="-34" w:type="dxa"/>
        <w:tblLayout w:type="fixed"/>
        <w:tblLook w:val="00A0"/>
      </w:tblPr>
      <w:tblGrid>
        <w:gridCol w:w="548"/>
        <w:gridCol w:w="3705"/>
        <w:gridCol w:w="992"/>
        <w:gridCol w:w="993"/>
        <w:gridCol w:w="992"/>
        <w:gridCol w:w="992"/>
        <w:gridCol w:w="1134"/>
        <w:gridCol w:w="1134"/>
        <w:gridCol w:w="992"/>
        <w:gridCol w:w="1276"/>
        <w:gridCol w:w="1276"/>
        <w:gridCol w:w="1134"/>
      </w:tblGrid>
      <w:tr w:rsidR="003C2DA1" w:rsidRPr="00DA0580" w:rsidTr="003C2DA1">
        <w:trPr>
          <w:trHeight w:val="96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A1" w:rsidRPr="00DA0580" w:rsidRDefault="003C2DA1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A1" w:rsidRPr="00DA0580" w:rsidRDefault="005623B8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 деятельности </w:t>
            </w:r>
            <w:r w:rsidR="003C2DA1"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основной по ОКЭД</w:t>
            </w:r>
          </w:p>
        </w:tc>
        <w:tc>
          <w:tcPr>
            <w:tcW w:w="109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A1" w:rsidRPr="00DA0580" w:rsidRDefault="003C2DA1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Прогнозируемая динамика объемов производства </w:t>
            </w:r>
            <w:proofErr w:type="gramStart"/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% к проектной мощности или фактическому производству</w:t>
            </w:r>
          </w:p>
        </w:tc>
      </w:tr>
      <w:tr w:rsidR="00E34E36" w:rsidRPr="00DA0580" w:rsidTr="00E34E36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2030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2031 год</w:t>
            </w:r>
          </w:p>
        </w:tc>
      </w:tr>
      <w:tr w:rsidR="00E34E36" w:rsidRPr="00DA0580" w:rsidTr="00E34E36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E34E36" w:rsidRPr="00DA0580" w:rsidTr="00E34E36">
        <w:trPr>
          <w:trHeight w:val="1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1310 Подготовка и прядение текстильных волокон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pStyle w:val="table10"/>
              <w:jc w:val="center"/>
            </w:pPr>
            <w:r w:rsidRPr="00DA0580">
              <w:t>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pStyle w:val="table10"/>
              <w:jc w:val="center"/>
            </w:pPr>
            <w:r w:rsidRPr="00DA0580"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pStyle w:val="table10"/>
              <w:jc w:val="center"/>
            </w:pPr>
            <w:r w:rsidRPr="00DA0580"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pStyle w:val="table10"/>
              <w:jc w:val="center"/>
            </w:pPr>
            <w:r w:rsidRPr="00DA0580"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pStyle w:val="table10"/>
              <w:jc w:val="center"/>
            </w:pPr>
            <w:r w:rsidRPr="00DA0580"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pStyle w:val="table10"/>
              <w:jc w:val="center"/>
            </w:pPr>
            <w:r w:rsidRPr="00DA0580"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pStyle w:val="table10"/>
              <w:jc w:val="center"/>
            </w:pPr>
            <w:r w:rsidRPr="00DA0580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pStyle w:val="table10"/>
              <w:jc w:val="center"/>
            </w:pPr>
            <w:r w:rsidRPr="00DA0580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pStyle w:val="table10"/>
              <w:jc w:val="center"/>
            </w:pPr>
            <w:r w:rsidRPr="00DA0580"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E36" w:rsidRPr="00DA0580" w:rsidRDefault="00E34E36" w:rsidP="003C2DA1">
            <w:pPr>
              <w:pStyle w:val="table10"/>
              <w:jc w:val="center"/>
            </w:pPr>
            <w:r w:rsidRPr="00DA0580">
              <w:t>102,0</w:t>
            </w:r>
          </w:p>
        </w:tc>
      </w:tr>
    </w:tbl>
    <w:p w:rsidR="00A346B1" w:rsidRDefault="00A346B1" w:rsidP="0027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CD4FA6" w:rsidRPr="00D74BD3" w:rsidRDefault="00CD4FA6" w:rsidP="0027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5C37DD">
        <w:rPr>
          <w:rFonts w:ascii="Times New Roman" w:hAnsi="Times New Roman"/>
          <w:b/>
          <w:bCs/>
          <w:spacing w:val="15"/>
          <w:sz w:val="24"/>
          <w:szCs w:val="24"/>
        </w:rPr>
        <w:t>IV. Сравнение планируемых (существующих) технологических процессов (циклов) с наилучшими доступными техническими методами</w:t>
      </w:r>
    </w:p>
    <w:p w:rsidR="00CD4FA6" w:rsidRPr="00D74BD3" w:rsidRDefault="00CD4FA6" w:rsidP="002719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74BD3"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2654"/>
        <w:gridCol w:w="6662"/>
        <w:gridCol w:w="3544"/>
        <w:gridCol w:w="2270"/>
      </w:tblGrid>
      <w:tr w:rsidR="00D24885" w:rsidRPr="00DA0580" w:rsidTr="00DA0580">
        <w:tc>
          <w:tcPr>
            <w:tcW w:w="2660" w:type="dxa"/>
            <w:gridSpan w:val="2"/>
            <w:vAlign w:val="center"/>
          </w:tcPr>
          <w:p w:rsidR="00CD4FA6" w:rsidRPr="00DA0580" w:rsidRDefault="00CD4FA6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t>Наименование технологического процесса (цикла, производственной операции)</w:t>
            </w:r>
          </w:p>
        </w:tc>
        <w:tc>
          <w:tcPr>
            <w:tcW w:w="6662" w:type="dxa"/>
            <w:vAlign w:val="center"/>
          </w:tcPr>
          <w:p w:rsidR="00CD4FA6" w:rsidRPr="00DA0580" w:rsidRDefault="0065668A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3544" w:type="dxa"/>
            <w:vAlign w:val="center"/>
          </w:tcPr>
          <w:p w:rsidR="00CD4FA6" w:rsidRPr="00DA0580" w:rsidRDefault="00CD4FA6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t>Ссылка на источник информации, содержащий детальную характеристику наилучшего доступного технического метода</w:t>
            </w:r>
          </w:p>
        </w:tc>
        <w:tc>
          <w:tcPr>
            <w:tcW w:w="2270" w:type="dxa"/>
            <w:vAlign w:val="center"/>
          </w:tcPr>
          <w:p w:rsidR="00CD4FA6" w:rsidRPr="00DA0580" w:rsidRDefault="00CD4FA6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t>Сравнение и обоснование различий в решении</w:t>
            </w:r>
          </w:p>
        </w:tc>
      </w:tr>
      <w:tr w:rsidR="00D24885" w:rsidRPr="00DA0580" w:rsidTr="00DA0580">
        <w:tc>
          <w:tcPr>
            <w:tcW w:w="2660" w:type="dxa"/>
            <w:gridSpan w:val="2"/>
            <w:vAlign w:val="center"/>
          </w:tcPr>
          <w:p w:rsidR="00CD4FA6" w:rsidRPr="00DA0580" w:rsidRDefault="00CD4FA6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62" w:type="dxa"/>
            <w:vAlign w:val="center"/>
          </w:tcPr>
          <w:p w:rsidR="00CD4FA6" w:rsidRPr="00DA0580" w:rsidRDefault="00CD4FA6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CD4FA6" w:rsidRPr="00DA0580" w:rsidRDefault="00CD4FA6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70" w:type="dxa"/>
            <w:vAlign w:val="center"/>
          </w:tcPr>
          <w:p w:rsidR="00CD4FA6" w:rsidRPr="00DA0580" w:rsidRDefault="00CD4FA6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D24885" w:rsidRPr="00DA0580" w:rsidTr="00DA0580">
        <w:tc>
          <w:tcPr>
            <w:tcW w:w="2660" w:type="dxa"/>
            <w:gridSpan w:val="2"/>
            <w:vAlign w:val="center"/>
          </w:tcPr>
          <w:p w:rsidR="00F26112" w:rsidRPr="00DA0580" w:rsidRDefault="00713F68" w:rsidP="00F3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Производство пряжи хлопчатобумажной, смешанной и из химических волокон (синтетических и искусственных) суровой кардной и гребенной однониточной и крученой, не расфасованной для розничной продажи</w:t>
            </w:r>
          </w:p>
        </w:tc>
        <w:tc>
          <w:tcPr>
            <w:tcW w:w="6662" w:type="dxa"/>
            <w:vAlign w:val="center"/>
          </w:tcPr>
          <w:p w:rsidR="00713F68" w:rsidRPr="00DA0580" w:rsidRDefault="00713F68" w:rsidP="007D3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 xml:space="preserve">Разрыхление,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обеспыливание</w:t>
            </w:r>
            <w:proofErr w:type="spellEnd"/>
            <w:r w:rsidRPr="00DA0580">
              <w:rPr>
                <w:rFonts w:ascii="Times New Roman" w:hAnsi="Times New Roman"/>
                <w:sz w:val="20"/>
                <w:szCs w:val="20"/>
              </w:rPr>
              <w:t>, смешивание и очистка волокнистой массы, разъединение волокон в процессе чесания на приготовительном оборудовании;</w:t>
            </w:r>
            <w:r w:rsidR="00DA05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A0580">
              <w:rPr>
                <w:rFonts w:ascii="Times New Roman" w:hAnsi="Times New Roman"/>
                <w:sz w:val="20"/>
                <w:szCs w:val="20"/>
              </w:rPr>
              <w:t>параллелизация</w:t>
            </w:r>
            <w:proofErr w:type="spellEnd"/>
            <w:r w:rsidR="00DA0580">
              <w:rPr>
                <w:rFonts w:ascii="Times New Roman" w:hAnsi="Times New Roman"/>
                <w:sz w:val="20"/>
                <w:szCs w:val="20"/>
              </w:rPr>
              <w:t xml:space="preserve">, распрямление, 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вытягивание волокон на </w:t>
            </w:r>
            <w:r w:rsidR="00CB1E3B" w:rsidRPr="00DA0580">
              <w:rPr>
                <w:rFonts w:ascii="Times New Roman" w:hAnsi="Times New Roman"/>
                <w:sz w:val="20"/>
                <w:szCs w:val="20"/>
              </w:rPr>
              <w:t>ленточных и ровничных машинах;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вытягивание и кручение волокон на прядильных машинах: перемотка, трощение, кручение на мотальных, тр</w:t>
            </w:r>
            <w:r w:rsidR="00DA0580">
              <w:rPr>
                <w:rFonts w:ascii="Times New Roman" w:hAnsi="Times New Roman"/>
                <w:sz w:val="20"/>
                <w:szCs w:val="20"/>
              </w:rPr>
              <w:t xml:space="preserve">остильных, крутильных машинах; 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упаковка бобин в мешки или коробки. </w:t>
            </w: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При производстве гребенной пряжи волокно дополнительно обрабатывается на лентосоединительной</w:t>
            </w:r>
            <w:r w:rsidR="00CB1E3B" w:rsidRPr="00DA0580">
              <w:rPr>
                <w:rFonts w:ascii="Times New Roman" w:hAnsi="Times New Roman"/>
                <w:sz w:val="20"/>
                <w:szCs w:val="20"/>
              </w:rPr>
              <w:t>,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на гребнечесальной машине.</w:t>
            </w:r>
            <w:proofErr w:type="gramEnd"/>
          </w:p>
        </w:tc>
        <w:tc>
          <w:tcPr>
            <w:tcW w:w="3544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Integrated Pollution Prevention and Control (IPPC)</w:t>
            </w:r>
          </w:p>
          <w:p w:rsidR="00713F68" w:rsidRPr="00DA0580" w:rsidRDefault="00713F68" w:rsidP="00D24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Reference Document on Best Available Techniques for</w:t>
            </w:r>
            <w:r w:rsidR="00D24885"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the Textiles Industry</w:t>
            </w:r>
          </w:p>
          <w:p w:rsidR="00713F68" w:rsidRPr="00DA0580" w:rsidRDefault="00713F68" w:rsidP="00CB1E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July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2003 Пункт 5. ЛУЧШИЕ ДОСТУПНЫЕ МЕТОДЫ</w:t>
            </w:r>
          </w:p>
        </w:tc>
        <w:tc>
          <w:tcPr>
            <w:tcW w:w="2270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Используемые процессы соответствуют НДТМ</w:t>
            </w:r>
          </w:p>
        </w:tc>
      </w:tr>
      <w:tr w:rsidR="00D24885" w:rsidRPr="00DA0580" w:rsidTr="00DA0580">
        <w:tc>
          <w:tcPr>
            <w:tcW w:w="2660" w:type="dxa"/>
            <w:gridSpan w:val="2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Производство ровницы из смеси волокон</w:t>
            </w:r>
          </w:p>
        </w:tc>
        <w:tc>
          <w:tcPr>
            <w:tcW w:w="6662" w:type="dxa"/>
            <w:vAlign w:val="center"/>
          </w:tcPr>
          <w:p w:rsidR="00713F68" w:rsidRPr="00DA0580" w:rsidRDefault="00713F68" w:rsidP="007D3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 xml:space="preserve">Разрыхление, смешивание и очистка волокнистой массы из смеси хлопка, котонизированного льноволокна и полиэфирного волокна, прочесывание на приготовительном оборудовании;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параллелизация</w:t>
            </w:r>
            <w:proofErr w:type="spellEnd"/>
            <w:r w:rsidRPr="00DA0580">
              <w:rPr>
                <w:rFonts w:ascii="Times New Roman" w:hAnsi="Times New Roman"/>
                <w:sz w:val="20"/>
                <w:szCs w:val="20"/>
              </w:rPr>
              <w:t xml:space="preserve"> и распрямление </w:t>
            </w:r>
            <w:r w:rsidR="00D24885" w:rsidRPr="00DA0580">
              <w:rPr>
                <w:rFonts w:ascii="Times New Roman" w:hAnsi="Times New Roman"/>
                <w:sz w:val="20"/>
                <w:szCs w:val="20"/>
              </w:rPr>
              <w:t xml:space="preserve">волокон на ленточных машинах, 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вытягивание ленты, скручивание и наматывание ровницы на катушку на ровничной машине, упаковка в ПЭ пакеты  и мешки</w:t>
            </w:r>
          </w:p>
        </w:tc>
        <w:tc>
          <w:tcPr>
            <w:tcW w:w="3544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Integrated Pollution Prevention and Control (IPPC)</w:t>
            </w:r>
          </w:p>
          <w:p w:rsidR="00713F68" w:rsidRPr="00DA0580" w:rsidRDefault="00713F68" w:rsidP="00D24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Reference Document on Best Available Techniques for</w:t>
            </w:r>
            <w:r w:rsidR="00D24885"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the Textiles Industry</w:t>
            </w:r>
          </w:p>
          <w:p w:rsidR="00F26112" w:rsidRPr="00DA0580" w:rsidRDefault="00713F68" w:rsidP="00F31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July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2003 Пункт 5. ЛУЧШИЕ ДОСТУПНЫЕ МЕТОДЫ</w:t>
            </w:r>
          </w:p>
        </w:tc>
        <w:tc>
          <w:tcPr>
            <w:tcW w:w="2270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Используемые процессы соответствуют НДТМ</w:t>
            </w:r>
          </w:p>
        </w:tc>
      </w:tr>
      <w:tr w:rsidR="00D24885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Производство пряжи хлопчатобумажной  и смешанной отбеленной и крашеной</w:t>
            </w:r>
          </w:p>
        </w:tc>
        <w:tc>
          <w:tcPr>
            <w:tcW w:w="6662" w:type="dxa"/>
            <w:vAlign w:val="center"/>
          </w:tcPr>
          <w:p w:rsidR="00713F68" w:rsidRPr="00DA0580" w:rsidRDefault="00713F68" w:rsidP="007D3D9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Перемотка пряжи на перфорированные патроны; крашение, отбелка, сушка пряжи в красильных аппаратах и сушильных машинах; перемотка, упаковка  в ПЭ пакеты и мешки или коробки</w:t>
            </w:r>
          </w:p>
        </w:tc>
        <w:tc>
          <w:tcPr>
            <w:tcW w:w="3544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Integrated Pollution Prevention and Control (IPPC)</w:t>
            </w:r>
          </w:p>
          <w:p w:rsidR="00713F68" w:rsidRPr="00DA0580" w:rsidRDefault="00713F68" w:rsidP="00D24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Reference Document on Best Available Techniques for</w:t>
            </w:r>
            <w:r w:rsidR="00D24885"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the Textiles Industry</w:t>
            </w:r>
          </w:p>
          <w:p w:rsidR="00DA0580" w:rsidRDefault="00713F68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July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2003 Пункт 5. ЛУЧШИЕ ДОСТУПНЫЕ МЕТОДЫ</w:t>
            </w:r>
          </w:p>
          <w:p w:rsidR="00DA0580" w:rsidRPr="00DA0580" w:rsidRDefault="00DA0580" w:rsidP="00331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Используемые процессы соответствуют НДТМ</w:t>
            </w:r>
          </w:p>
        </w:tc>
      </w:tr>
      <w:tr w:rsidR="00DA0580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DA0580" w:rsidRPr="00DA0580" w:rsidRDefault="00DA0580" w:rsidP="00DA0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662" w:type="dxa"/>
            <w:vAlign w:val="center"/>
          </w:tcPr>
          <w:p w:rsidR="00DA0580" w:rsidRPr="00DA0580" w:rsidRDefault="00DA0580" w:rsidP="00DA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DA0580" w:rsidRPr="00DA0580" w:rsidRDefault="00DA0580" w:rsidP="00DA0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70" w:type="dxa"/>
            <w:vAlign w:val="center"/>
          </w:tcPr>
          <w:p w:rsidR="00DA0580" w:rsidRPr="00DA0580" w:rsidRDefault="00DA0580" w:rsidP="00DA0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D24885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Производство пряжи армированной с хлопковой или полиэфирной оплеткой</w:t>
            </w:r>
          </w:p>
        </w:tc>
        <w:tc>
          <w:tcPr>
            <w:tcW w:w="6662" w:type="dxa"/>
            <w:vAlign w:val="center"/>
          </w:tcPr>
          <w:p w:rsidR="00713F68" w:rsidRPr="00DA0580" w:rsidRDefault="00713F68" w:rsidP="007D3D9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Сердечник из комплексной полиэфирной нити оплетается хлопковыми волокнами, подвергнутыми гребнечесанию, или полиэфирными штапельными волокнами в вытяжном приборе прядильной машины, пряжа скручивается и наматывается; упаковывается в ПЭ пакеты и мешки или коробки</w:t>
            </w:r>
          </w:p>
        </w:tc>
        <w:tc>
          <w:tcPr>
            <w:tcW w:w="3544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Integrated Pollution Prevention and Control (IPPC)</w:t>
            </w:r>
          </w:p>
          <w:p w:rsidR="00713F68" w:rsidRPr="00DA0580" w:rsidRDefault="00713F68" w:rsidP="00D24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Reference Document on Best Available Techniques for</w:t>
            </w:r>
            <w:r w:rsidR="00D24885"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the Textiles Industry</w:t>
            </w:r>
          </w:p>
          <w:p w:rsidR="00713F68" w:rsidRPr="00DA0580" w:rsidRDefault="00713F68" w:rsidP="00CB1E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July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2003 Пункт 5. ЛУЧШИЕ ДОСТУПНЫЕ МЕТОДЫ</w:t>
            </w:r>
          </w:p>
        </w:tc>
        <w:tc>
          <w:tcPr>
            <w:tcW w:w="2270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Используемые процессы соответствуют НДТМ</w:t>
            </w:r>
          </w:p>
        </w:tc>
      </w:tr>
      <w:tr w:rsidR="00D24885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 xml:space="preserve">Производство пряжи смешанной комбинированной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хлопкополиамидной</w:t>
            </w:r>
            <w:proofErr w:type="spellEnd"/>
            <w:r w:rsidRPr="00DA0580">
              <w:rPr>
                <w:rFonts w:ascii="Times New Roman" w:hAnsi="Times New Roman"/>
                <w:sz w:val="20"/>
                <w:szCs w:val="20"/>
              </w:rPr>
              <w:t xml:space="preserve">, нити комбинированной высокой растяжимости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полиамиднохлопковой</w:t>
            </w:r>
            <w:proofErr w:type="spellEnd"/>
          </w:p>
        </w:tc>
        <w:tc>
          <w:tcPr>
            <w:tcW w:w="6662" w:type="dxa"/>
            <w:vAlign w:val="center"/>
          </w:tcPr>
          <w:p w:rsidR="00713F68" w:rsidRPr="00DA0580" w:rsidRDefault="00713F68" w:rsidP="007D3D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Утонение хлопчатобумажной ровницы, соединение полученной пряжи с полиамидной нитью, кручение на прядильно-крутильной машине; перемотка на конусные бобины, упаковка в ПЭ пакеты и мешки или коробки;</w:t>
            </w:r>
          </w:p>
          <w:p w:rsidR="00713F68" w:rsidRPr="00DA0580" w:rsidRDefault="00713F68" w:rsidP="007D3D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 xml:space="preserve">Пряжа, не расфасованная для розничной продажи, также может паковаться на паллетах с использованием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стрейч-пленки</w:t>
            </w:r>
            <w:proofErr w:type="spellEnd"/>
          </w:p>
        </w:tc>
        <w:tc>
          <w:tcPr>
            <w:tcW w:w="3544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Integrated Pollution Prevention and Control (IPPC)</w:t>
            </w:r>
          </w:p>
          <w:p w:rsidR="00713F68" w:rsidRPr="00DA0580" w:rsidRDefault="00713F68" w:rsidP="00D24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Reference Document on Best Available Techniques for</w:t>
            </w:r>
            <w:r w:rsidR="00D24885"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the Textiles Industry</w:t>
            </w:r>
          </w:p>
          <w:p w:rsidR="00713F68" w:rsidRPr="00DA0580" w:rsidRDefault="00713F68" w:rsidP="00CB1E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July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2003 Пункт 5. ЛУЧШИЕ ДОСТУПНЫЕ МЕТОДЫ</w:t>
            </w:r>
          </w:p>
        </w:tc>
        <w:tc>
          <w:tcPr>
            <w:tcW w:w="2270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Используемые процессы соответствуют НДТМ</w:t>
            </w:r>
          </w:p>
        </w:tc>
      </w:tr>
      <w:tr w:rsidR="00D24885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Производство пряжи суровой и крашеной, расфасованной для розничной торговли в клубках</w:t>
            </w:r>
          </w:p>
        </w:tc>
        <w:tc>
          <w:tcPr>
            <w:tcW w:w="6662" w:type="dxa"/>
            <w:vAlign w:val="center"/>
          </w:tcPr>
          <w:p w:rsidR="00713F68" w:rsidRPr="00DA0580" w:rsidRDefault="00713F68" w:rsidP="007D3D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Перемотка пряжи, изготовленной на ОАО «Гронитекс», с бобин в клубки, упаковка в целлофан и коробки</w:t>
            </w:r>
          </w:p>
        </w:tc>
        <w:tc>
          <w:tcPr>
            <w:tcW w:w="3544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Integrated Pollution Prevention and Control (IPPC)</w:t>
            </w:r>
          </w:p>
          <w:p w:rsidR="00713F68" w:rsidRPr="00DA0580" w:rsidRDefault="00713F68" w:rsidP="00D24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Reference Document on Best Available Techniques for</w:t>
            </w:r>
            <w:r w:rsidR="00D24885"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the Textiles Industry</w:t>
            </w:r>
          </w:p>
          <w:p w:rsidR="00713F68" w:rsidRPr="00DA0580" w:rsidRDefault="00713F68" w:rsidP="00CB1E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July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2003 Пункт 5. ЛУЧШИЕ ДОСТУПНЫЕ МЕТОДЫ</w:t>
            </w:r>
          </w:p>
        </w:tc>
        <w:tc>
          <w:tcPr>
            <w:tcW w:w="2270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Используемые процессы соответствуют НДТМ</w:t>
            </w:r>
          </w:p>
        </w:tc>
      </w:tr>
      <w:tr w:rsidR="00D24885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Производство ниток хлопчатобумажных</w:t>
            </w:r>
          </w:p>
        </w:tc>
        <w:tc>
          <w:tcPr>
            <w:tcW w:w="6662" w:type="dxa"/>
            <w:vAlign w:val="center"/>
          </w:tcPr>
          <w:p w:rsidR="00713F68" w:rsidRPr="00DA0580" w:rsidRDefault="00713F68" w:rsidP="007D3D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 xml:space="preserve">Изготовление гребенной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DA0580">
              <w:rPr>
                <w:rFonts w:ascii="Times New Roman" w:hAnsi="Times New Roman"/>
                <w:sz w:val="20"/>
                <w:szCs w:val="20"/>
              </w:rPr>
              <w:t>/б пряжи (см. выше), перемотка, трощение, кручение, наматывание в бобины мягкой мотки, отбеливание, крашение, сушка, намотка на патроны, упаковка в коробочки и картонные короба; при производстве суровых ниток - отварка без отбеливания и крашения</w:t>
            </w:r>
            <w:proofErr w:type="gramEnd"/>
          </w:p>
        </w:tc>
        <w:tc>
          <w:tcPr>
            <w:tcW w:w="3544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Integrated Pollution Prevention and Control (IPPC)</w:t>
            </w:r>
          </w:p>
          <w:p w:rsidR="00713F68" w:rsidRPr="00DA0580" w:rsidRDefault="00713F68" w:rsidP="00D24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Reference Document on Best Available Techniques for</w:t>
            </w:r>
            <w:r w:rsidR="00D24885"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the Textiles Industry</w:t>
            </w:r>
          </w:p>
          <w:p w:rsidR="00713F68" w:rsidRPr="00DA0580" w:rsidRDefault="00713F68" w:rsidP="00CB1E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July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2003 Пункт 5. ЛУЧШИЕ ДОСТУПНЫЕ МЕТОДЫ</w:t>
            </w:r>
          </w:p>
        </w:tc>
        <w:tc>
          <w:tcPr>
            <w:tcW w:w="2270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Используемые процессы соответствуют НДТМ</w:t>
            </w:r>
          </w:p>
        </w:tc>
      </w:tr>
      <w:tr w:rsidR="00D24885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Производство синтетических армированных ниток с хлопчатобумажной или полиэфирной оплеткой</w:t>
            </w:r>
          </w:p>
        </w:tc>
        <w:tc>
          <w:tcPr>
            <w:tcW w:w="6662" w:type="dxa"/>
            <w:vAlign w:val="center"/>
          </w:tcPr>
          <w:p w:rsidR="00713F68" w:rsidRPr="00DA0580" w:rsidRDefault="00713F68" w:rsidP="007D3D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Изготовление армированной пряжи, перемотка, трощение, кручение, наматывание в бобины мягкой мотки, водная стабилизация, сушка, перемотка, крашение, сушка, наматывание на патроны, упаковка в коробочки и картонные короба</w:t>
            </w:r>
            <w:proofErr w:type="gramEnd"/>
          </w:p>
        </w:tc>
        <w:tc>
          <w:tcPr>
            <w:tcW w:w="3544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Integrated Pollution Prevention and Control (IPPC)</w:t>
            </w:r>
          </w:p>
          <w:p w:rsidR="00713F68" w:rsidRPr="00DA0580" w:rsidRDefault="00713F68" w:rsidP="00D24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Reference Document on Best Available Techniques for</w:t>
            </w:r>
            <w:r w:rsidR="00D24885"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the Textiles Industry</w:t>
            </w:r>
          </w:p>
          <w:p w:rsidR="00F26112" w:rsidRPr="00DA0580" w:rsidRDefault="00713F68" w:rsidP="00F31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July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2003 Пункт 5. ЛУЧШИЕ ДОСТУПНЫЕ МЕТОДЫ</w:t>
            </w:r>
          </w:p>
        </w:tc>
        <w:tc>
          <w:tcPr>
            <w:tcW w:w="2270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Используемые процессы соответствуют НДТМ</w:t>
            </w:r>
          </w:p>
        </w:tc>
      </w:tr>
      <w:tr w:rsidR="00D24885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Производство специальных синтетических ниток</w:t>
            </w:r>
          </w:p>
        </w:tc>
        <w:tc>
          <w:tcPr>
            <w:tcW w:w="6662" w:type="dxa"/>
            <w:vAlign w:val="center"/>
          </w:tcPr>
          <w:p w:rsidR="00713F68" w:rsidRPr="00DA0580" w:rsidRDefault="00713F68" w:rsidP="007D3D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 xml:space="preserve">Изготовление одиночной полиэфирной кардной пряжи кольцевого способа прядения из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штапелированного</w:t>
            </w:r>
            <w:proofErr w:type="spellEnd"/>
            <w:r w:rsidRPr="00DA0580">
              <w:rPr>
                <w:rFonts w:ascii="Times New Roman" w:hAnsi="Times New Roman"/>
                <w:sz w:val="20"/>
                <w:szCs w:val="20"/>
              </w:rPr>
              <w:t xml:space="preserve"> полиэфирного волокна, перемотка пряжи на конусные бобины, трощение в 4-5 сложений, кручение, перемотка на конические бобины, упаковка в ПЭ пакеты и мешки или коробки</w:t>
            </w:r>
          </w:p>
        </w:tc>
        <w:tc>
          <w:tcPr>
            <w:tcW w:w="3544" w:type="dxa"/>
            <w:vAlign w:val="center"/>
          </w:tcPr>
          <w:p w:rsidR="00713F68" w:rsidRPr="00DA0580" w:rsidRDefault="00713F68" w:rsidP="00F3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Integrated Pollution Prevention and Control (IPPC)</w:t>
            </w:r>
          </w:p>
          <w:p w:rsidR="00713F68" w:rsidRPr="00DA0580" w:rsidRDefault="00713F68" w:rsidP="00D24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Reference Document on Best Available Techniques for</w:t>
            </w:r>
            <w:r w:rsidR="00D24885"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the Textiles Industry</w:t>
            </w:r>
          </w:p>
          <w:p w:rsidR="00F310B1" w:rsidRPr="00DA0580" w:rsidRDefault="00713F68" w:rsidP="00F31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July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2003 Пункт 5. ЛУЧШИЕ ДОСТУПНЫЕ МЕТОДЫ</w:t>
            </w:r>
          </w:p>
        </w:tc>
        <w:tc>
          <w:tcPr>
            <w:tcW w:w="2270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Используемые процессы соответствуют НДТМ</w:t>
            </w:r>
          </w:p>
        </w:tc>
      </w:tr>
      <w:tr w:rsidR="00D24885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Производство наборов ниток</w:t>
            </w:r>
          </w:p>
        </w:tc>
        <w:tc>
          <w:tcPr>
            <w:tcW w:w="6662" w:type="dxa"/>
            <w:vAlign w:val="center"/>
          </w:tcPr>
          <w:p w:rsidR="00713F68" w:rsidRPr="00DA0580" w:rsidRDefault="00713F68" w:rsidP="007D3D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Формирование  наборов ниток по 2,3,4,5,6,16 катушек ниток по 200м  с использованием блистерной упаковки и картонных вкладышей для розничной торговли</w:t>
            </w:r>
          </w:p>
        </w:tc>
        <w:tc>
          <w:tcPr>
            <w:tcW w:w="3544" w:type="dxa"/>
            <w:vAlign w:val="center"/>
          </w:tcPr>
          <w:p w:rsidR="00713F68" w:rsidRPr="00DA0580" w:rsidRDefault="00713F68" w:rsidP="00F3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Integrated Pollution Prevention and Control (IPPC)</w:t>
            </w:r>
          </w:p>
          <w:p w:rsidR="00713F68" w:rsidRPr="00DA0580" w:rsidRDefault="00713F68" w:rsidP="00D24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Reference Document on Best Available Techniques for</w:t>
            </w:r>
            <w:r w:rsidR="00D24885"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the Textiles Industry</w:t>
            </w:r>
          </w:p>
          <w:p w:rsidR="00FE0E9A" w:rsidRDefault="00713F68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July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2003 Пункт 5. ЛУЧШИЕ ДОСТУПНЫЕ МЕТОДЫ</w:t>
            </w:r>
          </w:p>
          <w:p w:rsidR="00DA0580" w:rsidRPr="00DA0580" w:rsidRDefault="00DA0580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Используемые процессы соответствуют НДТМ</w:t>
            </w:r>
          </w:p>
        </w:tc>
      </w:tr>
      <w:tr w:rsidR="00DA0580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DA0580" w:rsidRPr="00DA0580" w:rsidRDefault="00DA0580" w:rsidP="00DA0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662" w:type="dxa"/>
            <w:vAlign w:val="center"/>
          </w:tcPr>
          <w:p w:rsidR="00DA0580" w:rsidRPr="00DA0580" w:rsidRDefault="00DA0580" w:rsidP="00DA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DA0580" w:rsidRPr="00DA0580" w:rsidRDefault="00DA0580" w:rsidP="00DA0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70" w:type="dxa"/>
            <w:vAlign w:val="center"/>
          </w:tcPr>
          <w:p w:rsidR="00DA0580" w:rsidRPr="00DA0580" w:rsidRDefault="00DA0580" w:rsidP="00DA0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D24885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Производство льняного волокна котонизированного</w:t>
            </w:r>
          </w:p>
        </w:tc>
        <w:tc>
          <w:tcPr>
            <w:tcW w:w="6662" w:type="dxa"/>
            <w:vAlign w:val="center"/>
          </w:tcPr>
          <w:p w:rsidR="00713F68" w:rsidRPr="00DA0580" w:rsidRDefault="00713F68" w:rsidP="007D3D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Разрыхление короткого льноволокна из кип,  очистк</w:t>
            </w:r>
            <w:r w:rsidR="007D3D95" w:rsidRPr="00DA0580">
              <w:rPr>
                <w:rFonts w:ascii="Times New Roman" w:hAnsi="Times New Roman"/>
                <w:sz w:val="20"/>
                <w:szCs w:val="20"/>
              </w:rPr>
              <w:t>а от сорных примесей и костры,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тонкая очистка, котонизация механическим способом, прессование в кипы</w:t>
            </w:r>
          </w:p>
        </w:tc>
        <w:tc>
          <w:tcPr>
            <w:tcW w:w="3544" w:type="dxa"/>
            <w:vAlign w:val="center"/>
          </w:tcPr>
          <w:p w:rsidR="00713F68" w:rsidRPr="00DA0580" w:rsidRDefault="00713F68" w:rsidP="00F3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Integrated Pollution Prevention and Control (IPPC)</w:t>
            </w:r>
          </w:p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Reference Document on Best Available Techniques for</w:t>
            </w:r>
          </w:p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the Textiles Industry</w:t>
            </w:r>
          </w:p>
          <w:p w:rsidR="00F26112" w:rsidRPr="00DA0580" w:rsidRDefault="00713F68" w:rsidP="00F31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July 2003 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Пункт</w:t>
            </w: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5. 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ЛУЧШИЕ ДОСТУПНЫЕ МЕТОДЫ</w:t>
            </w:r>
          </w:p>
        </w:tc>
        <w:tc>
          <w:tcPr>
            <w:tcW w:w="2270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Используемые процессы соответствуют НДТМ</w:t>
            </w:r>
          </w:p>
        </w:tc>
      </w:tr>
      <w:tr w:rsidR="00D24885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 xml:space="preserve">Производство ваты одежной 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хлопкольняной</w:t>
            </w:r>
            <w:proofErr w:type="spellEnd"/>
          </w:p>
        </w:tc>
        <w:tc>
          <w:tcPr>
            <w:tcW w:w="6662" w:type="dxa"/>
            <w:vAlign w:val="center"/>
          </w:tcPr>
          <w:p w:rsidR="00713F68" w:rsidRPr="00DA0580" w:rsidRDefault="00713F68" w:rsidP="007D3D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Разрыхление, смешивание и очистка волокнистой массы, чесание на ват</w:t>
            </w:r>
            <w:r w:rsidR="00C503E0" w:rsidRPr="00DA0580">
              <w:rPr>
                <w:rFonts w:ascii="Times New Roman" w:hAnsi="Times New Roman"/>
                <w:sz w:val="20"/>
                <w:szCs w:val="20"/>
              </w:rPr>
              <w:t>н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о</w:t>
            </w:r>
            <w:r w:rsidR="00C503E0" w:rsidRPr="00DA0580">
              <w:rPr>
                <w:rFonts w:ascii="Times New Roman" w:hAnsi="Times New Roman"/>
                <w:sz w:val="20"/>
                <w:szCs w:val="20"/>
              </w:rPr>
              <w:t>-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чесальной машине, прессование в кипы, упаковка в ПЭ пленку, обвязка веревкой</w:t>
            </w:r>
          </w:p>
        </w:tc>
        <w:tc>
          <w:tcPr>
            <w:tcW w:w="3544" w:type="dxa"/>
            <w:vAlign w:val="center"/>
          </w:tcPr>
          <w:p w:rsidR="00713F68" w:rsidRPr="00DA0580" w:rsidRDefault="00713F68" w:rsidP="00F3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Integrated Pollution Prevention and Control (IPPC)</w:t>
            </w:r>
          </w:p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Reference Document on Best Available Techniques for</w:t>
            </w:r>
          </w:p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the Textiles Industry</w:t>
            </w:r>
          </w:p>
          <w:p w:rsidR="00F26112" w:rsidRPr="00DA0580" w:rsidRDefault="00713F68" w:rsidP="00F31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July 2003 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Пункт</w:t>
            </w: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5. 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ЛУЧШИЕ ДОСТУПНЫЕ МЕТОДЫ</w:t>
            </w:r>
          </w:p>
        </w:tc>
        <w:tc>
          <w:tcPr>
            <w:tcW w:w="2270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Используемые процессы соответствуют НДТМ</w:t>
            </w:r>
          </w:p>
        </w:tc>
      </w:tr>
      <w:tr w:rsidR="00D24885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713F68" w:rsidRPr="00DA0580" w:rsidRDefault="00713F68" w:rsidP="00CB1E3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Обращение с отходами</w:t>
            </w:r>
          </w:p>
        </w:tc>
        <w:tc>
          <w:tcPr>
            <w:tcW w:w="6662" w:type="dxa"/>
            <w:vAlign w:val="center"/>
          </w:tcPr>
          <w:p w:rsidR="00713F68" w:rsidRPr="00DA0580" w:rsidRDefault="00713F68" w:rsidP="00F11A95">
            <w:pPr>
              <w:pStyle w:val="ad"/>
              <w:ind w:firstLine="3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ОАО «Гронитекс» разработана Инструкция по обращени</w:t>
            </w:r>
            <w:r w:rsidR="007D3D95" w:rsidRPr="00DA0580">
              <w:rPr>
                <w:rFonts w:ascii="Times New Roman" w:hAnsi="Times New Roman"/>
                <w:sz w:val="20"/>
                <w:szCs w:val="20"/>
              </w:rPr>
              <w:t>ю с отходами производства в 2022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году и согласована </w:t>
            </w:r>
            <w:r w:rsidR="007D3D95" w:rsidRPr="00DA0580">
              <w:rPr>
                <w:rFonts w:ascii="Times New Roman" w:hAnsi="Times New Roman"/>
                <w:sz w:val="20"/>
                <w:szCs w:val="20"/>
              </w:rPr>
              <w:t xml:space="preserve">Гродненской городской </w:t>
            </w:r>
            <w:r w:rsidR="00C503E0" w:rsidRPr="00DA0580">
              <w:rPr>
                <w:rFonts w:ascii="Times New Roman" w:hAnsi="Times New Roman"/>
                <w:sz w:val="20"/>
                <w:szCs w:val="20"/>
              </w:rPr>
              <w:t>и районной инспекцией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природных ресурсов и охраны окружающей среды.</w:t>
            </w:r>
          </w:p>
          <w:p w:rsidR="007D3D95" w:rsidRPr="00DA0580" w:rsidRDefault="007D3D95" w:rsidP="00F11A95">
            <w:pPr>
              <w:pStyle w:val="ad"/>
              <w:ind w:firstLine="3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Отходы, которые не могут быть использованы или обезврежены, подлежат захоронению на объектах захоронения отходов.</w:t>
            </w:r>
          </w:p>
          <w:p w:rsidR="00713F68" w:rsidRPr="00DA0580" w:rsidRDefault="00713F68" w:rsidP="00F11A95">
            <w:pPr>
              <w:pStyle w:val="ad"/>
              <w:ind w:firstLine="3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713F68" w:rsidRPr="00DA0580" w:rsidRDefault="00713F68" w:rsidP="00CB1E3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П-ООС 17.11-01-2012 (02120) Пособие в области охраны окружающей среды и природопользования «Охрана окружающей среды и природопользование. Наилучшие доступные технические методы для переработки отходов», раздел 5.1.</w:t>
            </w:r>
          </w:p>
        </w:tc>
        <w:tc>
          <w:tcPr>
            <w:tcW w:w="2270" w:type="dxa"/>
            <w:vAlign w:val="center"/>
          </w:tcPr>
          <w:p w:rsidR="00713F68" w:rsidRPr="00DA0580" w:rsidRDefault="00713F68" w:rsidP="00F3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При обращении с отходами производства предусмотрены все необходимые меры по исключению загрязнени</w:t>
            </w:r>
            <w:r w:rsidR="000B66CB" w:rsidRPr="00DA0580">
              <w:rPr>
                <w:rFonts w:ascii="Times New Roman" w:hAnsi="Times New Roman"/>
                <w:sz w:val="20"/>
                <w:szCs w:val="20"/>
              </w:rPr>
              <w:t>я окружающей среды (организован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ы места хранения отходов производства, исключающие загрязнение сточных вод и поступления выбросов загрязняющих веществ в атмосферный воздух). Площадки хранения отходов производства оборудованы твердым покрытием и герметичными емкостями.</w:t>
            </w:r>
          </w:p>
          <w:p w:rsidR="00F310B1" w:rsidRPr="00DA0580" w:rsidRDefault="00713F68" w:rsidP="00D24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Используемые процессы соответствуют НДТМ</w:t>
            </w:r>
          </w:p>
        </w:tc>
      </w:tr>
      <w:tr w:rsidR="00D24885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6662" w:type="dxa"/>
            <w:vAlign w:val="center"/>
          </w:tcPr>
          <w:p w:rsidR="00713F68" w:rsidRPr="00DA0580" w:rsidRDefault="00713F68" w:rsidP="00F11A95">
            <w:pPr>
              <w:pStyle w:val="Style109"/>
              <w:widowControl/>
              <w:tabs>
                <w:tab w:val="left" w:pos="398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DA0580">
              <w:rPr>
                <w:sz w:val="20"/>
                <w:szCs w:val="20"/>
              </w:rPr>
              <w:t>Водоснабжение предприятия технической водой и водой питьевого качества осуществляет ГУКПП "</w:t>
            </w:r>
            <w:proofErr w:type="spellStart"/>
            <w:r w:rsidRPr="00DA0580">
              <w:rPr>
                <w:sz w:val="20"/>
                <w:szCs w:val="20"/>
              </w:rPr>
              <w:t>Гродноводоканал</w:t>
            </w:r>
            <w:proofErr w:type="spellEnd"/>
            <w:r w:rsidRPr="00DA0580">
              <w:rPr>
                <w:sz w:val="20"/>
                <w:szCs w:val="20"/>
              </w:rPr>
              <w:t>"</w:t>
            </w:r>
            <w:r w:rsidR="00A61760" w:rsidRPr="00DA0580">
              <w:rPr>
                <w:sz w:val="20"/>
                <w:szCs w:val="20"/>
              </w:rPr>
              <w:t>. Индивидуальные технологические нормативы не рассчитывались</w:t>
            </w:r>
            <w:r w:rsidR="00C17BAA" w:rsidRPr="00DA0580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713F68" w:rsidRPr="00DA0580" w:rsidRDefault="00A61760" w:rsidP="00CB1E3B">
            <w:pPr>
              <w:pStyle w:val="ad"/>
              <w:ind w:left="-104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Для предприятий, использующих централизованную систему водоснабжения, отсутствуют НДТМ</w:t>
            </w:r>
          </w:p>
        </w:tc>
        <w:tc>
          <w:tcPr>
            <w:tcW w:w="2270" w:type="dxa"/>
            <w:vAlign w:val="center"/>
          </w:tcPr>
          <w:p w:rsidR="00D24885" w:rsidRPr="00DA0580" w:rsidRDefault="00A61760" w:rsidP="00DA058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 xml:space="preserve">Использование централизованного водоснабжения исключает прямое отрицательное </w:t>
            </w:r>
          </w:p>
        </w:tc>
      </w:tr>
      <w:tr w:rsidR="00DA0580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DA0580" w:rsidRPr="00DA0580" w:rsidRDefault="00DA0580" w:rsidP="00DA0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662" w:type="dxa"/>
            <w:vAlign w:val="center"/>
          </w:tcPr>
          <w:p w:rsidR="00DA0580" w:rsidRPr="00DA0580" w:rsidRDefault="00DA0580" w:rsidP="00DA0580">
            <w:pPr>
              <w:pStyle w:val="Style109"/>
              <w:widowControl/>
              <w:tabs>
                <w:tab w:val="left" w:pos="398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A058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DA0580" w:rsidRPr="00DA0580" w:rsidRDefault="00DA0580" w:rsidP="00DA0580">
            <w:pPr>
              <w:pStyle w:val="ad"/>
              <w:ind w:left="-10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70" w:type="dxa"/>
            <w:vAlign w:val="center"/>
          </w:tcPr>
          <w:p w:rsidR="00DA0580" w:rsidRPr="00DA0580" w:rsidRDefault="00DA0580" w:rsidP="00DA0580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DA0580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DA0580" w:rsidRPr="00DA0580" w:rsidRDefault="00DA0580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DA0580" w:rsidRPr="00DA0580" w:rsidRDefault="00DA0580" w:rsidP="00F11A95">
            <w:pPr>
              <w:pStyle w:val="Style109"/>
              <w:widowControl/>
              <w:tabs>
                <w:tab w:val="left" w:pos="398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A0580" w:rsidRPr="00DA0580" w:rsidRDefault="00DA0580" w:rsidP="00CB1E3B">
            <w:pPr>
              <w:pStyle w:val="ad"/>
              <w:ind w:left="-104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DA0580" w:rsidRPr="00DA0580" w:rsidRDefault="00DA0580" w:rsidP="00DA058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воздействие на окружающую среду</w:t>
            </w:r>
          </w:p>
        </w:tc>
      </w:tr>
      <w:tr w:rsidR="00D24885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713F68" w:rsidRPr="00DA0580" w:rsidRDefault="00713F68" w:rsidP="00CB1E3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Сточные воды</w:t>
            </w:r>
          </w:p>
        </w:tc>
        <w:tc>
          <w:tcPr>
            <w:tcW w:w="6662" w:type="dxa"/>
            <w:vAlign w:val="center"/>
          </w:tcPr>
          <w:p w:rsidR="00713F68" w:rsidRPr="00DA0580" w:rsidRDefault="00A61760" w:rsidP="00F11A95">
            <w:pPr>
              <w:pStyle w:val="af3"/>
              <w:jc w:val="both"/>
              <w:rPr>
                <w:rFonts w:ascii="Times New Roman" w:hAnsi="Times New Roman" w:cs="Times New Roman"/>
                <w:iCs/>
              </w:rPr>
            </w:pPr>
            <w:r w:rsidRPr="00DA0580">
              <w:rPr>
                <w:rFonts w:ascii="Times New Roman" w:hAnsi="Times New Roman" w:cs="Times New Roman"/>
                <w:iCs/>
              </w:rPr>
              <w:t>Производственные</w:t>
            </w:r>
            <w:r w:rsidR="00C17BAA" w:rsidRPr="00DA0580">
              <w:rPr>
                <w:rFonts w:ascii="Times New Roman" w:hAnsi="Times New Roman" w:cs="Times New Roman"/>
                <w:iCs/>
              </w:rPr>
              <w:t xml:space="preserve"> сточные воды после </w:t>
            </w:r>
            <w:proofErr w:type="spellStart"/>
            <w:r w:rsidR="00C17BAA" w:rsidRPr="00DA0580">
              <w:rPr>
                <w:rFonts w:ascii="Times New Roman" w:hAnsi="Times New Roman" w:cs="Times New Roman"/>
                <w:iCs/>
              </w:rPr>
              <w:t>усреднителя</w:t>
            </w:r>
            <w:proofErr w:type="spellEnd"/>
            <w:r w:rsidR="00C17BAA" w:rsidRPr="00DA0580">
              <w:rPr>
                <w:rFonts w:ascii="Times New Roman" w:hAnsi="Times New Roman" w:cs="Times New Roman"/>
                <w:iCs/>
              </w:rPr>
              <w:t xml:space="preserve"> стоков (</w:t>
            </w:r>
            <w:proofErr w:type="spellStart"/>
            <w:r w:rsidR="00F11A95" w:rsidRPr="00DA0580">
              <w:rPr>
                <w:rFonts w:ascii="Times New Roman" w:hAnsi="Times New Roman" w:cs="Times New Roman"/>
                <w:iCs/>
              </w:rPr>
              <w:t>аэротенок-смесителей</w:t>
            </w:r>
            <w:proofErr w:type="spellEnd"/>
            <w:r w:rsidR="00C17BAA" w:rsidRPr="00DA0580">
              <w:rPr>
                <w:rFonts w:ascii="Times New Roman" w:hAnsi="Times New Roman" w:cs="Times New Roman"/>
                <w:iCs/>
              </w:rPr>
              <w:t>)</w:t>
            </w:r>
            <w:r w:rsidRPr="00DA0580">
              <w:rPr>
                <w:rFonts w:ascii="Times New Roman" w:hAnsi="Times New Roman" w:cs="Times New Roman"/>
                <w:iCs/>
              </w:rPr>
              <w:t xml:space="preserve"> и хозяйственно-бытовые</w:t>
            </w:r>
            <w:r w:rsidR="00713F68" w:rsidRPr="00DA0580">
              <w:rPr>
                <w:rFonts w:ascii="Times New Roman" w:hAnsi="Times New Roman" w:cs="Times New Roman"/>
                <w:iCs/>
              </w:rPr>
              <w:t xml:space="preserve"> сточные воды Общества сбрасываются в городскую </w:t>
            </w:r>
            <w:r w:rsidR="00C17BAA" w:rsidRPr="00DA0580">
              <w:rPr>
                <w:rFonts w:ascii="Times New Roman" w:hAnsi="Times New Roman" w:cs="Times New Roman"/>
                <w:iCs/>
              </w:rPr>
              <w:t>коммунальную систему водоотведения</w:t>
            </w:r>
            <w:r w:rsidR="000B66CB" w:rsidRPr="00DA0580">
              <w:rPr>
                <w:rFonts w:ascii="Times New Roman" w:hAnsi="Times New Roman" w:cs="Times New Roman"/>
                <w:iCs/>
              </w:rPr>
              <w:t>,</w:t>
            </w:r>
            <w:r w:rsidR="000B66CB" w:rsidRPr="00DA05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66CB" w:rsidRPr="00DA0580">
              <w:rPr>
                <w:rFonts w:ascii="Times New Roman" w:hAnsi="Times New Roman" w:cs="Times New Roman"/>
              </w:rPr>
              <w:t>находящуюся в хозяйственном ведении ГУКПП «</w:t>
            </w:r>
            <w:proofErr w:type="spellStart"/>
            <w:r w:rsidR="000B66CB" w:rsidRPr="00DA0580">
              <w:rPr>
                <w:rFonts w:ascii="Times New Roman" w:hAnsi="Times New Roman" w:cs="Times New Roman"/>
              </w:rPr>
              <w:t>Гродноводоканал</w:t>
            </w:r>
            <w:proofErr w:type="spellEnd"/>
            <w:r w:rsidR="000B66CB" w:rsidRPr="00DA0580">
              <w:rPr>
                <w:rFonts w:ascii="Times New Roman" w:hAnsi="Times New Roman" w:cs="Times New Roman"/>
              </w:rPr>
              <w:t>»</w:t>
            </w:r>
            <w:r w:rsidRPr="00DA0580">
              <w:rPr>
                <w:rFonts w:ascii="Times New Roman" w:hAnsi="Times New Roman" w:cs="Times New Roman"/>
                <w:iCs/>
              </w:rPr>
              <w:t>.</w:t>
            </w:r>
          </w:p>
          <w:p w:rsidR="00F11A95" w:rsidRPr="00DA0580" w:rsidRDefault="00F11A95" w:rsidP="00F11A95">
            <w:pPr>
              <w:pStyle w:val="af3"/>
              <w:jc w:val="both"/>
              <w:rPr>
                <w:rFonts w:ascii="Times New Roman" w:hAnsi="Times New Roman" w:cs="Times New Roman"/>
                <w:iCs/>
              </w:rPr>
            </w:pPr>
            <w:r w:rsidRPr="00DA0580">
              <w:rPr>
                <w:rFonts w:ascii="Times New Roman" w:hAnsi="Times New Roman" w:cs="Times New Roman"/>
                <w:iCs/>
              </w:rPr>
              <w:t>Показатели качества сточных вод соответствуют требованиям к производственным сточным водам, отводимым в сети канализации:</w:t>
            </w:r>
          </w:p>
          <w:p w:rsidR="006949FB" w:rsidRPr="00DA0580" w:rsidRDefault="00F11A95" w:rsidP="00F11A95">
            <w:pPr>
              <w:pStyle w:val="af3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DA0580">
              <w:rPr>
                <w:rFonts w:ascii="Times New Roman" w:hAnsi="Times New Roman" w:cs="Times New Roman"/>
                <w:iCs/>
              </w:rPr>
              <w:t>р</w:t>
            </w:r>
            <w:r w:rsidR="00177F34" w:rsidRPr="00DA0580">
              <w:rPr>
                <w:rFonts w:ascii="Times New Roman" w:hAnsi="Times New Roman" w:cs="Times New Roman"/>
                <w:iCs/>
              </w:rPr>
              <w:t>Н</w:t>
            </w:r>
            <w:proofErr w:type="spellEnd"/>
            <w:r w:rsidR="00177F34" w:rsidRPr="00DA0580">
              <w:rPr>
                <w:rFonts w:ascii="Times New Roman" w:hAnsi="Times New Roman" w:cs="Times New Roman"/>
                <w:iCs/>
              </w:rPr>
              <w:t xml:space="preserve"> (водородный показатель) – 7,72</w:t>
            </w:r>
            <w:r w:rsidR="00556FB1" w:rsidRPr="00DA0580">
              <w:rPr>
                <w:rFonts w:ascii="Times New Roman" w:hAnsi="Times New Roman" w:cs="Times New Roman"/>
                <w:iCs/>
              </w:rPr>
              <w:t xml:space="preserve"> ед. </w:t>
            </w:r>
            <w:proofErr w:type="spellStart"/>
            <w:r w:rsidR="00556FB1" w:rsidRPr="00DA0580">
              <w:rPr>
                <w:rFonts w:ascii="Times New Roman" w:hAnsi="Times New Roman" w:cs="Times New Roman"/>
                <w:iCs/>
              </w:rPr>
              <w:t>рН</w:t>
            </w:r>
            <w:proofErr w:type="spellEnd"/>
            <w:r w:rsidR="00556FB1" w:rsidRPr="00DA0580">
              <w:rPr>
                <w:rFonts w:ascii="Times New Roman" w:hAnsi="Times New Roman" w:cs="Times New Roman"/>
                <w:iCs/>
              </w:rPr>
              <w:t>;</w:t>
            </w:r>
          </w:p>
          <w:p w:rsidR="00F11A95" w:rsidRPr="00DA0580" w:rsidRDefault="00F11A95" w:rsidP="00F11A95">
            <w:pPr>
              <w:pStyle w:val="af3"/>
              <w:jc w:val="both"/>
              <w:rPr>
                <w:rFonts w:ascii="Times New Roman" w:hAnsi="Times New Roman" w:cs="Times New Roman"/>
                <w:iCs/>
              </w:rPr>
            </w:pPr>
            <w:r w:rsidRPr="00DA0580">
              <w:rPr>
                <w:rFonts w:ascii="Times New Roman" w:hAnsi="Times New Roman" w:cs="Times New Roman"/>
                <w:iCs/>
              </w:rPr>
              <w:t>Взвешенные вещес</w:t>
            </w:r>
            <w:r w:rsidR="00177F34" w:rsidRPr="00DA0580">
              <w:rPr>
                <w:rFonts w:ascii="Times New Roman" w:hAnsi="Times New Roman" w:cs="Times New Roman"/>
                <w:iCs/>
              </w:rPr>
              <w:t>тва – 23,4</w:t>
            </w:r>
            <w:r w:rsidR="00556FB1" w:rsidRPr="00DA0580">
              <w:rPr>
                <w:rFonts w:ascii="Times New Roman" w:hAnsi="Times New Roman" w:cs="Times New Roman"/>
                <w:iCs/>
              </w:rPr>
              <w:t xml:space="preserve"> мг/дм</w:t>
            </w:r>
            <w:r w:rsidR="00556FB1" w:rsidRPr="00DA0580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  <w:r w:rsidR="00556FB1" w:rsidRPr="00DA0580">
              <w:rPr>
                <w:rFonts w:ascii="Times New Roman" w:hAnsi="Times New Roman" w:cs="Times New Roman"/>
                <w:iCs/>
              </w:rPr>
              <w:t>;</w:t>
            </w:r>
          </w:p>
          <w:p w:rsidR="006949FB" w:rsidRPr="00DA0580" w:rsidRDefault="00556FB1" w:rsidP="00F11A95">
            <w:pPr>
              <w:pStyle w:val="af3"/>
              <w:jc w:val="both"/>
              <w:rPr>
                <w:rFonts w:ascii="Times New Roman" w:hAnsi="Times New Roman" w:cs="Times New Roman"/>
                <w:iCs/>
              </w:rPr>
            </w:pPr>
            <w:r w:rsidRPr="00DA0580">
              <w:rPr>
                <w:rFonts w:ascii="Times New Roman" w:hAnsi="Times New Roman" w:cs="Times New Roman"/>
                <w:iCs/>
              </w:rPr>
              <w:t>Сухой остаток – 350,0 мг/дм</w:t>
            </w:r>
            <w:r w:rsidRPr="00DA0580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  <w:r w:rsidRPr="00DA0580">
              <w:rPr>
                <w:rFonts w:ascii="Times New Roman" w:hAnsi="Times New Roman" w:cs="Times New Roman"/>
                <w:iCs/>
              </w:rPr>
              <w:t>;</w:t>
            </w:r>
          </w:p>
          <w:p w:rsidR="00F11A95" w:rsidRPr="00DA0580" w:rsidRDefault="00556FB1" w:rsidP="00F11A95">
            <w:pPr>
              <w:pStyle w:val="af3"/>
              <w:jc w:val="both"/>
              <w:rPr>
                <w:rFonts w:ascii="Times New Roman" w:hAnsi="Times New Roman" w:cs="Times New Roman"/>
                <w:iCs/>
              </w:rPr>
            </w:pPr>
            <w:r w:rsidRPr="00DA0580">
              <w:rPr>
                <w:rFonts w:ascii="Times New Roman" w:hAnsi="Times New Roman" w:cs="Times New Roman"/>
                <w:iCs/>
              </w:rPr>
              <w:t>Сульфат-ион – 5,21 мг/дм</w:t>
            </w:r>
            <w:r w:rsidRPr="00DA0580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  <w:r w:rsidRPr="00DA0580">
              <w:rPr>
                <w:rFonts w:ascii="Times New Roman" w:hAnsi="Times New Roman" w:cs="Times New Roman"/>
                <w:iCs/>
              </w:rPr>
              <w:t>;</w:t>
            </w:r>
          </w:p>
          <w:p w:rsidR="00F11A95" w:rsidRPr="00DA0580" w:rsidRDefault="00556FB1" w:rsidP="00F11A95">
            <w:pPr>
              <w:pStyle w:val="af3"/>
              <w:jc w:val="both"/>
              <w:rPr>
                <w:rFonts w:ascii="Times New Roman" w:hAnsi="Times New Roman" w:cs="Times New Roman"/>
                <w:iCs/>
              </w:rPr>
            </w:pPr>
            <w:r w:rsidRPr="00DA0580">
              <w:rPr>
                <w:rFonts w:ascii="Times New Roman" w:hAnsi="Times New Roman" w:cs="Times New Roman"/>
                <w:iCs/>
              </w:rPr>
              <w:t>Хлорид-ион – 93,0 мг/дм</w:t>
            </w:r>
            <w:r w:rsidRPr="00DA0580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  <w:r w:rsidRPr="00DA0580">
              <w:rPr>
                <w:rFonts w:ascii="Times New Roman" w:hAnsi="Times New Roman" w:cs="Times New Roman"/>
                <w:iCs/>
              </w:rPr>
              <w:t>;</w:t>
            </w:r>
          </w:p>
          <w:p w:rsidR="00F11A95" w:rsidRPr="00DA0580" w:rsidRDefault="00556FB1" w:rsidP="00F11A95">
            <w:pPr>
              <w:pStyle w:val="af3"/>
              <w:jc w:val="both"/>
              <w:rPr>
                <w:rFonts w:ascii="Times New Roman" w:hAnsi="Times New Roman" w:cs="Times New Roman"/>
                <w:iCs/>
              </w:rPr>
            </w:pPr>
            <w:r w:rsidRPr="00DA0580">
              <w:rPr>
                <w:rFonts w:ascii="Times New Roman" w:hAnsi="Times New Roman" w:cs="Times New Roman"/>
                <w:iCs/>
              </w:rPr>
              <w:t>Аммоний-ион – 4,98 мг/дм</w:t>
            </w:r>
            <w:r w:rsidRPr="00DA0580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  <w:r w:rsidRPr="00DA0580">
              <w:rPr>
                <w:rFonts w:ascii="Times New Roman" w:hAnsi="Times New Roman" w:cs="Times New Roman"/>
                <w:iCs/>
              </w:rPr>
              <w:t>;</w:t>
            </w:r>
          </w:p>
          <w:p w:rsidR="00F11A95" w:rsidRPr="00DA0580" w:rsidRDefault="00556FB1" w:rsidP="00F11A95">
            <w:pPr>
              <w:pStyle w:val="af3"/>
              <w:jc w:val="both"/>
              <w:rPr>
                <w:rFonts w:ascii="Times New Roman" w:hAnsi="Times New Roman" w:cs="Times New Roman"/>
                <w:iCs/>
              </w:rPr>
            </w:pPr>
            <w:r w:rsidRPr="00DA0580">
              <w:rPr>
                <w:rFonts w:ascii="Times New Roman" w:hAnsi="Times New Roman" w:cs="Times New Roman"/>
                <w:iCs/>
              </w:rPr>
              <w:t>Фосфор общий – 0,38</w:t>
            </w:r>
            <w:r w:rsidR="006949FB" w:rsidRPr="00DA0580">
              <w:rPr>
                <w:rFonts w:ascii="Times New Roman" w:hAnsi="Times New Roman" w:cs="Times New Roman"/>
                <w:iCs/>
              </w:rPr>
              <w:t xml:space="preserve"> </w:t>
            </w:r>
            <w:r w:rsidRPr="00DA0580">
              <w:rPr>
                <w:rFonts w:ascii="Times New Roman" w:hAnsi="Times New Roman" w:cs="Times New Roman"/>
                <w:iCs/>
              </w:rPr>
              <w:t>мг/дм</w:t>
            </w:r>
            <w:r w:rsidRPr="00DA0580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  <w:r w:rsidRPr="00DA0580">
              <w:rPr>
                <w:rFonts w:ascii="Times New Roman" w:hAnsi="Times New Roman" w:cs="Times New Roman"/>
                <w:iCs/>
              </w:rPr>
              <w:t>;</w:t>
            </w:r>
          </w:p>
          <w:p w:rsidR="00F11A95" w:rsidRPr="00DA0580" w:rsidRDefault="00556FB1" w:rsidP="00F11A95">
            <w:pPr>
              <w:pStyle w:val="af3"/>
              <w:jc w:val="both"/>
              <w:rPr>
                <w:rFonts w:ascii="Times New Roman" w:hAnsi="Times New Roman" w:cs="Times New Roman"/>
                <w:iCs/>
              </w:rPr>
            </w:pPr>
            <w:r w:rsidRPr="00DA0580">
              <w:rPr>
                <w:rFonts w:ascii="Times New Roman" w:hAnsi="Times New Roman" w:cs="Times New Roman"/>
                <w:iCs/>
              </w:rPr>
              <w:t>Фосфаты – 1,012</w:t>
            </w:r>
            <w:r w:rsidR="006949FB" w:rsidRPr="00DA0580">
              <w:rPr>
                <w:rFonts w:ascii="Times New Roman" w:hAnsi="Times New Roman" w:cs="Times New Roman"/>
                <w:iCs/>
              </w:rPr>
              <w:t xml:space="preserve"> </w:t>
            </w:r>
            <w:r w:rsidRPr="00DA0580">
              <w:rPr>
                <w:rFonts w:ascii="Times New Roman" w:hAnsi="Times New Roman" w:cs="Times New Roman"/>
                <w:iCs/>
              </w:rPr>
              <w:t>мг/дм</w:t>
            </w:r>
            <w:r w:rsidRPr="00DA0580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  <w:r w:rsidRPr="00DA0580">
              <w:rPr>
                <w:rFonts w:ascii="Times New Roman" w:hAnsi="Times New Roman" w:cs="Times New Roman"/>
                <w:iCs/>
              </w:rPr>
              <w:t>;</w:t>
            </w:r>
          </w:p>
          <w:p w:rsidR="00F11A95" w:rsidRPr="00DA0580" w:rsidRDefault="00556FB1" w:rsidP="00F11A95">
            <w:pPr>
              <w:pStyle w:val="af3"/>
              <w:jc w:val="both"/>
              <w:rPr>
                <w:rFonts w:ascii="Times New Roman" w:hAnsi="Times New Roman" w:cs="Times New Roman"/>
                <w:iCs/>
              </w:rPr>
            </w:pPr>
            <w:r w:rsidRPr="00DA0580">
              <w:rPr>
                <w:rFonts w:ascii="Times New Roman" w:hAnsi="Times New Roman" w:cs="Times New Roman"/>
                <w:iCs/>
              </w:rPr>
              <w:t>СПАВ (анионактивный) – 0,093</w:t>
            </w:r>
            <w:r w:rsidR="006949FB" w:rsidRPr="00DA0580">
              <w:rPr>
                <w:rFonts w:ascii="Times New Roman" w:hAnsi="Times New Roman" w:cs="Times New Roman"/>
                <w:iCs/>
              </w:rPr>
              <w:t xml:space="preserve"> </w:t>
            </w:r>
            <w:r w:rsidRPr="00DA0580">
              <w:rPr>
                <w:rFonts w:ascii="Times New Roman" w:hAnsi="Times New Roman" w:cs="Times New Roman"/>
                <w:iCs/>
              </w:rPr>
              <w:t>мг/дм</w:t>
            </w:r>
            <w:r w:rsidRPr="00DA0580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  <w:r w:rsidRPr="00DA0580">
              <w:rPr>
                <w:rFonts w:ascii="Times New Roman" w:hAnsi="Times New Roman" w:cs="Times New Roman"/>
                <w:iCs/>
              </w:rPr>
              <w:t>;</w:t>
            </w:r>
          </w:p>
          <w:p w:rsidR="00F11A95" w:rsidRPr="00DA0580" w:rsidRDefault="00556FB1" w:rsidP="00F11A95">
            <w:pPr>
              <w:pStyle w:val="af3"/>
              <w:jc w:val="both"/>
              <w:rPr>
                <w:rFonts w:ascii="Times New Roman" w:hAnsi="Times New Roman" w:cs="Times New Roman"/>
                <w:iCs/>
              </w:rPr>
            </w:pPr>
            <w:r w:rsidRPr="00DA0580">
              <w:rPr>
                <w:rFonts w:ascii="Times New Roman" w:hAnsi="Times New Roman" w:cs="Times New Roman"/>
                <w:iCs/>
              </w:rPr>
              <w:t>Нефтепродукты – 0,094</w:t>
            </w:r>
            <w:r w:rsidR="006949FB" w:rsidRPr="00DA0580">
              <w:rPr>
                <w:rFonts w:ascii="Times New Roman" w:hAnsi="Times New Roman" w:cs="Times New Roman"/>
                <w:iCs/>
              </w:rPr>
              <w:t xml:space="preserve"> </w:t>
            </w:r>
            <w:r w:rsidRPr="00DA0580">
              <w:rPr>
                <w:rFonts w:ascii="Times New Roman" w:hAnsi="Times New Roman" w:cs="Times New Roman"/>
                <w:iCs/>
              </w:rPr>
              <w:t>мг/дм</w:t>
            </w:r>
            <w:r w:rsidRPr="00DA0580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  <w:r w:rsidRPr="00DA0580">
              <w:rPr>
                <w:rFonts w:ascii="Times New Roman" w:hAnsi="Times New Roman" w:cs="Times New Roman"/>
                <w:iCs/>
              </w:rPr>
              <w:t>;</w:t>
            </w:r>
          </w:p>
          <w:p w:rsidR="00F11A95" w:rsidRPr="00DA0580" w:rsidRDefault="00F11A95" w:rsidP="00F11A95">
            <w:pPr>
              <w:pStyle w:val="af3"/>
              <w:jc w:val="both"/>
              <w:rPr>
                <w:rFonts w:ascii="Times New Roman" w:hAnsi="Times New Roman" w:cs="Times New Roman"/>
                <w:iCs/>
              </w:rPr>
            </w:pPr>
            <w:r w:rsidRPr="00DA0580">
              <w:rPr>
                <w:rFonts w:ascii="Times New Roman" w:hAnsi="Times New Roman" w:cs="Times New Roman"/>
                <w:iCs/>
              </w:rPr>
              <w:t>Хром (общий) - ˂0,005</w:t>
            </w:r>
            <w:r w:rsidR="006949FB" w:rsidRPr="00DA0580">
              <w:rPr>
                <w:rFonts w:ascii="Times New Roman" w:hAnsi="Times New Roman" w:cs="Times New Roman"/>
                <w:iCs/>
              </w:rPr>
              <w:t xml:space="preserve"> </w:t>
            </w:r>
            <w:r w:rsidR="00556FB1" w:rsidRPr="00DA0580">
              <w:rPr>
                <w:rFonts w:ascii="Times New Roman" w:hAnsi="Times New Roman" w:cs="Times New Roman"/>
                <w:iCs/>
              </w:rPr>
              <w:t>мг/дм</w:t>
            </w:r>
            <w:r w:rsidR="00556FB1" w:rsidRPr="00DA0580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  <w:r w:rsidR="00556FB1" w:rsidRPr="00DA0580">
              <w:rPr>
                <w:rFonts w:ascii="Times New Roman" w:hAnsi="Times New Roman" w:cs="Times New Roman"/>
                <w:iCs/>
              </w:rPr>
              <w:t>;</w:t>
            </w:r>
          </w:p>
          <w:p w:rsidR="00F11A95" w:rsidRPr="00DA0580" w:rsidRDefault="00F11A95" w:rsidP="00F11A95">
            <w:pPr>
              <w:pStyle w:val="af3"/>
              <w:jc w:val="both"/>
              <w:rPr>
                <w:rFonts w:ascii="Times New Roman" w:hAnsi="Times New Roman" w:cs="Times New Roman"/>
                <w:iCs/>
              </w:rPr>
            </w:pPr>
            <w:r w:rsidRPr="00DA0580">
              <w:rPr>
                <w:rFonts w:ascii="Times New Roman" w:hAnsi="Times New Roman" w:cs="Times New Roman"/>
                <w:iCs/>
              </w:rPr>
              <w:t>Хром(</w:t>
            </w:r>
            <w:r w:rsidRPr="00DA0580">
              <w:rPr>
                <w:rFonts w:ascii="Times New Roman" w:hAnsi="Times New Roman" w:cs="Times New Roman"/>
                <w:iCs/>
                <w:lang w:val="en-US"/>
              </w:rPr>
              <w:t>VI</w:t>
            </w:r>
            <w:r w:rsidRPr="00DA0580">
              <w:rPr>
                <w:rFonts w:ascii="Times New Roman" w:hAnsi="Times New Roman" w:cs="Times New Roman"/>
                <w:iCs/>
              </w:rPr>
              <w:t>)</w:t>
            </w:r>
            <w:r w:rsidR="006949FB" w:rsidRPr="00DA0580">
              <w:rPr>
                <w:rFonts w:ascii="Times New Roman" w:hAnsi="Times New Roman" w:cs="Times New Roman"/>
                <w:iCs/>
              </w:rPr>
              <w:t xml:space="preserve"> - ˂0,001 </w:t>
            </w:r>
            <w:r w:rsidR="00556FB1" w:rsidRPr="00DA0580">
              <w:rPr>
                <w:rFonts w:ascii="Times New Roman" w:hAnsi="Times New Roman" w:cs="Times New Roman"/>
                <w:iCs/>
              </w:rPr>
              <w:t>мг/дм</w:t>
            </w:r>
            <w:r w:rsidR="00556FB1" w:rsidRPr="00DA0580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  <w:r w:rsidR="00556FB1" w:rsidRPr="00DA0580">
              <w:rPr>
                <w:rFonts w:ascii="Times New Roman" w:hAnsi="Times New Roman" w:cs="Times New Roman"/>
                <w:iCs/>
              </w:rPr>
              <w:t>;</w:t>
            </w:r>
          </w:p>
          <w:p w:rsidR="006949FB" w:rsidRPr="00DA0580" w:rsidRDefault="00556FB1" w:rsidP="00F11A95">
            <w:pPr>
              <w:pStyle w:val="af3"/>
              <w:jc w:val="both"/>
              <w:rPr>
                <w:rFonts w:ascii="Times New Roman" w:hAnsi="Times New Roman" w:cs="Times New Roman"/>
                <w:iCs/>
              </w:rPr>
            </w:pPr>
            <w:r w:rsidRPr="00DA0580">
              <w:rPr>
                <w:rFonts w:ascii="Times New Roman" w:hAnsi="Times New Roman" w:cs="Times New Roman"/>
                <w:iCs/>
              </w:rPr>
              <w:t>Железо общее – 0,226</w:t>
            </w:r>
            <w:r w:rsidR="006949FB" w:rsidRPr="00DA0580">
              <w:rPr>
                <w:rFonts w:ascii="Times New Roman" w:hAnsi="Times New Roman" w:cs="Times New Roman"/>
                <w:iCs/>
              </w:rPr>
              <w:t xml:space="preserve"> </w:t>
            </w:r>
            <w:r w:rsidRPr="00DA0580">
              <w:rPr>
                <w:rFonts w:ascii="Times New Roman" w:hAnsi="Times New Roman" w:cs="Times New Roman"/>
                <w:iCs/>
              </w:rPr>
              <w:t>мг/дм</w:t>
            </w:r>
            <w:r w:rsidRPr="00DA0580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  <w:r w:rsidRPr="00DA0580">
              <w:rPr>
                <w:rFonts w:ascii="Times New Roman" w:hAnsi="Times New Roman" w:cs="Times New Roman"/>
                <w:iCs/>
              </w:rPr>
              <w:t>;</w:t>
            </w:r>
          </w:p>
          <w:p w:rsidR="006949FB" w:rsidRPr="00DA0580" w:rsidRDefault="006949FB" w:rsidP="00F11A95">
            <w:pPr>
              <w:pStyle w:val="af3"/>
              <w:jc w:val="both"/>
              <w:rPr>
                <w:rFonts w:ascii="Times New Roman" w:hAnsi="Times New Roman" w:cs="Times New Roman"/>
                <w:iCs/>
                <w:vertAlign w:val="superscript"/>
              </w:rPr>
            </w:pPr>
            <w:r w:rsidRPr="00DA0580">
              <w:rPr>
                <w:rFonts w:ascii="Times New Roman" w:hAnsi="Times New Roman" w:cs="Times New Roman"/>
                <w:iCs/>
              </w:rPr>
              <w:t>ХПК (химическо</w:t>
            </w:r>
            <w:r w:rsidR="00556FB1" w:rsidRPr="00DA0580">
              <w:rPr>
                <w:rFonts w:ascii="Times New Roman" w:hAnsi="Times New Roman" w:cs="Times New Roman"/>
                <w:iCs/>
              </w:rPr>
              <w:t>е потребление кислорода) – 43,83 мг О</w:t>
            </w:r>
            <w:proofErr w:type="gramStart"/>
            <w:r w:rsidR="00556FB1" w:rsidRPr="00DA0580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  <w:proofErr w:type="gramEnd"/>
            <w:r w:rsidR="00556FB1" w:rsidRPr="00DA0580">
              <w:rPr>
                <w:rFonts w:ascii="Times New Roman" w:hAnsi="Times New Roman" w:cs="Times New Roman"/>
                <w:iCs/>
              </w:rPr>
              <w:t>/дм</w:t>
            </w:r>
            <w:r w:rsidR="00556FB1" w:rsidRPr="00DA0580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  <w:p w:rsidR="006949FB" w:rsidRPr="00DA0580" w:rsidRDefault="00556FB1" w:rsidP="00F11A95">
            <w:pPr>
              <w:pStyle w:val="af3"/>
              <w:jc w:val="both"/>
              <w:rPr>
                <w:rFonts w:ascii="Times New Roman" w:hAnsi="Times New Roman" w:cs="Times New Roman"/>
                <w:iCs/>
              </w:rPr>
            </w:pPr>
            <w:r w:rsidRPr="00DA0580">
              <w:rPr>
                <w:rFonts w:ascii="Times New Roman" w:hAnsi="Times New Roman" w:cs="Times New Roman"/>
                <w:iCs/>
              </w:rPr>
              <w:t>Медь – 0,0023 мг/дм</w:t>
            </w:r>
            <w:r w:rsidRPr="00DA0580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  <w:r w:rsidRPr="00DA0580">
              <w:rPr>
                <w:rFonts w:ascii="Times New Roman" w:hAnsi="Times New Roman" w:cs="Times New Roman"/>
                <w:iCs/>
              </w:rPr>
              <w:t>;</w:t>
            </w:r>
          </w:p>
          <w:p w:rsidR="00F11A95" w:rsidRPr="00DA0580" w:rsidRDefault="000B66CB" w:rsidP="000B66CB">
            <w:pPr>
              <w:pStyle w:val="af3"/>
              <w:jc w:val="both"/>
              <w:rPr>
                <w:rFonts w:ascii="Times New Roman" w:hAnsi="Times New Roman" w:cs="Times New Roman"/>
                <w:iCs/>
              </w:rPr>
            </w:pPr>
            <w:r w:rsidRPr="00DA0580">
              <w:rPr>
                <w:rFonts w:ascii="Times New Roman" w:hAnsi="Times New Roman" w:cs="Times New Roman"/>
                <w:iCs/>
              </w:rPr>
              <w:t>Поверхностные</w:t>
            </w:r>
            <w:r w:rsidR="006949FB" w:rsidRPr="00DA0580">
              <w:rPr>
                <w:rFonts w:ascii="Times New Roman" w:hAnsi="Times New Roman" w:cs="Times New Roman"/>
                <w:iCs/>
              </w:rPr>
              <w:t xml:space="preserve"> и условно-чистые производственные сточные воды сбрасываются в</w:t>
            </w:r>
            <w:r w:rsidRPr="00DA0580">
              <w:rPr>
                <w:rFonts w:ascii="Times New Roman" w:hAnsi="Times New Roman" w:cs="Times New Roman"/>
              </w:rPr>
              <w:t xml:space="preserve"> коммунальные сети дождевой канализации города Гродно, находящиеся в хозяйственном ве</w:t>
            </w:r>
            <w:r w:rsidR="00556FB1" w:rsidRPr="00DA0580">
              <w:rPr>
                <w:rFonts w:ascii="Times New Roman" w:hAnsi="Times New Roman" w:cs="Times New Roman"/>
              </w:rPr>
              <w:t>дении</w:t>
            </w:r>
            <w:r w:rsidRPr="00DA0580">
              <w:rPr>
                <w:rFonts w:ascii="Times New Roman" w:hAnsi="Times New Roman" w:cs="Times New Roman"/>
              </w:rPr>
              <w:t xml:space="preserve"> КУП «</w:t>
            </w:r>
            <w:proofErr w:type="spellStart"/>
            <w:r w:rsidRPr="00DA0580">
              <w:rPr>
                <w:rFonts w:ascii="Times New Roman" w:hAnsi="Times New Roman" w:cs="Times New Roman"/>
              </w:rPr>
              <w:t>Ремстройавтодор</w:t>
            </w:r>
            <w:proofErr w:type="spellEnd"/>
            <w:r w:rsidRPr="00DA0580">
              <w:rPr>
                <w:rFonts w:ascii="Times New Roman" w:hAnsi="Times New Roman" w:cs="Times New Roman"/>
              </w:rPr>
              <w:t>» с последующей очисткой в биологических прудах-отстойниках</w:t>
            </w:r>
            <w:r w:rsidRPr="00DA0580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3544" w:type="dxa"/>
            <w:vAlign w:val="center"/>
          </w:tcPr>
          <w:p w:rsidR="00713F68" w:rsidRPr="00DA0580" w:rsidRDefault="006949FB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</w:t>
            </w: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3.3.4.3.3 Aerobic Treatment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.130</w:t>
            </w:r>
          </w:p>
          <w:p w:rsidR="006949FB" w:rsidRPr="00DA0580" w:rsidRDefault="006949FB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Integrated Pollution Prevention and Control</w:t>
            </w:r>
          </w:p>
          <w:p w:rsidR="006949FB" w:rsidRPr="00DA0580" w:rsidRDefault="006949FB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Reference Document on Best Available Techniques in Common Waste Water and Waste Gas Treatment / Management Systems in the Chemical Sector. February 2003</w:t>
            </w:r>
          </w:p>
          <w:p w:rsidR="00B2091F" w:rsidRPr="00DA0580" w:rsidRDefault="00B2091F" w:rsidP="00B20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Integrated Pollution Prevention and Control</w:t>
            </w:r>
          </w:p>
          <w:p w:rsidR="00B2091F" w:rsidRPr="00DA0580" w:rsidRDefault="00B2091F" w:rsidP="00B20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Reference Document on Best Available Techniques in Common Waste Water and Waste Gas Treatment / Management Systems in the Chemical Sector. February 2003 (CHAPTER 3)</w:t>
            </w:r>
          </w:p>
          <w:p w:rsidR="006949FB" w:rsidRPr="00DA0580" w:rsidRDefault="006949FB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Используемые</w:t>
            </w: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процессы</w:t>
            </w: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соответствуют</w:t>
            </w: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НДТМ</w:t>
            </w:r>
          </w:p>
        </w:tc>
      </w:tr>
      <w:tr w:rsidR="00D24885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713F68" w:rsidRPr="00DA0580" w:rsidRDefault="00713F68" w:rsidP="00CB1E3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Снижение</w:t>
            </w: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выбросов</w:t>
            </w: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загрязняющих</w:t>
            </w: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веществ</w:t>
            </w:r>
          </w:p>
        </w:tc>
        <w:tc>
          <w:tcPr>
            <w:tcW w:w="6662" w:type="dxa"/>
            <w:vAlign w:val="center"/>
          </w:tcPr>
          <w:p w:rsidR="00713F68" w:rsidRPr="00DA0580" w:rsidRDefault="00713F68" w:rsidP="008E0E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Газоочистными установками оснащено следующее оборудование:</w:t>
            </w:r>
          </w:p>
          <w:p w:rsidR="00713F68" w:rsidRPr="00DA0580" w:rsidRDefault="000B66CB" w:rsidP="008E0E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И</w:t>
            </w:r>
            <w:r w:rsidR="00713F68" w:rsidRPr="00DA0580">
              <w:rPr>
                <w:rFonts w:ascii="Times New Roman" w:hAnsi="Times New Roman"/>
                <w:sz w:val="20"/>
                <w:szCs w:val="20"/>
              </w:rPr>
              <w:t>сточник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3F68" w:rsidRPr="00DA05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выбросов </w:t>
            </w:r>
            <w:r w:rsidR="008E4D34">
              <w:rPr>
                <w:rFonts w:ascii="Times New Roman" w:hAnsi="Times New Roman"/>
                <w:sz w:val="20"/>
                <w:szCs w:val="20"/>
              </w:rPr>
              <w:t>№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3F68" w:rsidRPr="00DA0580">
              <w:rPr>
                <w:rFonts w:ascii="Times New Roman" w:hAnsi="Times New Roman"/>
                <w:sz w:val="20"/>
                <w:szCs w:val="20"/>
              </w:rPr>
              <w:t>0023</w:t>
            </w:r>
            <w:r w:rsidR="008E0E85" w:rsidRPr="00DA058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8E0E85" w:rsidRPr="00DA0580">
              <w:rPr>
                <w:rFonts w:ascii="Times New Roman" w:hAnsi="Times New Roman"/>
                <w:sz w:val="20"/>
                <w:szCs w:val="20"/>
              </w:rPr>
              <w:t>Валичная</w:t>
            </w:r>
            <w:proofErr w:type="spellEnd"/>
            <w:r w:rsidR="008E0E85" w:rsidRPr="00DA0580">
              <w:rPr>
                <w:rFonts w:ascii="Times New Roman" w:hAnsi="Times New Roman"/>
                <w:sz w:val="20"/>
                <w:szCs w:val="20"/>
              </w:rPr>
              <w:t xml:space="preserve"> мастерская, станок шлифовальный) </w:t>
            </w:r>
            <w:r w:rsidR="00713F68" w:rsidRPr="00DA0580">
              <w:rPr>
                <w:rFonts w:ascii="Times New Roman" w:hAnsi="Times New Roman"/>
                <w:sz w:val="20"/>
                <w:szCs w:val="20"/>
              </w:rPr>
              <w:t xml:space="preserve"> оснащен Циклоном ЛИОТ №3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13F68" w:rsidRPr="00DA0580" w:rsidRDefault="00713F68" w:rsidP="008E0E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Источник №</w:t>
            </w:r>
            <w:r w:rsidR="008E0E85" w:rsidRPr="00DA05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0126 </w:t>
            </w:r>
            <w:r w:rsidR="008E0E85" w:rsidRPr="00DA0580">
              <w:rPr>
                <w:rFonts w:ascii="Times New Roman" w:hAnsi="Times New Roman"/>
                <w:sz w:val="20"/>
                <w:szCs w:val="20"/>
              </w:rPr>
              <w:t xml:space="preserve">(Котельная, цех </w:t>
            </w:r>
            <w:proofErr w:type="spellStart"/>
            <w:r w:rsidR="008E0E85" w:rsidRPr="00DA0580">
              <w:rPr>
                <w:rFonts w:ascii="Times New Roman" w:hAnsi="Times New Roman"/>
                <w:sz w:val="20"/>
                <w:szCs w:val="20"/>
              </w:rPr>
              <w:t>ОВиВ</w:t>
            </w:r>
            <w:proofErr w:type="spellEnd"/>
            <w:r w:rsidR="008E0E85" w:rsidRPr="00DA0580">
              <w:rPr>
                <w:rFonts w:ascii="Times New Roman" w:hAnsi="Times New Roman"/>
                <w:sz w:val="20"/>
                <w:szCs w:val="20"/>
              </w:rPr>
              <w:t xml:space="preserve">, котел </w:t>
            </w:r>
            <w:proofErr w:type="spellStart"/>
            <w:r w:rsidR="008E0E85" w:rsidRPr="00DA058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8E0E85" w:rsidRPr="00DA058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spellEnd"/>
            <w:r w:rsidR="008E0E85" w:rsidRPr="00DA058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8E0E85" w:rsidRPr="00DA0580">
              <w:rPr>
                <w:rFonts w:ascii="Times New Roman" w:hAnsi="Times New Roman"/>
                <w:sz w:val="20"/>
                <w:szCs w:val="20"/>
              </w:rPr>
              <w:t>а)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-0</w:t>
            </w:r>
            <w:r w:rsidR="008E0E85" w:rsidRPr="00DA0580">
              <w:rPr>
                <w:rFonts w:ascii="Times New Roman" w:hAnsi="Times New Roman"/>
                <w:sz w:val="20"/>
                <w:szCs w:val="20"/>
              </w:rPr>
              <w:t>,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50</w:t>
            </w:r>
            <w:r w:rsidR="008E0E85" w:rsidRPr="00DA0580">
              <w:rPr>
                <w:rFonts w:ascii="Times New Roman" w:hAnsi="Times New Roman"/>
                <w:sz w:val="20"/>
                <w:szCs w:val="20"/>
              </w:rPr>
              <w:t>-03)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оснащен прямоточным циклоном.</w:t>
            </w:r>
          </w:p>
          <w:p w:rsidR="00713F68" w:rsidRPr="00DA0580" w:rsidRDefault="00713F68" w:rsidP="008E0E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Источник №</w:t>
            </w:r>
            <w:r w:rsidR="000B66CB" w:rsidRPr="00DA05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0130 </w:t>
            </w:r>
            <w:r w:rsidR="008E0E85" w:rsidRPr="00DA0580">
              <w:rPr>
                <w:rFonts w:ascii="Times New Roman" w:hAnsi="Times New Roman"/>
                <w:sz w:val="20"/>
                <w:szCs w:val="20"/>
              </w:rPr>
              <w:t>(Приготовительный цех, л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иния </w:t>
            </w:r>
            <w:r w:rsidR="008E0E85" w:rsidRPr="00DA0580">
              <w:rPr>
                <w:rFonts w:ascii="Times New Roman" w:hAnsi="Times New Roman"/>
                <w:sz w:val="20"/>
                <w:szCs w:val="20"/>
              </w:rPr>
              <w:t xml:space="preserve">котонизации льняного волокна 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Темафа</w:t>
            </w:r>
            <w:proofErr w:type="spellEnd"/>
            <w:r w:rsidRPr="00DA0580">
              <w:rPr>
                <w:rFonts w:ascii="Times New Roman" w:hAnsi="Times New Roman"/>
                <w:sz w:val="20"/>
                <w:szCs w:val="20"/>
              </w:rPr>
              <w:t>»</w:t>
            </w:r>
            <w:r w:rsidR="008E0E85" w:rsidRPr="00DA0580">
              <w:rPr>
                <w:rFonts w:ascii="Times New Roman" w:hAnsi="Times New Roman"/>
                <w:sz w:val="20"/>
                <w:szCs w:val="20"/>
              </w:rPr>
              <w:t xml:space="preserve">) оснащен </w:t>
            </w:r>
            <w:proofErr w:type="spellStart"/>
            <w:proofErr w:type="gramStart"/>
            <w:r w:rsidR="008E0E85" w:rsidRPr="00DA0580">
              <w:rPr>
                <w:rFonts w:ascii="Times New Roman" w:hAnsi="Times New Roman"/>
                <w:sz w:val="20"/>
                <w:szCs w:val="20"/>
              </w:rPr>
              <w:t>фильтр-камерой</w:t>
            </w:r>
            <w:proofErr w:type="spellEnd"/>
            <w:proofErr w:type="gramEnd"/>
            <w:r w:rsidRPr="00DA05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TD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-60, рамным фильтром.</w:t>
            </w:r>
          </w:p>
          <w:p w:rsidR="00F55577" w:rsidRPr="00DA0580" w:rsidRDefault="00713F68" w:rsidP="008E0E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Источник №</w:t>
            </w:r>
            <w:r w:rsidR="008E0E85" w:rsidRPr="00DA05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0132 </w:t>
            </w:r>
            <w:r w:rsidR="008E0E85" w:rsidRPr="00DA0580">
              <w:rPr>
                <w:rFonts w:ascii="Times New Roman" w:hAnsi="Times New Roman"/>
                <w:sz w:val="20"/>
                <w:szCs w:val="20"/>
              </w:rPr>
              <w:t>(Ремонтно-строительный участок.</w:t>
            </w:r>
            <w:proofErr w:type="gramEnd"/>
            <w:r w:rsidR="008E0E85" w:rsidRPr="00DA05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E0E85" w:rsidRPr="00DA0580">
              <w:rPr>
                <w:rFonts w:ascii="Times New Roman" w:hAnsi="Times New Roman"/>
                <w:sz w:val="20"/>
                <w:szCs w:val="20"/>
              </w:rPr>
              <w:t xml:space="preserve">БСУ. 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Бетономешалка БС-</w:t>
            </w:r>
            <w:r w:rsidR="008E0E85" w:rsidRPr="00DA0580">
              <w:rPr>
                <w:rFonts w:ascii="Times New Roman" w:hAnsi="Times New Roman"/>
                <w:sz w:val="20"/>
                <w:szCs w:val="20"/>
              </w:rPr>
              <w:t>100)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оснащен циклоном ЦН-11.</w:t>
            </w:r>
            <w:proofErr w:type="gramEnd"/>
          </w:p>
          <w:p w:rsidR="00F55577" w:rsidRPr="00DA0580" w:rsidRDefault="00F55577" w:rsidP="008E0E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Концентрация загрязняющих веществ, выбрасываемых</w:t>
            </w:r>
            <w:r w:rsidR="007F7A93" w:rsidRPr="00DA0580">
              <w:rPr>
                <w:rFonts w:ascii="Times New Roman" w:hAnsi="Times New Roman"/>
                <w:sz w:val="20"/>
                <w:szCs w:val="20"/>
              </w:rPr>
              <w:t xml:space="preserve"> от источников выбросов</w:t>
            </w:r>
            <w:r w:rsidR="00CE6695" w:rsidRPr="00DA0580">
              <w:rPr>
                <w:rFonts w:ascii="Times New Roman" w:hAnsi="Times New Roman"/>
                <w:sz w:val="20"/>
                <w:szCs w:val="20"/>
              </w:rPr>
              <w:t>,</w:t>
            </w:r>
            <w:r w:rsidR="007F7A93" w:rsidRPr="00DA0580">
              <w:rPr>
                <w:rFonts w:ascii="Times New Roman" w:hAnsi="Times New Roman"/>
                <w:sz w:val="20"/>
                <w:szCs w:val="20"/>
              </w:rPr>
              <w:t xml:space="preserve"> оснащенных ГОУ, не превышает норм выбросов в мг/м3.</w:t>
            </w:r>
          </w:p>
          <w:p w:rsidR="00713F68" w:rsidRPr="00DA0580" w:rsidRDefault="00713F68" w:rsidP="008E0E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Основными мероприятиями по снижению выбросов загрязняющих веществ в атмосферный воздух являются:</w:t>
            </w:r>
          </w:p>
          <w:p w:rsidR="00713F68" w:rsidRPr="00DA0580" w:rsidRDefault="00713F68" w:rsidP="008E0E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-Контроль показателей работы ГОУ инструментальными методами по следующим параметрам:- температура газа;</w:t>
            </w:r>
          </w:p>
          <w:p w:rsidR="00713F68" w:rsidRPr="00DA0580" w:rsidRDefault="00713F68" w:rsidP="008E0E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- скорость очищаемого газа на входе и выходе из ГОУ;</w:t>
            </w:r>
          </w:p>
          <w:p w:rsidR="00713F68" w:rsidRPr="00DA0580" w:rsidRDefault="00713F68" w:rsidP="008E0E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- объем очищаемого газа на входе и выходе из ГОУ;</w:t>
            </w:r>
          </w:p>
          <w:p w:rsidR="00713F68" w:rsidRPr="00331F51" w:rsidRDefault="00713F68" w:rsidP="008E0E8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- влагосодержание очищаемого газа;</w:t>
            </w:r>
          </w:p>
        </w:tc>
        <w:tc>
          <w:tcPr>
            <w:tcW w:w="3544" w:type="dxa"/>
            <w:vAlign w:val="center"/>
          </w:tcPr>
          <w:p w:rsidR="00713F68" w:rsidRPr="00DA0580" w:rsidRDefault="007F7A93" w:rsidP="00CB1E3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Информационно-технический справочник по наилучшим доступным технологиям ИТС 22-2016 «Очистка выбросов вредных (загрязняющих) веществ в атмосферный воздух при производстве продукции (товаров), а также при проведении работ и оказании услуг на крупных предприятиях».</w:t>
            </w:r>
          </w:p>
        </w:tc>
        <w:tc>
          <w:tcPr>
            <w:tcW w:w="2270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Используемое газоочистное оборудование соответствует НДТМ</w:t>
            </w:r>
          </w:p>
        </w:tc>
      </w:tr>
      <w:tr w:rsidR="00331F51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331F51" w:rsidRPr="00331F51" w:rsidRDefault="00331F51" w:rsidP="00331F5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662" w:type="dxa"/>
            <w:vAlign w:val="center"/>
          </w:tcPr>
          <w:p w:rsidR="00331F51" w:rsidRPr="00331F51" w:rsidRDefault="00331F51" w:rsidP="00331F5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331F51" w:rsidRPr="00331F51" w:rsidRDefault="00331F51" w:rsidP="00331F5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70" w:type="dxa"/>
            <w:vAlign w:val="center"/>
          </w:tcPr>
          <w:p w:rsidR="00331F51" w:rsidRPr="00331F51" w:rsidRDefault="00331F51" w:rsidP="00331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331F51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331F51" w:rsidRPr="00DA0580" w:rsidRDefault="00331F51" w:rsidP="00CB1E3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331F51" w:rsidRPr="00DA0580" w:rsidRDefault="00331F51" w:rsidP="00331F5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- средняя концентрация загрязняющих веществ, по которым проводится очистка, после очистки на выходе из ГОУ</w:t>
            </w:r>
          </w:p>
          <w:p w:rsidR="00331F51" w:rsidRPr="00DA0580" w:rsidRDefault="00331F51" w:rsidP="00331F5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-Контроль соблюдения нормативов содержания загрязняющих веществ в отработанных газах автотранспорта.</w:t>
            </w:r>
          </w:p>
        </w:tc>
        <w:tc>
          <w:tcPr>
            <w:tcW w:w="3544" w:type="dxa"/>
            <w:vAlign w:val="center"/>
          </w:tcPr>
          <w:p w:rsidR="00331F51" w:rsidRPr="00DA0580" w:rsidRDefault="00331F51" w:rsidP="00CB1E3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31F51" w:rsidRPr="00DA0580" w:rsidRDefault="00331F51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885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713F68" w:rsidRPr="00DA0580" w:rsidRDefault="00283998" w:rsidP="00CB1E3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6662" w:type="dxa"/>
            <w:vAlign w:val="center"/>
          </w:tcPr>
          <w:p w:rsidR="00283998" w:rsidRPr="00DA0580" w:rsidRDefault="00283998" w:rsidP="00283998">
            <w:pPr>
              <w:pStyle w:val="ad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Мониторинг выбросов в атмосферный воздух осуществляется в рамках производственных наблюдений в области охраны окружающей среды, рационального использования природных ресурсов. Порядок планирования, проведения мониторинга установлен в Инструкции по осуществлению производственных наблюдений в области охраны окружающей среды, рационального использования природных ресурсов</w:t>
            </w:r>
          </w:p>
          <w:p w:rsidR="00713F68" w:rsidRPr="00DA0580" w:rsidRDefault="00713F68" w:rsidP="0028399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Объектами аналитического контроля я</w:t>
            </w:r>
            <w:r w:rsidR="0068637F" w:rsidRPr="00DA0580">
              <w:rPr>
                <w:rFonts w:ascii="Times New Roman" w:hAnsi="Times New Roman"/>
                <w:sz w:val="20"/>
                <w:szCs w:val="20"/>
              </w:rPr>
              <w:t>вляются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637F" w:rsidRPr="00DA0580">
              <w:rPr>
                <w:rFonts w:ascii="Times New Roman" w:hAnsi="Times New Roman"/>
                <w:sz w:val="20"/>
                <w:szCs w:val="20"/>
              </w:rPr>
              <w:t>источники выбросов, оснащенные ГОУ, выбросы от котла и мобильных источников</w:t>
            </w:r>
            <w:r w:rsidR="00B63A17" w:rsidRPr="00DA0580">
              <w:rPr>
                <w:rFonts w:ascii="Times New Roman" w:hAnsi="Times New Roman"/>
                <w:sz w:val="20"/>
                <w:szCs w:val="20"/>
              </w:rPr>
              <w:t>, сточные воды</w:t>
            </w:r>
          </w:p>
        </w:tc>
        <w:tc>
          <w:tcPr>
            <w:tcW w:w="3544" w:type="dxa"/>
            <w:vAlign w:val="center"/>
          </w:tcPr>
          <w:p w:rsidR="00713F68" w:rsidRPr="00DA0580" w:rsidRDefault="00713F68" w:rsidP="00CB1E3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Integrated Pollution Prevention and Control (IPPC) Reference Document on the General Principles of Monitoring July 2003</w:t>
            </w:r>
          </w:p>
        </w:tc>
        <w:tc>
          <w:tcPr>
            <w:tcW w:w="2270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Применяемые методы контроля соответствуют НДТМ</w:t>
            </w:r>
          </w:p>
        </w:tc>
      </w:tr>
      <w:tr w:rsidR="00D24885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713F68" w:rsidRPr="00DA0580" w:rsidRDefault="00713F68" w:rsidP="00CB1E3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Энергоэффективность</w:t>
            </w:r>
            <w:proofErr w:type="spellEnd"/>
          </w:p>
        </w:tc>
        <w:tc>
          <w:tcPr>
            <w:tcW w:w="6662" w:type="dxa"/>
            <w:vAlign w:val="center"/>
          </w:tcPr>
          <w:p w:rsidR="00713F68" w:rsidRPr="00DA0580" w:rsidRDefault="00713F68" w:rsidP="00F11A95">
            <w:pPr>
              <w:spacing w:after="0" w:line="240" w:lineRule="auto"/>
              <w:ind w:left="97"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Основными мероприятиями по энергосбережению являются:</w:t>
            </w:r>
          </w:p>
          <w:p w:rsidR="00713F68" w:rsidRPr="00DA0580" w:rsidRDefault="00B63A17" w:rsidP="00F11A95">
            <w:pPr>
              <w:spacing w:after="0" w:line="240" w:lineRule="auto"/>
              <w:ind w:left="97"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Внедрение светодиодных светильников в производственных помещениях</w:t>
            </w:r>
            <w:r w:rsidR="00713F68" w:rsidRPr="00DA05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3F68" w:rsidRPr="00DA0580" w:rsidRDefault="00713F68" w:rsidP="00F11A95">
            <w:pPr>
              <w:spacing w:after="0" w:line="240" w:lineRule="auto"/>
              <w:ind w:left="97"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Ожидаемая экономия от внедрения мероприятий составляет более 1% от суммарного потребления топливно-энергетических ресурсов.</w:t>
            </w:r>
          </w:p>
          <w:p w:rsidR="0068637F" w:rsidRPr="00DA0580" w:rsidRDefault="0068637F" w:rsidP="00F11A95">
            <w:pPr>
              <w:spacing w:after="0" w:line="240" w:lineRule="auto"/>
              <w:ind w:left="97"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Нормы расхода тепловой и электрической энергии соответствует НДТМ:</w:t>
            </w:r>
          </w:p>
          <w:p w:rsidR="0068637F" w:rsidRPr="00DA0580" w:rsidRDefault="0068637F" w:rsidP="00F11A95">
            <w:pPr>
              <w:spacing w:after="0" w:line="240" w:lineRule="auto"/>
              <w:ind w:left="97"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Тепловая</w:t>
            </w:r>
          </w:p>
          <w:p w:rsidR="0068637F" w:rsidRPr="00DA0580" w:rsidRDefault="00E81804" w:rsidP="0068637F">
            <w:pPr>
              <w:pStyle w:val="a8"/>
              <w:numPr>
                <w:ilvl w:val="0"/>
                <w:numId w:val="7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Поддержание микроклимата – 135 Мкал/м</w:t>
            </w:r>
            <w:r w:rsidRPr="00DA058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:rsidR="005B5E13" w:rsidRPr="00DA0580" w:rsidRDefault="00E81804" w:rsidP="0068637F">
            <w:pPr>
              <w:pStyle w:val="a8"/>
              <w:numPr>
                <w:ilvl w:val="0"/>
                <w:numId w:val="7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Пряжа крашеная – 9607,2 Мкал/</w:t>
            </w: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</w:p>
          <w:p w:rsidR="00E81804" w:rsidRPr="00DA0580" w:rsidRDefault="00E81804" w:rsidP="00E81804">
            <w:pPr>
              <w:pStyle w:val="a8"/>
              <w:numPr>
                <w:ilvl w:val="0"/>
                <w:numId w:val="7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Пряжа крашеная (инновация) – 9607,2 Мкал/</w:t>
            </w: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</w:p>
          <w:p w:rsidR="00E81804" w:rsidRPr="00DA0580" w:rsidRDefault="00E81804" w:rsidP="00E81804">
            <w:pPr>
              <w:pStyle w:val="a8"/>
              <w:numPr>
                <w:ilvl w:val="0"/>
                <w:numId w:val="7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Нитки швейные – 181,7 Мкал/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DA0580">
              <w:rPr>
                <w:rFonts w:ascii="Times New Roman" w:hAnsi="Times New Roman"/>
                <w:sz w:val="20"/>
                <w:szCs w:val="20"/>
              </w:rPr>
              <w:t>сл.кат</w:t>
            </w:r>
            <w:proofErr w:type="spellEnd"/>
            <w:r w:rsidRPr="00DA05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5E13" w:rsidRPr="00DA0580" w:rsidRDefault="00E81804" w:rsidP="0068637F">
            <w:pPr>
              <w:pStyle w:val="a8"/>
              <w:numPr>
                <w:ilvl w:val="0"/>
                <w:numId w:val="7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Нитки швейные (инновация) – 181,7</w:t>
            </w:r>
            <w:r w:rsidR="005B5E13" w:rsidRPr="00DA0580">
              <w:rPr>
                <w:rFonts w:ascii="Times New Roman" w:hAnsi="Times New Roman"/>
                <w:sz w:val="20"/>
                <w:szCs w:val="20"/>
              </w:rPr>
              <w:t xml:space="preserve"> Мкал/</w:t>
            </w:r>
            <w:proofErr w:type="spellStart"/>
            <w:r w:rsidR="005B5E13" w:rsidRPr="00DA0580">
              <w:rPr>
                <w:rFonts w:ascii="Times New Roman" w:hAnsi="Times New Roman"/>
                <w:sz w:val="20"/>
                <w:szCs w:val="20"/>
              </w:rPr>
              <w:t>т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ыс</w:t>
            </w:r>
            <w:proofErr w:type="gramStart"/>
            <w:r w:rsidR="005B5E13" w:rsidRPr="00DA0580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="005B5E13" w:rsidRPr="00DA0580">
              <w:rPr>
                <w:rFonts w:ascii="Times New Roman" w:hAnsi="Times New Roman"/>
                <w:sz w:val="20"/>
                <w:szCs w:val="20"/>
              </w:rPr>
              <w:t>сл.к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>ат</w:t>
            </w:r>
            <w:proofErr w:type="spellEnd"/>
            <w:r w:rsidR="005B5E13" w:rsidRPr="00DA05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1804" w:rsidRPr="00DA0580" w:rsidRDefault="00E81804" w:rsidP="0068637F">
            <w:pPr>
              <w:pStyle w:val="a8"/>
              <w:numPr>
                <w:ilvl w:val="0"/>
                <w:numId w:val="7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Общественное питание – 0,2 Мкал/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A0580">
              <w:rPr>
                <w:rFonts w:ascii="Times New Roman" w:hAnsi="Times New Roman"/>
                <w:sz w:val="20"/>
                <w:szCs w:val="20"/>
              </w:rPr>
              <w:t>людо</w:t>
            </w:r>
            <w:proofErr w:type="spellEnd"/>
          </w:p>
          <w:p w:rsidR="004A7288" w:rsidRPr="00DA0580" w:rsidRDefault="004A7288" w:rsidP="0068637F">
            <w:pPr>
              <w:pStyle w:val="a8"/>
              <w:numPr>
                <w:ilvl w:val="0"/>
                <w:numId w:val="7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ГВС производства – 686,2 Мкал/чел.</w:t>
            </w:r>
          </w:p>
          <w:p w:rsidR="004A7288" w:rsidRPr="00DA0580" w:rsidRDefault="004A7288" w:rsidP="0068637F">
            <w:pPr>
              <w:pStyle w:val="a8"/>
              <w:numPr>
                <w:ilvl w:val="0"/>
                <w:numId w:val="7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Обогрев</w:t>
            </w:r>
            <w:r w:rsidR="00E81804" w:rsidRPr="00DA0580">
              <w:rPr>
                <w:rFonts w:ascii="Times New Roman" w:hAnsi="Times New Roman"/>
                <w:sz w:val="20"/>
                <w:szCs w:val="20"/>
              </w:rPr>
              <w:t xml:space="preserve"> и вентиляция – 8,2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Мкал/т</w:t>
            </w:r>
            <w:r w:rsidR="00E81804" w:rsidRPr="00DA0580">
              <w:rPr>
                <w:rFonts w:ascii="Times New Roman" w:hAnsi="Times New Roman"/>
                <w:sz w:val="20"/>
                <w:szCs w:val="20"/>
              </w:rPr>
              <w:t>ыс</w:t>
            </w: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="00487F3A" w:rsidRPr="00DA058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="00487F3A" w:rsidRPr="00DA0580">
              <w:rPr>
                <w:rFonts w:ascii="Times New Roman" w:hAnsi="Times New Roman"/>
                <w:sz w:val="20"/>
                <w:szCs w:val="20"/>
              </w:rPr>
              <w:t>с</w:t>
            </w:r>
            <w:r w:rsidR="00E81804" w:rsidRPr="00DA0580">
              <w:rPr>
                <w:rFonts w:ascii="Times New Roman" w:hAnsi="Times New Roman"/>
                <w:sz w:val="20"/>
                <w:szCs w:val="20"/>
              </w:rPr>
              <w:t>ут</w:t>
            </w:r>
            <w:r w:rsidR="00487F3A" w:rsidRPr="00DA058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487F3A" w:rsidRPr="00DA058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487F3A" w:rsidRPr="00DA0580" w:rsidRDefault="003347DF" w:rsidP="0068637F">
            <w:pPr>
              <w:pStyle w:val="a8"/>
              <w:numPr>
                <w:ilvl w:val="0"/>
                <w:numId w:val="7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ГВС производства и буфета – 714,1 Мкал/чел</w:t>
            </w:r>
          </w:p>
          <w:p w:rsidR="00487F3A" w:rsidRPr="00DA0580" w:rsidRDefault="00487F3A" w:rsidP="00487F3A">
            <w:p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Электрическая</w:t>
            </w:r>
          </w:p>
          <w:p w:rsidR="00487F3A" w:rsidRPr="00DA0580" w:rsidRDefault="00487F3A" w:rsidP="00487F3A">
            <w:pPr>
              <w:pStyle w:val="a8"/>
              <w:numPr>
                <w:ilvl w:val="0"/>
                <w:numId w:val="8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Пряжа однониточная</w:t>
            </w:r>
            <w:r w:rsidR="003347DF" w:rsidRPr="00DA0580">
              <w:rPr>
                <w:rFonts w:ascii="Times New Roman" w:hAnsi="Times New Roman"/>
                <w:sz w:val="20"/>
                <w:szCs w:val="20"/>
              </w:rPr>
              <w:t xml:space="preserve"> – 78,8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DA058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т.№</w:t>
            </w:r>
            <w:proofErr w:type="spellEnd"/>
          </w:p>
          <w:p w:rsidR="00487F3A" w:rsidRPr="00DA0580" w:rsidRDefault="00487F3A" w:rsidP="00487F3A">
            <w:pPr>
              <w:pStyle w:val="a8"/>
              <w:numPr>
                <w:ilvl w:val="0"/>
                <w:numId w:val="8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 xml:space="preserve">Пряжа однониточная </w:t>
            </w:r>
            <w:r w:rsidR="003347DF" w:rsidRPr="00DA0580">
              <w:rPr>
                <w:rFonts w:ascii="Times New Roman" w:hAnsi="Times New Roman"/>
                <w:sz w:val="20"/>
                <w:szCs w:val="20"/>
              </w:rPr>
              <w:t>(инновация) – 124,4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DA058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т.№</w:t>
            </w:r>
            <w:proofErr w:type="spellEnd"/>
          </w:p>
          <w:p w:rsidR="00487F3A" w:rsidRPr="00DA0580" w:rsidRDefault="003347DF" w:rsidP="00487F3A">
            <w:pPr>
              <w:pStyle w:val="a8"/>
              <w:numPr>
                <w:ilvl w:val="0"/>
                <w:numId w:val="8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 xml:space="preserve">Пряжа крашеная – 3573,6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DA0580">
              <w:rPr>
                <w:rFonts w:ascii="Times New Roman" w:hAnsi="Times New Roman"/>
                <w:sz w:val="20"/>
                <w:szCs w:val="20"/>
              </w:rPr>
              <w:t>/т.</w:t>
            </w:r>
          </w:p>
          <w:p w:rsidR="003347DF" w:rsidRPr="00DA0580" w:rsidRDefault="003347DF" w:rsidP="003347DF">
            <w:pPr>
              <w:pStyle w:val="a8"/>
              <w:numPr>
                <w:ilvl w:val="0"/>
                <w:numId w:val="8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 xml:space="preserve">Пряжа крашеная (инновация) – 5574,9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DA0580">
              <w:rPr>
                <w:rFonts w:ascii="Times New Roman" w:hAnsi="Times New Roman"/>
                <w:sz w:val="20"/>
                <w:szCs w:val="20"/>
              </w:rPr>
              <w:t>/т.</w:t>
            </w:r>
          </w:p>
          <w:p w:rsidR="003347DF" w:rsidRPr="00DA0580" w:rsidRDefault="003347DF" w:rsidP="003347DF">
            <w:pPr>
              <w:pStyle w:val="a8"/>
              <w:numPr>
                <w:ilvl w:val="0"/>
                <w:numId w:val="8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 xml:space="preserve">Пряжа крученая – 2318,3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DA0580">
              <w:rPr>
                <w:rFonts w:ascii="Times New Roman" w:hAnsi="Times New Roman"/>
                <w:sz w:val="20"/>
                <w:szCs w:val="20"/>
              </w:rPr>
              <w:t>/т.</w:t>
            </w:r>
          </w:p>
          <w:p w:rsidR="00487F3A" w:rsidRPr="00DA0580" w:rsidRDefault="00487F3A" w:rsidP="00487F3A">
            <w:pPr>
              <w:pStyle w:val="a8"/>
              <w:numPr>
                <w:ilvl w:val="0"/>
                <w:numId w:val="8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Пряжа крученая</w:t>
            </w:r>
            <w:r w:rsidR="003347DF" w:rsidRPr="00DA0580">
              <w:rPr>
                <w:rFonts w:ascii="Times New Roman" w:hAnsi="Times New Roman"/>
                <w:sz w:val="20"/>
                <w:szCs w:val="20"/>
              </w:rPr>
              <w:t xml:space="preserve"> (инновация) – 3778,8 </w:t>
            </w:r>
            <w:proofErr w:type="spellStart"/>
            <w:r w:rsidR="003347DF" w:rsidRPr="00DA0580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="003347DF" w:rsidRPr="00DA058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="003347DF" w:rsidRPr="00DA0580">
              <w:rPr>
                <w:rFonts w:ascii="Times New Roman" w:hAnsi="Times New Roman"/>
                <w:sz w:val="20"/>
                <w:szCs w:val="20"/>
              </w:rPr>
              <w:t>/т.</w:t>
            </w:r>
          </w:p>
          <w:p w:rsidR="003347DF" w:rsidRPr="00DA0580" w:rsidRDefault="003347DF" w:rsidP="003347DF">
            <w:pPr>
              <w:pStyle w:val="a8"/>
              <w:numPr>
                <w:ilvl w:val="0"/>
                <w:numId w:val="8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 xml:space="preserve">Нитки швейные – 83,0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DA058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тыс.усл.кат</w:t>
            </w:r>
            <w:proofErr w:type="spellEnd"/>
            <w:r w:rsidRPr="00DA05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87F3A" w:rsidRPr="00DA0580" w:rsidRDefault="00487F3A" w:rsidP="00487F3A">
            <w:pPr>
              <w:pStyle w:val="a8"/>
              <w:numPr>
                <w:ilvl w:val="0"/>
                <w:numId w:val="8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Нитки швейные</w:t>
            </w:r>
            <w:r w:rsidR="003347DF" w:rsidRPr="00DA0580">
              <w:rPr>
                <w:rFonts w:ascii="Times New Roman" w:hAnsi="Times New Roman"/>
                <w:sz w:val="20"/>
                <w:szCs w:val="20"/>
              </w:rPr>
              <w:t xml:space="preserve"> (инновация) – 131,0</w:t>
            </w:r>
            <w:r w:rsidRPr="00DA05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DA058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3347DF" w:rsidRPr="00DA0580">
              <w:rPr>
                <w:rFonts w:ascii="Times New Roman" w:hAnsi="Times New Roman"/>
                <w:sz w:val="20"/>
                <w:szCs w:val="20"/>
              </w:rPr>
              <w:t>тыс.усл.кат</w:t>
            </w:r>
            <w:proofErr w:type="spellEnd"/>
            <w:r w:rsidR="003347DF" w:rsidRPr="00DA05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47DF" w:rsidRPr="00DA0580" w:rsidRDefault="003347DF" w:rsidP="003347DF">
            <w:pPr>
              <w:pStyle w:val="a8"/>
              <w:numPr>
                <w:ilvl w:val="0"/>
                <w:numId w:val="8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 xml:space="preserve">Котонизированное волокно – 655,2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DA0580">
              <w:rPr>
                <w:rFonts w:ascii="Times New Roman" w:hAnsi="Times New Roman"/>
                <w:sz w:val="20"/>
                <w:szCs w:val="20"/>
              </w:rPr>
              <w:t>/т.</w:t>
            </w:r>
          </w:p>
          <w:p w:rsidR="00487F3A" w:rsidRPr="00DA0580" w:rsidRDefault="00487F3A" w:rsidP="00487F3A">
            <w:pPr>
              <w:pStyle w:val="a8"/>
              <w:numPr>
                <w:ilvl w:val="0"/>
                <w:numId w:val="8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Котонизированное волокно</w:t>
            </w:r>
            <w:r w:rsidR="003347DF" w:rsidRPr="00DA0580">
              <w:rPr>
                <w:rFonts w:ascii="Times New Roman" w:hAnsi="Times New Roman"/>
                <w:sz w:val="20"/>
                <w:szCs w:val="20"/>
              </w:rPr>
              <w:t xml:space="preserve"> (инновация) – 1090,7 </w:t>
            </w:r>
            <w:proofErr w:type="spellStart"/>
            <w:r w:rsidR="003347DF" w:rsidRPr="00DA0580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="003347DF" w:rsidRPr="00DA058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="003347DF" w:rsidRPr="00DA0580">
              <w:rPr>
                <w:rFonts w:ascii="Times New Roman" w:hAnsi="Times New Roman"/>
                <w:sz w:val="20"/>
                <w:szCs w:val="20"/>
              </w:rPr>
              <w:t>/т.</w:t>
            </w:r>
          </w:p>
          <w:p w:rsidR="003347DF" w:rsidRPr="00DA0580" w:rsidRDefault="003347DF" w:rsidP="00487F3A">
            <w:pPr>
              <w:pStyle w:val="a8"/>
              <w:numPr>
                <w:ilvl w:val="0"/>
                <w:numId w:val="8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 xml:space="preserve">Ровница – 1662,7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DA0580">
              <w:rPr>
                <w:rFonts w:ascii="Times New Roman" w:hAnsi="Times New Roman"/>
                <w:sz w:val="20"/>
                <w:szCs w:val="20"/>
              </w:rPr>
              <w:t>/т.</w:t>
            </w:r>
          </w:p>
          <w:p w:rsidR="00313A05" w:rsidRPr="00331F51" w:rsidRDefault="003347DF" w:rsidP="00331F51">
            <w:pPr>
              <w:pStyle w:val="a8"/>
              <w:numPr>
                <w:ilvl w:val="0"/>
                <w:numId w:val="8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 xml:space="preserve">Ровница (инновация) – 2624,1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DA0580">
              <w:rPr>
                <w:rFonts w:ascii="Times New Roman" w:hAnsi="Times New Roman"/>
                <w:sz w:val="20"/>
                <w:szCs w:val="20"/>
              </w:rPr>
              <w:t>/т.</w:t>
            </w:r>
          </w:p>
        </w:tc>
        <w:tc>
          <w:tcPr>
            <w:tcW w:w="3544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Reference Document on Best Available Techniques for energy Efficiency</w:t>
            </w:r>
          </w:p>
          <w:p w:rsidR="00713F68" w:rsidRPr="00DA0580" w:rsidRDefault="00713F68" w:rsidP="00CB1E3B">
            <w:pPr>
              <w:pStyle w:val="ad"/>
              <w:jc w:val="center"/>
              <w:rPr>
                <w:sz w:val="20"/>
                <w:szCs w:val="20"/>
                <w:lang w:val="en-US"/>
              </w:rPr>
            </w:pPr>
            <w:r w:rsidRPr="00DA0580">
              <w:rPr>
                <w:rFonts w:ascii="Times New Roman" w:hAnsi="Times New Roman"/>
                <w:sz w:val="20"/>
                <w:szCs w:val="20"/>
                <w:lang w:val="en-US"/>
              </w:rPr>
              <w:t>http://eippcb.jrc.ec.europa.eu/reference/BREF/ENE_Adopted_02-2009.pdf</w:t>
            </w:r>
          </w:p>
        </w:tc>
        <w:tc>
          <w:tcPr>
            <w:tcW w:w="2270" w:type="dxa"/>
            <w:vAlign w:val="center"/>
          </w:tcPr>
          <w:p w:rsidR="00713F68" w:rsidRPr="00DA0580" w:rsidRDefault="00713F68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>Используемые процессы соответствуют НДТМ</w:t>
            </w:r>
          </w:p>
        </w:tc>
      </w:tr>
      <w:tr w:rsidR="00331F51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331F51" w:rsidRPr="00331F51" w:rsidRDefault="00331F51" w:rsidP="00331F5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662" w:type="dxa"/>
            <w:vAlign w:val="center"/>
          </w:tcPr>
          <w:p w:rsidR="00331F51" w:rsidRPr="00331F51" w:rsidRDefault="00331F51" w:rsidP="00331F51">
            <w:pPr>
              <w:spacing w:after="0" w:line="240" w:lineRule="auto"/>
              <w:ind w:left="97" w:right="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331F51" w:rsidRPr="00331F51" w:rsidRDefault="00331F51" w:rsidP="00331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70" w:type="dxa"/>
            <w:vAlign w:val="center"/>
          </w:tcPr>
          <w:p w:rsidR="00331F51" w:rsidRPr="00331F51" w:rsidRDefault="00331F51" w:rsidP="00331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331F51" w:rsidRPr="00DA0580" w:rsidTr="00DA0580">
        <w:trPr>
          <w:gridBefore w:val="1"/>
          <w:wBefore w:w="6" w:type="dxa"/>
        </w:trPr>
        <w:tc>
          <w:tcPr>
            <w:tcW w:w="2654" w:type="dxa"/>
            <w:vAlign w:val="center"/>
          </w:tcPr>
          <w:p w:rsidR="00331F51" w:rsidRPr="00DA0580" w:rsidRDefault="00331F51" w:rsidP="00CB1E3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331F51" w:rsidRPr="00DA0580" w:rsidRDefault="00331F51" w:rsidP="00331F51">
            <w:pPr>
              <w:pStyle w:val="a8"/>
              <w:numPr>
                <w:ilvl w:val="0"/>
                <w:numId w:val="8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 xml:space="preserve">Вата – 235,4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DA0580">
              <w:rPr>
                <w:rFonts w:ascii="Times New Roman" w:hAnsi="Times New Roman"/>
                <w:sz w:val="20"/>
                <w:szCs w:val="20"/>
              </w:rPr>
              <w:t>/т.</w:t>
            </w:r>
          </w:p>
          <w:p w:rsidR="00331F51" w:rsidRPr="00DA0580" w:rsidRDefault="00331F51" w:rsidP="00331F51">
            <w:pPr>
              <w:pStyle w:val="a8"/>
              <w:numPr>
                <w:ilvl w:val="0"/>
                <w:numId w:val="8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 xml:space="preserve">Подъем и подача воды (вода осветленная) – 381,6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DA0580">
              <w:rPr>
                <w:rFonts w:ascii="Times New Roman" w:hAnsi="Times New Roman"/>
                <w:sz w:val="20"/>
                <w:szCs w:val="20"/>
              </w:rPr>
              <w:t>/тыс.м</w:t>
            </w:r>
            <w:r w:rsidRPr="00DA058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:rsidR="00331F51" w:rsidRPr="00DA0580" w:rsidRDefault="00331F51" w:rsidP="00331F51">
            <w:pPr>
              <w:pStyle w:val="a8"/>
              <w:numPr>
                <w:ilvl w:val="0"/>
                <w:numId w:val="8"/>
              </w:numPr>
              <w:spacing w:after="0" w:line="240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 xml:space="preserve">Подъем и подача воды (вода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химочищенная</w:t>
            </w:r>
            <w:proofErr w:type="spellEnd"/>
            <w:r w:rsidRPr="00DA0580">
              <w:rPr>
                <w:rFonts w:ascii="Times New Roman" w:hAnsi="Times New Roman"/>
                <w:sz w:val="20"/>
                <w:szCs w:val="20"/>
              </w:rPr>
              <w:t xml:space="preserve">) – 610,6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DA0580">
              <w:rPr>
                <w:rFonts w:ascii="Times New Roman" w:hAnsi="Times New Roman"/>
                <w:sz w:val="20"/>
                <w:szCs w:val="20"/>
              </w:rPr>
              <w:t>/тыс.м</w:t>
            </w:r>
            <w:r w:rsidRPr="00DA058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:rsidR="00331F51" w:rsidRPr="00DA0580" w:rsidRDefault="00331F51" w:rsidP="00331F51">
            <w:pPr>
              <w:spacing w:after="0" w:line="240" w:lineRule="auto"/>
              <w:ind w:left="97"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580">
              <w:rPr>
                <w:rFonts w:ascii="Times New Roman" w:hAnsi="Times New Roman"/>
                <w:sz w:val="20"/>
                <w:szCs w:val="20"/>
              </w:rPr>
              <w:t xml:space="preserve">Общественное питание – 0,4 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DA058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DA058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A0580">
              <w:rPr>
                <w:rFonts w:ascii="Times New Roman" w:hAnsi="Times New Roman"/>
                <w:sz w:val="20"/>
                <w:szCs w:val="20"/>
              </w:rPr>
              <w:t>усл.бл</w:t>
            </w:r>
            <w:proofErr w:type="spellEnd"/>
            <w:r w:rsidRPr="00DA058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331F51" w:rsidRPr="0011412A" w:rsidRDefault="00331F51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31F51" w:rsidRPr="00DA0580" w:rsidRDefault="00331F51" w:rsidP="00CB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D4FA6" w:rsidRPr="00D24885" w:rsidRDefault="00CD4FA6" w:rsidP="00D2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pacing w:val="15"/>
          <w:sz w:val="20"/>
          <w:szCs w:val="20"/>
        </w:rPr>
        <w:sectPr w:rsidR="00CD4FA6" w:rsidRPr="00D24885" w:rsidSect="00DA0580">
          <w:pgSz w:w="16838" w:h="11906" w:orient="landscape"/>
          <w:pgMar w:top="709" w:right="1134" w:bottom="566" w:left="1134" w:header="708" w:footer="708" w:gutter="0"/>
          <w:cols w:space="708"/>
          <w:docGrid w:linePitch="360"/>
        </w:sectPr>
      </w:pPr>
    </w:p>
    <w:p w:rsidR="00CD4FA6" w:rsidRDefault="00CD4FA6" w:rsidP="00F0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7C6CD9">
        <w:rPr>
          <w:rFonts w:ascii="Times New Roman" w:hAnsi="Times New Roman"/>
          <w:b/>
          <w:bCs/>
          <w:spacing w:val="15"/>
          <w:sz w:val="24"/>
          <w:szCs w:val="24"/>
        </w:rPr>
        <w:lastRenderedPageBreak/>
        <w:t xml:space="preserve">V. Использование </w:t>
      </w:r>
      <w:r w:rsidRPr="005A1A75">
        <w:rPr>
          <w:rFonts w:ascii="Times New Roman" w:hAnsi="Times New Roman"/>
          <w:b/>
          <w:bCs/>
          <w:spacing w:val="15"/>
          <w:sz w:val="24"/>
          <w:szCs w:val="24"/>
        </w:rPr>
        <w:t>и охрана водных ресурсов</w:t>
      </w:r>
    </w:p>
    <w:p w:rsidR="008F13B4" w:rsidRDefault="008F13B4" w:rsidP="008F13B4">
      <w:pPr>
        <w:pStyle w:val="newncpi"/>
      </w:pPr>
    </w:p>
    <w:p w:rsidR="00CD4FA6" w:rsidRPr="005A1A75" w:rsidRDefault="00CD4FA6" w:rsidP="00F0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</w:pPr>
      <w:r w:rsidRPr="005A1A75"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  <w:t>Цели водопользования</w:t>
      </w:r>
    </w:p>
    <w:p w:rsidR="00CD4FA6" w:rsidRPr="005A1A75" w:rsidRDefault="00CD4FA6" w:rsidP="00F02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A1A75">
        <w:rPr>
          <w:rFonts w:ascii="Times New Roman" w:hAnsi="Times New Roman"/>
          <w:b/>
          <w:sz w:val="24"/>
          <w:szCs w:val="24"/>
        </w:rPr>
        <w:t>Таблица 5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381"/>
        <w:gridCol w:w="1843"/>
        <w:gridCol w:w="2924"/>
        <w:gridCol w:w="2712"/>
      </w:tblGrid>
      <w:tr w:rsidR="005E72F3" w:rsidRPr="004D3DF7" w:rsidTr="00CB1DE8">
        <w:tc>
          <w:tcPr>
            <w:tcW w:w="562" w:type="dxa"/>
            <w:vAlign w:val="center"/>
          </w:tcPr>
          <w:p w:rsidR="005E72F3" w:rsidRPr="004D3DF7" w:rsidRDefault="005E72F3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DF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81" w:type="dxa"/>
            <w:vAlign w:val="center"/>
          </w:tcPr>
          <w:p w:rsidR="005E72F3" w:rsidRPr="004D3DF7" w:rsidRDefault="005E72F3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DF7">
              <w:rPr>
                <w:rFonts w:ascii="Times New Roman" w:hAnsi="Times New Roman"/>
                <w:b/>
                <w:sz w:val="20"/>
                <w:szCs w:val="20"/>
              </w:rPr>
              <w:t>Цель водопользования</w:t>
            </w:r>
          </w:p>
        </w:tc>
        <w:tc>
          <w:tcPr>
            <w:tcW w:w="1843" w:type="dxa"/>
            <w:vAlign w:val="center"/>
          </w:tcPr>
          <w:p w:rsidR="005E72F3" w:rsidRPr="004D3DF7" w:rsidRDefault="005E72F3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DF7">
              <w:rPr>
                <w:rFonts w:ascii="Times New Roman" w:hAnsi="Times New Roman"/>
                <w:b/>
                <w:sz w:val="20"/>
                <w:szCs w:val="20"/>
              </w:rPr>
              <w:t>Вид специального водопользования</w:t>
            </w:r>
          </w:p>
        </w:tc>
        <w:tc>
          <w:tcPr>
            <w:tcW w:w="2924" w:type="dxa"/>
            <w:vAlign w:val="center"/>
          </w:tcPr>
          <w:p w:rsidR="005E72F3" w:rsidRPr="004D3DF7" w:rsidRDefault="005E72F3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DF7">
              <w:rPr>
                <w:rFonts w:ascii="Times New Roman" w:hAnsi="Times New Roman"/>
                <w:b/>
                <w:sz w:val="20"/>
                <w:szCs w:val="20"/>
              </w:rPr>
              <w:t>Источник водоснабжения (приемники сточных вод), наименование речного бассейна, в котором осуществляется специальное водопользование</w:t>
            </w:r>
          </w:p>
        </w:tc>
        <w:tc>
          <w:tcPr>
            <w:tcW w:w="2712" w:type="dxa"/>
            <w:vAlign w:val="center"/>
          </w:tcPr>
          <w:p w:rsidR="005E72F3" w:rsidRPr="004D3DF7" w:rsidRDefault="005E72F3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DF7">
              <w:rPr>
                <w:rFonts w:ascii="Times New Roman" w:hAnsi="Times New Roman"/>
                <w:b/>
                <w:sz w:val="20"/>
                <w:szCs w:val="20"/>
              </w:rPr>
              <w:t>Место осуществления специального водопользования</w:t>
            </w:r>
          </w:p>
        </w:tc>
      </w:tr>
      <w:tr w:rsidR="005E72F3" w:rsidRPr="004D3DF7" w:rsidTr="00CB1DE8">
        <w:tc>
          <w:tcPr>
            <w:tcW w:w="562" w:type="dxa"/>
            <w:vAlign w:val="center"/>
          </w:tcPr>
          <w:p w:rsidR="005E72F3" w:rsidRPr="00DA0580" w:rsidRDefault="005E72F3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81" w:type="dxa"/>
            <w:vAlign w:val="center"/>
          </w:tcPr>
          <w:p w:rsidR="005E72F3" w:rsidRPr="00DA0580" w:rsidRDefault="005E72F3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5E72F3" w:rsidRPr="00DA0580" w:rsidRDefault="009B3AF7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924" w:type="dxa"/>
            <w:vAlign w:val="center"/>
          </w:tcPr>
          <w:p w:rsidR="005E72F3" w:rsidRPr="00DA0580" w:rsidRDefault="009B3AF7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12" w:type="dxa"/>
            <w:vAlign w:val="center"/>
          </w:tcPr>
          <w:p w:rsidR="005E72F3" w:rsidRPr="00DA0580" w:rsidRDefault="009B3AF7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5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5E48A4" w:rsidRPr="004D3DF7" w:rsidTr="00CB1DE8">
        <w:tc>
          <w:tcPr>
            <w:tcW w:w="562" w:type="dxa"/>
            <w:vAlign w:val="center"/>
          </w:tcPr>
          <w:p w:rsidR="005E48A4" w:rsidRPr="004D3DF7" w:rsidRDefault="005E48A4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D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  <w:vAlign w:val="center"/>
          </w:tcPr>
          <w:p w:rsidR="005E48A4" w:rsidRPr="004D3DF7" w:rsidRDefault="005E48A4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DF7">
              <w:rPr>
                <w:rFonts w:ascii="Times New Roman" w:hAnsi="Times New Roman"/>
                <w:sz w:val="20"/>
                <w:szCs w:val="20"/>
              </w:rPr>
              <w:t>Хозяйственно-питьевые нужды</w:t>
            </w:r>
          </w:p>
        </w:tc>
        <w:tc>
          <w:tcPr>
            <w:tcW w:w="1843" w:type="dxa"/>
            <w:vAlign w:val="center"/>
          </w:tcPr>
          <w:p w:rsidR="005E48A4" w:rsidRPr="004D3DF7" w:rsidRDefault="005E48A4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D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vAlign w:val="center"/>
          </w:tcPr>
          <w:p w:rsidR="005E48A4" w:rsidRDefault="004D3DF7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водоснабжения:</w:t>
            </w:r>
          </w:p>
          <w:p w:rsidR="004D3DF7" w:rsidRDefault="004D3DF7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водоснабжения, водоотведения (канализации) другого юридического лица - ГУКПП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Гродноводоканал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9B3AF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B3AF7" w:rsidRPr="004D3DF7" w:rsidRDefault="009B3AF7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2712" w:type="dxa"/>
            <w:vAlign w:val="center"/>
          </w:tcPr>
          <w:p w:rsidR="005E48A4" w:rsidRPr="004D3DF7" w:rsidRDefault="000009EB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E48A4" w:rsidRPr="004D3DF7" w:rsidTr="00CB1DE8">
        <w:tc>
          <w:tcPr>
            <w:tcW w:w="562" w:type="dxa"/>
            <w:vAlign w:val="center"/>
          </w:tcPr>
          <w:p w:rsidR="005E48A4" w:rsidRPr="004D3DF7" w:rsidRDefault="005E48A4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D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vAlign w:val="center"/>
          </w:tcPr>
          <w:p w:rsidR="005E48A4" w:rsidRPr="004D3DF7" w:rsidRDefault="005E48A4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DF7">
              <w:rPr>
                <w:rFonts w:ascii="Times New Roman" w:hAnsi="Times New Roman"/>
                <w:sz w:val="20"/>
                <w:szCs w:val="20"/>
              </w:rPr>
              <w:t>Нужды промышленности</w:t>
            </w:r>
            <w:r w:rsidR="009B3AF7">
              <w:rPr>
                <w:rFonts w:ascii="Times New Roman" w:hAnsi="Times New Roman"/>
                <w:sz w:val="20"/>
                <w:szCs w:val="20"/>
              </w:rPr>
              <w:t xml:space="preserve"> (в том числе: противопожарные нужды)</w:t>
            </w:r>
          </w:p>
        </w:tc>
        <w:tc>
          <w:tcPr>
            <w:tcW w:w="1843" w:type="dxa"/>
            <w:vAlign w:val="center"/>
          </w:tcPr>
          <w:p w:rsidR="005E48A4" w:rsidRPr="004D3DF7" w:rsidRDefault="004D3DF7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vAlign w:val="center"/>
          </w:tcPr>
          <w:p w:rsidR="004D3DF7" w:rsidRDefault="004D3DF7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водоснабжения:</w:t>
            </w:r>
          </w:p>
          <w:p w:rsidR="005E48A4" w:rsidRDefault="004D3DF7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водоснабжения, водоотведения (канализации) другого юридического лица - ГУКПП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Гродноводоканал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9B3AF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B3AF7" w:rsidRPr="004D3DF7" w:rsidRDefault="009B3AF7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2712" w:type="dxa"/>
            <w:vAlign w:val="center"/>
          </w:tcPr>
          <w:p w:rsidR="005E48A4" w:rsidRPr="004D3DF7" w:rsidRDefault="000009EB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E72F3" w:rsidRPr="004D3DF7" w:rsidTr="00CB1DE8">
        <w:tc>
          <w:tcPr>
            <w:tcW w:w="562" w:type="dxa"/>
            <w:vAlign w:val="center"/>
          </w:tcPr>
          <w:p w:rsidR="005E72F3" w:rsidRPr="004D3DF7" w:rsidRDefault="004D3DF7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81" w:type="dxa"/>
            <w:vAlign w:val="center"/>
          </w:tcPr>
          <w:p w:rsidR="005E72F3" w:rsidRPr="004D3DF7" w:rsidRDefault="004D3DF7" w:rsidP="004D3DF7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Отведение хоз</w:t>
            </w:r>
            <w:r w:rsidR="006E1C40">
              <w:rPr>
                <w:rFonts w:ascii="Times New Roman" w:hAnsi="Times New Roman"/>
                <w:sz w:val="20"/>
                <w:szCs w:val="20"/>
              </w:rPr>
              <w:t>яйственно-бытовых и производственных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сточных </w:t>
            </w:r>
            <w:r w:rsidR="005E72F3" w:rsidRPr="004D3DF7">
              <w:rPr>
                <w:rFonts w:ascii="Times New Roman" w:hAnsi="Times New Roman"/>
                <w:sz w:val="20"/>
                <w:szCs w:val="20"/>
              </w:rPr>
              <w:t xml:space="preserve"> вод</w:t>
            </w:r>
          </w:p>
        </w:tc>
        <w:tc>
          <w:tcPr>
            <w:tcW w:w="1843" w:type="dxa"/>
            <w:vAlign w:val="center"/>
          </w:tcPr>
          <w:p w:rsidR="005E72F3" w:rsidRPr="004D3DF7" w:rsidRDefault="006F01FD" w:rsidP="004D3DF7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D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vAlign w:val="center"/>
          </w:tcPr>
          <w:p w:rsidR="004D3DF7" w:rsidRDefault="004D3DF7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Приемник сточных вод:</w:t>
            </w:r>
          </w:p>
          <w:p w:rsidR="005E72F3" w:rsidRDefault="004D3DF7" w:rsidP="004D3DF7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водоснабжения, водоотведения (канализации) другого юридического лица - ГУКПП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Гродноводоканал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9B3AF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B3AF7" w:rsidRPr="004D3DF7" w:rsidRDefault="009B3AF7" w:rsidP="004D3DF7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Сточная вода</w:t>
            </w:r>
          </w:p>
        </w:tc>
        <w:tc>
          <w:tcPr>
            <w:tcW w:w="2712" w:type="dxa"/>
            <w:vAlign w:val="center"/>
          </w:tcPr>
          <w:p w:rsidR="005E72F3" w:rsidRPr="004D3DF7" w:rsidRDefault="000009EB" w:rsidP="004D3DF7">
            <w:pPr>
              <w:spacing w:after="0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E72F3" w:rsidRPr="005A1A75" w:rsidTr="00CB1DE8">
        <w:tc>
          <w:tcPr>
            <w:tcW w:w="562" w:type="dxa"/>
            <w:vAlign w:val="center"/>
          </w:tcPr>
          <w:p w:rsidR="005E72F3" w:rsidRPr="004D3DF7" w:rsidRDefault="004D3DF7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81" w:type="dxa"/>
            <w:vAlign w:val="center"/>
          </w:tcPr>
          <w:p w:rsidR="005E72F3" w:rsidRPr="004D3DF7" w:rsidRDefault="005E72F3" w:rsidP="004D3DF7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DF7">
              <w:rPr>
                <w:rFonts w:ascii="Times New Roman" w:hAnsi="Times New Roman"/>
                <w:sz w:val="20"/>
                <w:szCs w:val="20"/>
              </w:rPr>
              <w:t>Отведение поверхностных и условно-чистых производственных сточных вод</w:t>
            </w:r>
          </w:p>
        </w:tc>
        <w:tc>
          <w:tcPr>
            <w:tcW w:w="1843" w:type="dxa"/>
            <w:vAlign w:val="center"/>
          </w:tcPr>
          <w:p w:rsidR="005E72F3" w:rsidRPr="004D3DF7" w:rsidRDefault="006F01FD" w:rsidP="004D3DF7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D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4" w:type="dxa"/>
            <w:vAlign w:val="center"/>
          </w:tcPr>
          <w:p w:rsidR="004D3DF7" w:rsidRDefault="004D3DF7" w:rsidP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Приемник сточных вод:</w:t>
            </w:r>
          </w:p>
          <w:p w:rsidR="005E72F3" w:rsidRDefault="004D3DF7" w:rsidP="004D3DF7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Система водоснабжения, водоотведения (канализации) другого юридического лица - </w:t>
            </w:r>
            <w:r w:rsidR="005E72F3" w:rsidRPr="004D3DF7">
              <w:rPr>
                <w:rFonts w:ascii="Times New Roman" w:hAnsi="Times New Roman"/>
                <w:sz w:val="20"/>
                <w:szCs w:val="20"/>
              </w:rPr>
              <w:t>КУП «</w:t>
            </w:r>
            <w:proofErr w:type="spellStart"/>
            <w:r w:rsidR="005E72F3" w:rsidRPr="004D3DF7">
              <w:rPr>
                <w:rFonts w:ascii="Times New Roman" w:hAnsi="Times New Roman"/>
                <w:sz w:val="20"/>
                <w:szCs w:val="20"/>
              </w:rPr>
              <w:t>Ремстройавтодор</w:t>
            </w:r>
            <w:proofErr w:type="spellEnd"/>
            <w:r w:rsidR="005E72F3" w:rsidRPr="004D3DF7">
              <w:rPr>
                <w:rFonts w:ascii="Times New Roman" w:hAnsi="Times New Roman"/>
                <w:sz w:val="20"/>
                <w:szCs w:val="20"/>
              </w:rPr>
              <w:t>»</w:t>
            </w:r>
            <w:r w:rsidR="009B3AF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B3AF7" w:rsidRPr="004D3DF7" w:rsidRDefault="009B3AF7" w:rsidP="004D3DF7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Сточная вода</w:t>
            </w:r>
          </w:p>
        </w:tc>
        <w:tc>
          <w:tcPr>
            <w:tcW w:w="2712" w:type="dxa"/>
            <w:vAlign w:val="center"/>
          </w:tcPr>
          <w:p w:rsidR="005E72F3" w:rsidRPr="004D3DF7" w:rsidRDefault="000009EB" w:rsidP="004D3DF7">
            <w:pPr>
              <w:spacing w:after="0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F13B4" w:rsidRDefault="008F13B4" w:rsidP="00CB1DE8">
      <w:pPr>
        <w:pStyle w:val="newncpi"/>
        <w:ind w:firstLine="0"/>
      </w:pPr>
    </w:p>
    <w:p w:rsidR="008F13B4" w:rsidRPr="00CB1DE8" w:rsidRDefault="008F13B4" w:rsidP="00CB1DE8">
      <w:pPr>
        <w:pStyle w:val="newncpi0"/>
        <w:jc w:val="center"/>
        <w:rPr>
          <w:b/>
          <w:i/>
        </w:rPr>
      </w:pPr>
      <w:r w:rsidRPr="00675EA2">
        <w:rPr>
          <w:b/>
          <w:i/>
        </w:rPr>
        <w:t>Сведения о производственных процессах, в ходе которых используются водные ресурсы и (или) образуются сточные воды</w:t>
      </w:r>
    </w:p>
    <w:p w:rsidR="008F13B4" w:rsidRPr="00426DD6" w:rsidRDefault="008F13B4" w:rsidP="00CD05C6">
      <w:pPr>
        <w:pStyle w:val="onestring"/>
        <w:spacing w:before="0" w:after="0"/>
        <w:rPr>
          <w:b/>
          <w:sz w:val="24"/>
          <w:szCs w:val="24"/>
        </w:rPr>
      </w:pPr>
      <w:r w:rsidRPr="00426DD6">
        <w:rPr>
          <w:b/>
          <w:sz w:val="24"/>
          <w:szCs w:val="24"/>
        </w:rPr>
        <w:t>Таблица 6</w:t>
      </w:r>
    </w:p>
    <w:p w:rsidR="00CD05C6" w:rsidRPr="00426DD6" w:rsidRDefault="00CD05C6" w:rsidP="00CD05C6">
      <w:pPr>
        <w:pStyle w:val="onestring"/>
        <w:spacing w:before="0" w:after="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95"/>
        <w:gridCol w:w="4713"/>
        <w:gridCol w:w="4710"/>
      </w:tblGrid>
      <w:tr w:rsidR="008F13B4" w:rsidRPr="00CB1DE8" w:rsidTr="000416B7">
        <w:trPr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Pr="00DA0580" w:rsidRDefault="008F13B4" w:rsidP="00CD05C6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№</w:t>
            </w:r>
            <w:r w:rsidRPr="00DA0580">
              <w:rPr>
                <w:b/>
              </w:rPr>
              <w:br/>
              <w:t>п/п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Pr="00DA0580" w:rsidRDefault="008F13B4" w:rsidP="00CD05C6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Перечень производственных процессов, в ходе которых используются водные ресурсы и (или) образуются сточные воды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Pr="00DA0580" w:rsidRDefault="008F13B4" w:rsidP="00CD05C6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Описание производственных процессов</w:t>
            </w:r>
          </w:p>
        </w:tc>
      </w:tr>
      <w:tr w:rsidR="008F13B4" w:rsidRPr="00CB1DE8" w:rsidTr="000416B7">
        <w:trPr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Pr="00DA0580" w:rsidRDefault="008F13B4" w:rsidP="00CD05C6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1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Pr="00DA0580" w:rsidRDefault="008F13B4" w:rsidP="00CD05C6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2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Pr="00DA0580" w:rsidRDefault="008F13B4" w:rsidP="00CD05C6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3</w:t>
            </w:r>
          </w:p>
        </w:tc>
      </w:tr>
      <w:tr w:rsidR="000416B7" w:rsidRPr="00CB1DE8" w:rsidTr="000416B7">
        <w:trPr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16B7" w:rsidRPr="00CB1DE8" w:rsidRDefault="000416B7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16B7" w:rsidRPr="00CB1DE8" w:rsidRDefault="000009EB" w:rsidP="00CD0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Промывка и регенерация натрий - </w:t>
            </w:r>
            <w:proofErr w:type="spellStart"/>
            <w:r w:rsidR="000416B7" w:rsidRPr="00CB1DE8">
              <w:rPr>
                <w:rFonts w:ascii="Times New Roman" w:hAnsi="Times New Roman"/>
                <w:sz w:val="20"/>
                <w:szCs w:val="20"/>
              </w:rPr>
              <w:t>катионитовых</w:t>
            </w:r>
            <w:proofErr w:type="spellEnd"/>
            <w:r w:rsidR="000416B7" w:rsidRPr="00CB1DE8">
              <w:rPr>
                <w:rFonts w:ascii="Times New Roman" w:hAnsi="Times New Roman"/>
                <w:sz w:val="20"/>
                <w:szCs w:val="20"/>
              </w:rPr>
              <w:t xml:space="preserve"> фильтров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16B7" w:rsidRPr="00CB1DE8" w:rsidRDefault="000416B7" w:rsidP="00CD05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 xml:space="preserve">Вода используется для приготовления 8-10% раствора поваренной соли </w:t>
            </w:r>
            <w:proofErr w:type="spellStart"/>
            <w:r w:rsidRPr="00CB1DE8">
              <w:rPr>
                <w:rFonts w:ascii="Times New Roman" w:hAnsi="Times New Roman"/>
                <w:sz w:val="20"/>
                <w:szCs w:val="20"/>
                <w:lang w:val="en-US"/>
              </w:rPr>
              <w:t>NaCl</w:t>
            </w:r>
            <w:proofErr w:type="spellEnd"/>
            <w:r w:rsidRPr="00CB1D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416B7" w:rsidRPr="00CB1DE8" w:rsidTr="000416B7">
        <w:trPr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16B7" w:rsidRPr="00CB1DE8" w:rsidRDefault="000416B7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16B7" w:rsidRPr="00CB1DE8" w:rsidRDefault="000416B7" w:rsidP="00CD0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>Расход воды по оборотной системе водоснабжения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16B7" w:rsidRPr="00CB1DE8" w:rsidRDefault="000416B7" w:rsidP="00CD05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 xml:space="preserve">Вода используется для подпитки </w:t>
            </w:r>
            <w:proofErr w:type="spellStart"/>
            <w:r w:rsidRPr="00CB1DE8">
              <w:rPr>
                <w:rFonts w:ascii="Times New Roman" w:hAnsi="Times New Roman"/>
                <w:sz w:val="20"/>
                <w:szCs w:val="20"/>
              </w:rPr>
              <w:t>водооборотов</w:t>
            </w:r>
            <w:proofErr w:type="spellEnd"/>
            <w:r w:rsidRPr="00CB1DE8">
              <w:rPr>
                <w:rFonts w:ascii="Times New Roman" w:hAnsi="Times New Roman"/>
                <w:sz w:val="20"/>
                <w:szCs w:val="20"/>
              </w:rPr>
              <w:t xml:space="preserve"> системы охлаждения технологического оборудования.</w:t>
            </w:r>
          </w:p>
        </w:tc>
      </w:tr>
      <w:tr w:rsidR="000416B7" w:rsidRPr="00CB1DE8" w:rsidTr="000416B7">
        <w:trPr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16B7" w:rsidRPr="00CB1DE8" w:rsidRDefault="000416B7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16B7" w:rsidRPr="00CB1DE8" w:rsidRDefault="000416B7" w:rsidP="00CD0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>Процесс мокрой крутки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16B7" w:rsidRPr="00CB1DE8" w:rsidRDefault="000416B7" w:rsidP="00CD05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>Вода используется в прядильном производстве на машинах мокрой крутки (КМ-83-1ТМ) для смачивания нити и увеличения её прочности.</w:t>
            </w:r>
          </w:p>
        </w:tc>
      </w:tr>
      <w:tr w:rsidR="00331F51" w:rsidRPr="00CB1DE8" w:rsidTr="000416B7">
        <w:trPr>
          <w:trHeight w:val="240"/>
        </w:trPr>
        <w:tc>
          <w:tcPr>
            <w:tcW w:w="38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CB1DE8" w:rsidRDefault="00331F51" w:rsidP="00426DD6">
            <w:pPr>
              <w:pStyle w:val="table10"/>
              <w:jc w:val="center"/>
            </w:pPr>
            <w:r w:rsidRPr="00CB1DE8">
              <w:t>4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CB1DE8" w:rsidRDefault="00331F51" w:rsidP="00CD0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 xml:space="preserve">Производственный процесс отделки ниток и пряжи: 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CB1DE8" w:rsidRDefault="00331F51" w:rsidP="00CD05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F51" w:rsidRPr="00CB1DE8" w:rsidTr="000416B7">
        <w:trPr>
          <w:trHeight w:val="240"/>
        </w:trPr>
        <w:tc>
          <w:tcPr>
            <w:tcW w:w="389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CB1DE8" w:rsidRDefault="00331F51" w:rsidP="00CD05C6">
            <w:pPr>
              <w:pStyle w:val="table10"/>
            </w:pP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CB1DE8" w:rsidRDefault="00331F51" w:rsidP="00CD0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>4.1. Крашение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CB1DE8" w:rsidRDefault="00331F51" w:rsidP="00CD05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>Под крашением понимают физико-химический процесс взаимодействия волокнистых материалов с красителями, в результате которого волокно приобретает окраску, устойчивую к внешним воздействиям в процессе эксплуатации. Вода используется для приготовления красильного раствора для окрашивания и промывки ниток и пряжи.</w:t>
            </w:r>
          </w:p>
        </w:tc>
      </w:tr>
      <w:tr w:rsidR="00331F51" w:rsidRPr="00CB1DE8" w:rsidTr="000416B7">
        <w:trPr>
          <w:trHeight w:val="240"/>
        </w:trPr>
        <w:tc>
          <w:tcPr>
            <w:tcW w:w="389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CB1DE8" w:rsidRDefault="00331F51" w:rsidP="00CD05C6">
            <w:pPr>
              <w:pStyle w:val="table10"/>
            </w:pP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CB1DE8" w:rsidRDefault="00331F51" w:rsidP="00CD0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>4.2. Отварка пряжи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CB1DE8" w:rsidRDefault="00331F51" w:rsidP="00CD05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>Вода используется для приготовления варочной жидкости и последующей промывки пряжи.</w:t>
            </w:r>
          </w:p>
        </w:tc>
      </w:tr>
      <w:tr w:rsidR="00331F51" w:rsidRPr="00CB1DE8" w:rsidTr="000416B7">
        <w:trPr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331F51" w:rsidRDefault="00331F51" w:rsidP="00331F51">
            <w:pPr>
              <w:pStyle w:val="table10"/>
              <w:jc w:val="center"/>
              <w:rPr>
                <w:b/>
              </w:rPr>
            </w:pPr>
            <w:r w:rsidRPr="00331F51">
              <w:rPr>
                <w:b/>
              </w:rPr>
              <w:lastRenderedPageBreak/>
              <w:t>1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31F51" w:rsidRPr="00CB1DE8" w:rsidTr="000416B7">
        <w:trPr>
          <w:trHeight w:val="240"/>
        </w:trPr>
        <w:tc>
          <w:tcPr>
            <w:tcW w:w="38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CB1DE8" w:rsidRDefault="00331F51" w:rsidP="00CD05C6">
            <w:pPr>
              <w:pStyle w:val="table10"/>
            </w:pP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CB1DE8" w:rsidRDefault="00331F51" w:rsidP="00CD0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 xml:space="preserve">4.3. Отбелка 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CB1DE8" w:rsidRDefault="00331F51" w:rsidP="00CD05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>Цель отбелки придать отваренной пряже белый цвет. Вода используется для приготовления отбеливающего раствора и промывки пряжи.</w:t>
            </w:r>
          </w:p>
        </w:tc>
      </w:tr>
      <w:tr w:rsidR="00331F51" w:rsidRPr="00CB1DE8" w:rsidTr="000416B7">
        <w:trPr>
          <w:trHeight w:val="240"/>
        </w:trPr>
        <w:tc>
          <w:tcPr>
            <w:tcW w:w="389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CB1DE8" w:rsidRDefault="00331F51" w:rsidP="00CD05C6">
            <w:pPr>
              <w:pStyle w:val="table10"/>
            </w:pP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CB1DE8" w:rsidRDefault="00331F51" w:rsidP="00CD0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>4.4. Стабилизация пряжи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CB1DE8" w:rsidRDefault="00331F51" w:rsidP="00CD05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>Технологическая операция, обеспечивающая формирование структуры и свой</w:t>
            </w:r>
            <w:proofErr w:type="gramStart"/>
            <w:r w:rsidRPr="00CB1DE8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CB1DE8">
              <w:rPr>
                <w:rFonts w:ascii="Times New Roman" w:hAnsi="Times New Roman"/>
                <w:sz w:val="20"/>
                <w:szCs w:val="20"/>
              </w:rPr>
              <w:t>яжи. Вода используется для приготовления стабилизирующих растворов и промывки пряжи.</w:t>
            </w:r>
          </w:p>
        </w:tc>
      </w:tr>
      <w:tr w:rsidR="00CD05C6" w:rsidRPr="00CB1DE8" w:rsidTr="000416B7">
        <w:trPr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5C6" w:rsidRPr="00CB1DE8" w:rsidRDefault="00CD05C6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5C6" w:rsidRPr="00CB1DE8" w:rsidRDefault="00CD05C6" w:rsidP="00CD0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>Изготовление парафиновых колец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5C6" w:rsidRPr="00CB1DE8" w:rsidRDefault="00CD05C6" w:rsidP="00CD05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 xml:space="preserve">Вода используется на заполнение ванны для охлаждения парафиновых колец. </w:t>
            </w:r>
          </w:p>
        </w:tc>
      </w:tr>
      <w:tr w:rsidR="00CD05C6" w:rsidRPr="00CB1DE8" w:rsidTr="000416B7">
        <w:trPr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5C6" w:rsidRPr="00CB1DE8" w:rsidRDefault="00CD05C6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5C6" w:rsidRPr="00CB1DE8" w:rsidRDefault="00CD05C6" w:rsidP="00CD0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>Кондиционирование воздуха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5C6" w:rsidRPr="00CB1DE8" w:rsidRDefault="00CD05C6" w:rsidP="00CD05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 xml:space="preserve">Вода используется для поддержания температурно-влажностного режима в цехах системами </w:t>
            </w:r>
            <w:proofErr w:type="spellStart"/>
            <w:r w:rsidRPr="00CB1DE8">
              <w:rPr>
                <w:rFonts w:ascii="Times New Roman" w:hAnsi="Times New Roman"/>
                <w:sz w:val="20"/>
                <w:szCs w:val="20"/>
              </w:rPr>
              <w:t>доувлажнения</w:t>
            </w:r>
            <w:proofErr w:type="spellEnd"/>
            <w:r w:rsidRPr="00CB1D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D05C6" w:rsidRPr="00CB1DE8" w:rsidTr="000416B7">
        <w:trPr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5C6" w:rsidRPr="00CB1DE8" w:rsidRDefault="00CD05C6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5C6" w:rsidRPr="00CB1DE8" w:rsidRDefault="00CD05C6" w:rsidP="00CD0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>Расход воды на нужды котельной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5C6" w:rsidRPr="00CB1DE8" w:rsidRDefault="00CD05C6" w:rsidP="00CD05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 xml:space="preserve">Котельная </w:t>
            </w:r>
            <w:proofErr w:type="gramStart"/>
            <w:r w:rsidRPr="00CB1DE8">
              <w:rPr>
                <w:rFonts w:ascii="Times New Roman" w:hAnsi="Times New Roman"/>
                <w:sz w:val="20"/>
                <w:szCs w:val="20"/>
              </w:rPr>
              <w:t>обеспечивает потребность предприятия в</w:t>
            </w:r>
            <w:proofErr w:type="gramEnd"/>
            <w:r w:rsidRPr="00CB1DE8">
              <w:rPr>
                <w:rFonts w:ascii="Times New Roman" w:hAnsi="Times New Roman"/>
                <w:sz w:val="20"/>
                <w:szCs w:val="20"/>
              </w:rPr>
              <w:t xml:space="preserve"> сетевой воде для отопления и вентиляции, нагреве воды для горячего водоснабжения. Водопотребление котельной представляет собой сумму расходов вод</w:t>
            </w:r>
            <w:r w:rsidR="00426DD6" w:rsidRPr="00CB1DE8">
              <w:rPr>
                <w:rFonts w:ascii="Times New Roman" w:hAnsi="Times New Roman"/>
                <w:sz w:val="20"/>
                <w:szCs w:val="20"/>
              </w:rPr>
              <w:t>ы на: подпитку тепловой сети,</w:t>
            </w:r>
            <w:r w:rsidRPr="00CB1DE8">
              <w:rPr>
                <w:rFonts w:ascii="Times New Roman" w:hAnsi="Times New Roman"/>
                <w:sz w:val="20"/>
                <w:szCs w:val="20"/>
              </w:rPr>
              <w:t xml:space="preserve"> нужды </w:t>
            </w:r>
            <w:proofErr w:type="spellStart"/>
            <w:r w:rsidRPr="00CB1DE8">
              <w:rPr>
                <w:rFonts w:ascii="Times New Roman" w:hAnsi="Times New Roman"/>
                <w:sz w:val="20"/>
                <w:szCs w:val="20"/>
              </w:rPr>
              <w:t>химводоподготовки</w:t>
            </w:r>
            <w:proofErr w:type="spellEnd"/>
            <w:r w:rsidRPr="00CB1DE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B1DE8">
              <w:rPr>
                <w:rFonts w:ascii="Times New Roman" w:hAnsi="Times New Roman"/>
                <w:sz w:val="20"/>
                <w:szCs w:val="20"/>
              </w:rPr>
              <w:t>Химводоподготовка</w:t>
            </w:r>
            <w:proofErr w:type="spellEnd"/>
            <w:r w:rsidRPr="00CB1DE8">
              <w:rPr>
                <w:rFonts w:ascii="Times New Roman" w:hAnsi="Times New Roman"/>
                <w:sz w:val="20"/>
                <w:szCs w:val="20"/>
              </w:rPr>
              <w:t xml:space="preserve"> котельной осуществляется натрий - </w:t>
            </w:r>
            <w:proofErr w:type="spellStart"/>
            <w:r w:rsidRPr="00CB1DE8">
              <w:rPr>
                <w:rFonts w:ascii="Times New Roman" w:hAnsi="Times New Roman"/>
                <w:sz w:val="20"/>
                <w:szCs w:val="20"/>
              </w:rPr>
              <w:t>катионитовой</w:t>
            </w:r>
            <w:proofErr w:type="spellEnd"/>
            <w:r w:rsidRPr="00CB1DE8">
              <w:rPr>
                <w:rFonts w:ascii="Times New Roman" w:hAnsi="Times New Roman"/>
                <w:sz w:val="20"/>
                <w:szCs w:val="20"/>
              </w:rPr>
              <w:t xml:space="preserve"> фильтрующей установкой.</w:t>
            </w:r>
          </w:p>
        </w:tc>
      </w:tr>
    </w:tbl>
    <w:p w:rsidR="00CB1DE8" w:rsidRDefault="008F13B4" w:rsidP="00DA0580">
      <w:pPr>
        <w:pStyle w:val="newncpi"/>
      </w:pPr>
      <w:r>
        <w:t> </w:t>
      </w:r>
    </w:p>
    <w:p w:rsidR="008F13B4" w:rsidRPr="00675EA2" w:rsidRDefault="008F13B4" w:rsidP="00426DD6">
      <w:pPr>
        <w:pStyle w:val="newncpi0"/>
        <w:jc w:val="center"/>
        <w:rPr>
          <w:b/>
          <w:i/>
        </w:rPr>
      </w:pPr>
      <w:r w:rsidRPr="00675EA2">
        <w:rPr>
          <w:b/>
          <w:i/>
        </w:rPr>
        <w:t>Описание схемы водоснабжения и канализации</w:t>
      </w:r>
    </w:p>
    <w:p w:rsidR="008F13B4" w:rsidRPr="008F13B4" w:rsidRDefault="008F13B4" w:rsidP="008F13B4">
      <w:pPr>
        <w:pStyle w:val="onestring"/>
        <w:spacing w:before="0" w:after="0"/>
        <w:rPr>
          <w:b/>
        </w:rPr>
      </w:pPr>
      <w:r w:rsidRPr="008F13B4">
        <w:rPr>
          <w:b/>
        </w:rPr>
        <w:t>Таблица 7</w:t>
      </w:r>
    </w:p>
    <w:p w:rsidR="008F13B4" w:rsidRDefault="008F13B4" w:rsidP="00CB1DE8">
      <w:pPr>
        <w:pStyle w:val="newncpi"/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5"/>
        <w:gridCol w:w="2935"/>
        <w:gridCol w:w="6668"/>
      </w:tblGrid>
      <w:tr w:rsidR="008F13B4" w:rsidTr="00CD05C6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Pr="00DA0580" w:rsidRDefault="008F13B4" w:rsidP="008F13B4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№</w:t>
            </w:r>
            <w:r w:rsidRPr="00DA0580">
              <w:rPr>
                <w:b/>
              </w:rPr>
              <w:br/>
              <w:t>п/п</w:t>
            </w:r>
          </w:p>
        </w:tc>
        <w:tc>
          <w:tcPr>
            <w:tcW w:w="14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Pr="00DA0580" w:rsidRDefault="008F13B4" w:rsidP="008F13B4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Наименование схемы</w:t>
            </w:r>
          </w:p>
        </w:tc>
        <w:tc>
          <w:tcPr>
            <w:tcW w:w="32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Pr="00DA0580" w:rsidRDefault="008F13B4" w:rsidP="008F13B4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Описание схемы</w:t>
            </w:r>
          </w:p>
        </w:tc>
      </w:tr>
      <w:tr w:rsidR="008F13B4" w:rsidTr="00CD05C6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Pr="00DA0580" w:rsidRDefault="008F13B4" w:rsidP="008F13B4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1</w:t>
            </w:r>
          </w:p>
        </w:tc>
        <w:tc>
          <w:tcPr>
            <w:tcW w:w="14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Pr="00DA0580" w:rsidRDefault="008F13B4" w:rsidP="008F13B4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2</w:t>
            </w:r>
          </w:p>
        </w:tc>
        <w:tc>
          <w:tcPr>
            <w:tcW w:w="32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Pr="00DA0580" w:rsidRDefault="008F13B4" w:rsidP="008F13B4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3</w:t>
            </w:r>
          </w:p>
        </w:tc>
      </w:tr>
      <w:tr w:rsidR="00CD05C6" w:rsidTr="00CD05C6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5C6" w:rsidRDefault="00CD05C6" w:rsidP="008F13B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5C6" w:rsidRDefault="00CD05C6" w:rsidP="008F13B4">
            <w:pPr>
              <w:pStyle w:val="table10"/>
            </w:pPr>
            <w:r>
              <w:t>Схема водоснабжения, включая оборотное, повторно-последовательное водоснабжение</w:t>
            </w:r>
          </w:p>
        </w:tc>
        <w:tc>
          <w:tcPr>
            <w:tcW w:w="3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5C6" w:rsidRPr="00CD05C6" w:rsidRDefault="00426DD6" w:rsidP="00CD05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Согласно договора</w:t>
            </w:r>
            <w:proofErr w:type="gramEnd"/>
            <w:r w:rsidR="00CD05C6" w:rsidRPr="00CD05C6">
              <w:rPr>
                <w:rFonts w:ascii="Times New Roman" w:hAnsi="Times New Roman"/>
                <w:sz w:val="20"/>
                <w:szCs w:val="20"/>
              </w:rPr>
              <w:t xml:space="preserve"> на водоснабжение и водоотведение с ГУКПП «</w:t>
            </w:r>
            <w:proofErr w:type="spellStart"/>
            <w:r w:rsidR="00CD05C6" w:rsidRPr="00CD05C6">
              <w:rPr>
                <w:rFonts w:ascii="Times New Roman" w:hAnsi="Times New Roman"/>
                <w:sz w:val="20"/>
                <w:szCs w:val="20"/>
              </w:rPr>
              <w:t>Гродноводоканал</w:t>
            </w:r>
            <w:proofErr w:type="spellEnd"/>
            <w:r w:rsidR="00CD05C6" w:rsidRPr="00CD05C6">
              <w:rPr>
                <w:rFonts w:ascii="Times New Roman" w:hAnsi="Times New Roman"/>
                <w:sz w:val="20"/>
                <w:szCs w:val="20"/>
              </w:rPr>
              <w:t>»</w:t>
            </w:r>
            <w:r w:rsidR="000A16B3">
              <w:rPr>
                <w:rFonts w:ascii="Times New Roman" w:hAnsi="Times New Roman"/>
                <w:sz w:val="20"/>
                <w:szCs w:val="20"/>
              </w:rPr>
              <w:t xml:space="preserve"> (договор № 15 от 01.03.2015г.)</w:t>
            </w:r>
            <w:r w:rsidR="00CD05C6" w:rsidRPr="00CD05C6">
              <w:rPr>
                <w:rFonts w:ascii="Times New Roman" w:hAnsi="Times New Roman"/>
                <w:sz w:val="20"/>
                <w:szCs w:val="20"/>
              </w:rPr>
              <w:t xml:space="preserve">, вода, используемая на хозяйственно-питьевые нужды, поступает из кольцевой городской водопроводной сети через водомеры в главные производственные корпуса, в том числе бытовые помещения, и практически в полном объеме сбрасывается в </w:t>
            </w:r>
            <w:r>
              <w:rPr>
                <w:rFonts w:ascii="Times New Roman" w:hAnsi="Times New Roman"/>
                <w:sz w:val="20"/>
                <w:szCs w:val="20"/>
              </w:rPr>
              <w:t>городскую коммунальную систему водоотведения.</w:t>
            </w:r>
          </w:p>
          <w:p w:rsidR="00CD05C6" w:rsidRPr="00CD05C6" w:rsidRDefault="00E95786" w:rsidP="00CD05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производственные</w:t>
            </w:r>
            <w:r w:rsidR="00CD05C6" w:rsidRPr="00CD05C6">
              <w:rPr>
                <w:rFonts w:ascii="Times New Roman" w:hAnsi="Times New Roman"/>
                <w:sz w:val="20"/>
                <w:szCs w:val="20"/>
              </w:rPr>
              <w:t xml:space="preserve"> и противопожарные нужды вода из городской сети поступает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два резервуара </w:t>
            </w:r>
            <w:r w:rsidR="00CD05C6" w:rsidRPr="00CD05C6">
              <w:rPr>
                <w:rFonts w:ascii="Times New Roman" w:hAnsi="Times New Roman"/>
                <w:sz w:val="20"/>
                <w:szCs w:val="20"/>
              </w:rPr>
              <w:t xml:space="preserve"> объемом 1500 м</w:t>
            </w:r>
            <w:r w:rsidR="00CD05C6" w:rsidRPr="00CD05C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CD05C6" w:rsidRPr="00CD05C6">
              <w:rPr>
                <w:rFonts w:ascii="Times New Roman" w:hAnsi="Times New Roman"/>
                <w:sz w:val="20"/>
                <w:szCs w:val="20"/>
              </w:rPr>
              <w:t xml:space="preserve"> 2000 м</w:t>
            </w:r>
            <w:r w:rsidR="00CD05C6" w:rsidRPr="00CD05C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="00CD05C6" w:rsidRPr="00CD05C6">
              <w:rPr>
                <w:rFonts w:ascii="Times New Roman" w:hAnsi="Times New Roman"/>
                <w:sz w:val="20"/>
                <w:szCs w:val="20"/>
              </w:rPr>
              <w:t xml:space="preserve">. Из резервуаров вода насосами подается на водонапорную башню </w:t>
            </w:r>
            <w:r>
              <w:rPr>
                <w:rFonts w:ascii="Times New Roman" w:hAnsi="Times New Roman"/>
                <w:sz w:val="20"/>
                <w:szCs w:val="20"/>
              </w:rPr>
              <w:t>и далее по трубопроводу направляется</w:t>
            </w:r>
            <w:r w:rsidR="00CD05C6" w:rsidRPr="00CD05C6">
              <w:rPr>
                <w:rFonts w:ascii="Times New Roman" w:hAnsi="Times New Roman"/>
                <w:sz w:val="20"/>
                <w:szCs w:val="20"/>
              </w:rPr>
              <w:t xml:space="preserve"> в систему пожаротушения и на станцию химводоочистки (ХВО). </w:t>
            </w:r>
          </w:p>
          <w:p w:rsidR="00CD05C6" w:rsidRPr="00CD05C6" w:rsidRDefault="00CD05C6" w:rsidP="00CD05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5C6">
              <w:rPr>
                <w:rFonts w:ascii="Times New Roman" w:hAnsi="Times New Roman"/>
                <w:sz w:val="20"/>
                <w:szCs w:val="20"/>
              </w:rPr>
              <w:t xml:space="preserve">На станции ХВО вода проходит 2 ступени умягчения </w:t>
            </w:r>
            <w:r w:rsidR="00E95786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="00E95786">
              <w:rPr>
                <w:rFonts w:ascii="Times New Roman" w:hAnsi="Times New Roman"/>
                <w:sz w:val="20"/>
                <w:szCs w:val="20"/>
              </w:rPr>
              <w:t>натрий-катионитовых</w:t>
            </w:r>
            <w:proofErr w:type="spellEnd"/>
            <w:r w:rsidR="00E95786">
              <w:rPr>
                <w:rFonts w:ascii="Times New Roman" w:hAnsi="Times New Roman"/>
                <w:sz w:val="20"/>
                <w:szCs w:val="20"/>
              </w:rPr>
              <w:t xml:space="preserve"> фильтрах: после первой ступени умягчения</w:t>
            </w:r>
            <w:r w:rsidRPr="00CD0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5786">
              <w:rPr>
                <w:rFonts w:ascii="Times New Roman" w:hAnsi="Times New Roman"/>
                <w:sz w:val="20"/>
                <w:szCs w:val="20"/>
              </w:rPr>
              <w:t>вода</w:t>
            </w:r>
            <w:r w:rsidRPr="00CD05C6">
              <w:rPr>
                <w:rFonts w:ascii="Times New Roman" w:hAnsi="Times New Roman"/>
                <w:sz w:val="20"/>
                <w:szCs w:val="20"/>
              </w:rPr>
              <w:t xml:space="preserve"> используется для технологических нужд отбельно-красильно</w:t>
            </w:r>
            <w:r w:rsidR="00E95786">
              <w:rPr>
                <w:rFonts w:ascii="Times New Roman" w:hAnsi="Times New Roman"/>
                <w:sz w:val="20"/>
                <w:szCs w:val="20"/>
              </w:rPr>
              <w:t>го цеха и поступает на фильтры второй</w:t>
            </w:r>
            <w:r w:rsidRPr="00CD05C6">
              <w:rPr>
                <w:rFonts w:ascii="Times New Roman" w:hAnsi="Times New Roman"/>
                <w:sz w:val="20"/>
                <w:szCs w:val="20"/>
              </w:rPr>
              <w:t xml:space="preserve"> ступени </w:t>
            </w:r>
            <w:r w:rsidR="00E95786">
              <w:rPr>
                <w:rFonts w:ascii="Times New Roman" w:hAnsi="Times New Roman"/>
                <w:sz w:val="20"/>
                <w:szCs w:val="20"/>
              </w:rPr>
              <w:t>для более глубокого умягчения, после прохождения второй ступени вода направляется</w:t>
            </w:r>
            <w:r w:rsidR="0065335B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gramStart"/>
            <w:r w:rsidR="0065335B">
              <w:rPr>
                <w:rFonts w:ascii="Times New Roman" w:hAnsi="Times New Roman"/>
                <w:sz w:val="20"/>
                <w:szCs w:val="20"/>
              </w:rPr>
              <w:t>С</w:t>
            </w:r>
            <w:r w:rsidRPr="00CD05C6">
              <w:rPr>
                <w:rFonts w:ascii="Times New Roman" w:hAnsi="Times New Roman"/>
                <w:sz w:val="20"/>
                <w:szCs w:val="20"/>
              </w:rPr>
              <w:t>еверную</w:t>
            </w:r>
            <w:proofErr w:type="gramEnd"/>
            <w:r w:rsidRPr="00CD05C6">
              <w:rPr>
                <w:rFonts w:ascii="Times New Roman" w:hAnsi="Times New Roman"/>
                <w:sz w:val="20"/>
                <w:szCs w:val="20"/>
              </w:rPr>
              <w:t xml:space="preserve"> мини-ТЭЦ для подпитки котлов и тепловой сети. </w:t>
            </w:r>
          </w:p>
          <w:p w:rsidR="00CD05C6" w:rsidRPr="00CD05C6" w:rsidRDefault="00CD05C6" w:rsidP="00CD05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5C6">
              <w:rPr>
                <w:rFonts w:ascii="Times New Roman" w:hAnsi="Times New Roman"/>
                <w:sz w:val="20"/>
                <w:szCs w:val="20"/>
              </w:rPr>
              <w:t xml:space="preserve">Оборотное водоснабжение предназначено для охлаждения технологического оборудования отбельно-красильного цеха. В состав оборотной системы водоснабжения входят: сушильные аппараты </w:t>
            </w:r>
            <w:r w:rsidR="000A16B3">
              <w:rPr>
                <w:rFonts w:ascii="Times New Roman" w:hAnsi="Times New Roman"/>
                <w:sz w:val="20"/>
                <w:szCs w:val="20"/>
              </w:rPr>
              <w:t>СКД-4 в отбельно-красильном цехе</w:t>
            </w:r>
            <w:r w:rsidRPr="00CD05C6">
              <w:rPr>
                <w:rFonts w:ascii="Times New Roman" w:hAnsi="Times New Roman"/>
                <w:sz w:val="20"/>
                <w:szCs w:val="20"/>
              </w:rPr>
              <w:t>, 3 бака оборотной воды и 3 насоса на центральном тепло</w:t>
            </w:r>
            <w:r w:rsidR="00E95786">
              <w:rPr>
                <w:rFonts w:ascii="Times New Roman" w:hAnsi="Times New Roman"/>
                <w:sz w:val="20"/>
                <w:szCs w:val="20"/>
              </w:rPr>
              <w:t>во</w:t>
            </w:r>
            <w:r w:rsidRPr="00CD05C6">
              <w:rPr>
                <w:rFonts w:ascii="Times New Roman" w:hAnsi="Times New Roman"/>
                <w:sz w:val="20"/>
                <w:szCs w:val="20"/>
              </w:rPr>
              <w:t>м пункте (ЦТП-2), 3-х секционная градирня. Подпитка оборотной воды осуществляется о</w:t>
            </w:r>
            <w:r w:rsidR="00E95786">
              <w:rPr>
                <w:rFonts w:ascii="Times New Roman" w:hAnsi="Times New Roman"/>
                <w:sz w:val="20"/>
                <w:szCs w:val="20"/>
              </w:rPr>
              <w:t xml:space="preserve">т </w:t>
            </w:r>
            <w:proofErr w:type="spellStart"/>
            <w:r w:rsidR="00E95786">
              <w:rPr>
                <w:rFonts w:ascii="Times New Roman" w:hAnsi="Times New Roman"/>
                <w:sz w:val="20"/>
                <w:szCs w:val="20"/>
              </w:rPr>
              <w:t>натрий-катионитовых</w:t>
            </w:r>
            <w:proofErr w:type="spellEnd"/>
            <w:r w:rsidR="00E95786">
              <w:rPr>
                <w:rFonts w:ascii="Times New Roman" w:hAnsi="Times New Roman"/>
                <w:sz w:val="20"/>
                <w:szCs w:val="20"/>
              </w:rPr>
              <w:t xml:space="preserve"> фильтров первой</w:t>
            </w:r>
            <w:r w:rsidRPr="00CD05C6">
              <w:rPr>
                <w:rFonts w:ascii="Times New Roman" w:hAnsi="Times New Roman"/>
                <w:sz w:val="20"/>
                <w:szCs w:val="20"/>
              </w:rPr>
              <w:t xml:space="preserve"> ступени.</w:t>
            </w:r>
          </w:p>
        </w:tc>
      </w:tr>
      <w:tr w:rsidR="00CD05C6" w:rsidTr="00CD05C6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5C6" w:rsidRDefault="00CD05C6" w:rsidP="008F13B4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05C6" w:rsidRDefault="00CD05C6" w:rsidP="008F13B4">
            <w:pPr>
              <w:pStyle w:val="table10"/>
            </w:pPr>
            <w:r>
              <w:t>Схема канализации, включая систему дождевой канализации</w:t>
            </w:r>
          </w:p>
        </w:tc>
        <w:tc>
          <w:tcPr>
            <w:tcW w:w="3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593A" w:rsidRPr="0007593A" w:rsidRDefault="00CD05C6" w:rsidP="00CD05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5C6">
              <w:rPr>
                <w:rFonts w:ascii="Times New Roman" w:hAnsi="Times New Roman"/>
                <w:sz w:val="20"/>
                <w:szCs w:val="20"/>
              </w:rPr>
              <w:t>На предприятии образуется 3 вида сточных вод: хозяйственно-бытовые, производственные и поверхностны</w:t>
            </w:r>
            <w:r w:rsidR="00E95786">
              <w:rPr>
                <w:rFonts w:ascii="Times New Roman" w:hAnsi="Times New Roman"/>
                <w:sz w:val="20"/>
                <w:szCs w:val="20"/>
              </w:rPr>
              <w:t>й сток с территории производственной площадки</w:t>
            </w:r>
            <w:r w:rsidRPr="00CD05C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B1DE8" w:rsidRDefault="00CD05C6" w:rsidP="00CD05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5C6">
              <w:rPr>
                <w:rFonts w:ascii="Times New Roman" w:hAnsi="Times New Roman"/>
                <w:sz w:val="20"/>
                <w:szCs w:val="20"/>
              </w:rPr>
              <w:t>Производственные сточные воды поступают в бассейн</w:t>
            </w:r>
            <w:r w:rsidR="000759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5C6">
              <w:rPr>
                <w:rFonts w:ascii="Times New Roman" w:hAnsi="Times New Roman"/>
                <w:sz w:val="20"/>
                <w:szCs w:val="20"/>
              </w:rPr>
              <w:t>-</w:t>
            </w:r>
            <w:r w:rsidR="000759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05C6">
              <w:rPr>
                <w:rFonts w:ascii="Times New Roman" w:hAnsi="Times New Roman"/>
                <w:sz w:val="20"/>
                <w:szCs w:val="20"/>
              </w:rPr>
              <w:t>усреднитель</w:t>
            </w:r>
            <w:proofErr w:type="spellEnd"/>
            <w:r w:rsidRPr="00CD05C6">
              <w:rPr>
                <w:rFonts w:ascii="Times New Roman" w:hAnsi="Times New Roman"/>
                <w:sz w:val="20"/>
                <w:szCs w:val="20"/>
              </w:rPr>
              <w:t xml:space="preserve"> станции перекачки стоков, далее насо</w:t>
            </w:r>
            <w:r w:rsidR="0007593A">
              <w:rPr>
                <w:rFonts w:ascii="Times New Roman" w:hAnsi="Times New Roman"/>
                <w:sz w:val="20"/>
                <w:szCs w:val="20"/>
              </w:rPr>
              <w:t xml:space="preserve">сами перекачиваются в </w:t>
            </w:r>
            <w:proofErr w:type="spellStart"/>
            <w:r w:rsidR="0007593A">
              <w:rPr>
                <w:rFonts w:ascii="Times New Roman" w:hAnsi="Times New Roman"/>
                <w:sz w:val="20"/>
                <w:szCs w:val="20"/>
              </w:rPr>
              <w:t>аэротенки</w:t>
            </w:r>
            <w:proofErr w:type="spellEnd"/>
            <w:r w:rsidR="0007593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CD05C6">
              <w:rPr>
                <w:rFonts w:ascii="Times New Roman" w:hAnsi="Times New Roman"/>
                <w:sz w:val="20"/>
                <w:szCs w:val="20"/>
              </w:rPr>
              <w:t xml:space="preserve">смесители, где происходит их обогащение кислородом. </w:t>
            </w:r>
            <w:r w:rsidR="0007593A" w:rsidRPr="0007593A">
              <w:rPr>
                <w:rFonts w:ascii="Times New Roman" w:hAnsi="Times New Roman"/>
                <w:sz w:val="20"/>
                <w:szCs w:val="20"/>
              </w:rPr>
              <w:t>Выпуск сточных вод от хозяйственно – питьевых, бытовых нужд, а также очищенных производственных сточных вод после ЛОС</w:t>
            </w:r>
            <w:r w:rsidR="00CB1DE8">
              <w:rPr>
                <w:rFonts w:ascii="Times New Roman" w:hAnsi="Times New Roman"/>
                <w:sz w:val="20"/>
                <w:szCs w:val="20"/>
              </w:rPr>
              <w:t>,</w:t>
            </w:r>
            <w:r w:rsidR="0007593A" w:rsidRPr="0007593A">
              <w:rPr>
                <w:rFonts w:ascii="Times New Roman" w:hAnsi="Times New Roman"/>
                <w:sz w:val="20"/>
                <w:szCs w:val="20"/>
              </w:rPr>
              <w:t xml:space="preserve"> осуществляется в городскую коммунальную систему водоотведения, находящуюся в хозяйственном ведении ГУКПП «</w:t>
            </w:r>
            <w:proofErr w:type="spellStart"/>
            <w:r w:rsidR="0007593A" w:rsidRPr="0007593A">
              <w:rPr>
                <w:rFonts w:ascii="Times New Roman" w:hAnsi="Times New Roman"/>
                <w:sz w:val="20"/>
                <w:szCs w:val="20"/>
              </w:rPr>
              <w:t>Гродноводоканал</w:t>
            </w:r>
            <w:proofErr w:type="spellEnd"/>
            <w:r w:rsidR="0007593A" w:rsidRPr="0007593A">
              <w:rPr>
                <w:rFonts w:ascii="Times New Roman" w:hAnsi="Times New Roman"/>
                <w:sz w:val="20"/>
                <w:szCs w:val="20"/>
              </w:rPr>
              <w:t>», с последующей очисткой на городских очистных сооружениях.</w:t>
            </w:r>
            <w:r w:rsidR="00CB1DE8" w:rsidRPr="00CD0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05C6" w:rsidRPr="00CD05C6" w:rsidRDefault="00CB1DE8" w:rsidP="000A16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5C6">
              <w:rPr>
                <w:rFonts w:ascii="Times New Roman" w:hAnsi="Times New Roman"/>
                <w:sz w:val="20"/>
                <w:szCs w:val="20"/>
              </w:rPr>
              <w:t xml:space="preserve">Согласно </w:t>
            </w:r>
            <w:r w:rsidRPr="00CB1DE8">
              <w:rPr>
                <w:rFonts w:ascii="Times New Roman" w:hAnsi="Times New Roman"/>
                <w:sz w:val="20"/>
                <w:szCs w:val="20"/>
              </w:rPr>
              <w:t xml:space="preserve">договору </w:t>
            </w:r>
            <w:r w:rsidR="000A16B3">
              <w:rPr>
                <w:rFonts w:ascii="Times New Roman" w:hAnsi="Times New Roman"/>
                <w:sz w:val="20"/>
                <w:szCs w:val="20"/>
              </w:rPr>
              <w:t xml:space="preserve">на оказание услуг </w:t>
            </w:r>
            <w:r w:rsidRPr="00CB1DE8">
              <w:rPr>
                <w:rFonts w:ascii="Times New Roman" w:hAnsi="Times New Roman"/>
                <w:sz w:val="20"/>
                <w:szCs w:val="20"/>
              </w:rPr>
              <w:t>по отведению сточных вод в систему дождевой канализации с КУП «</w:t>
            </w:r>
            <w:proofErr w:type="spellStart"/>
            <w:r w:rsidRPr="00CB1DE8">
              <w:rPr>
                <w:rFonts w:ascii="Times New Roman" w:hAnsi="Times New Roman"/>
                <w:sz w:val="20"/>
                <w:szCs w:val="20"/>
              </w:rPr>
              <w:t>Ремстройавтодор</w:t>
            </w:r>
            <w:proofErr w:type="spellEnd"/>
            <w:r w:rsidRPr="00CB1DE8">
              <w:rPr>
                <w:rFonts w:ascii="Times New Roman" w:hAnsi="Times New Roman"/>
                <w:sz w:val="20"/>
                <w:szCs w:val="20"/>
              </w:rPr>
              <w:t>»</w:t>
            </w:r>
            <w:r w:rsidR="000A16B3">
              <w:rPr>
                <w:rFonts w:ascii="Times New Roman" w:hAnsi="Times New Roman"/>
                <w:sz w:val="20"/>
                <w:szCs w:val="20"/>
              </w:rPr>
              <w:t xml:space="preserve"> (договор № 29 (л) от 01.03.2021г.)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A16B3">
              <w:rPr>
                <w:rFonts w:ascii="Times New Roman" w:hAnsi="Times New Roman"/>
                <w:sz w:val="20"/>
                <w:szCs w:val="20"/>
              </w:rPr>
              <w:t xml:space="preserve"> отведение поверхностных и </w:t>
            </w:r>
            <w:r w:rsidRPr="00CB1DE8">
              <w:rPr>
                <w:rFonts w:ascii="Times New Roman" w:hAnsi="Times New Roman"/>
                <w:sz w:val="20"/>
                <w:szCs w:val="20"/>
              </w:rPr>
              <w:t xml:space="preserve">условно – чистых </w:t>
            </w:r>
            <w:r w:rsidR="000A16B3" w:rsidRPr="00CB1DE8">
              <w:rPr>
                <w:rFonts w:ascii="Times New Roman" w:hAnsi="Times New Roman"/>
                <w:sz w:val="20"/>
                <w:szCs w:val="20"/>
              </w:rPr>
              <w:t>производствен</w:t>
            </w:r>
            <w:r w:rsidR="000A16B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1F51" w:rsidTr="00CD05C6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331F51" w:rsidRDefault="00331F51" w:rsidP="00331F51">
            <w:pPr>
              <w:pStyle w:val="table10"/>
              <w:jc w:val="center"/>
              <w:rPr>
                <w:b/>
              </w:rPr>
            </w:pPr>
            <w:r w:rsidRPr="00331F51">
              <w:rPr>
                <w:b/>
              </w:rPr>
              <w:lastRenderedPageBreak/>
              <w:t>1</w:t>
            </w:r>
          </w:p>
        </w:tc>
        <w:tc>
          <w:tcPr>
            <w:tcW w:w="1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331F51" w:rsidRDefault="00331F51" w:rsidP="00331F51">
            <w:pPr>
              <w:pStyle w:val="table10"/>
              <w:jc w:val="center"/>
              <w:rPr>
                <w:b/>
              </w:rPr>
            </w:pPr>
            <w:r w:rsidRPr="00331F51">
              <w:rPr>
                <w:b/>
              </w:rPr>
              <w:t>2</w:t>
            </w:r>
          </w:p>
        </w:tc>
        <w:tc>
          <w:tcPr>
            <w:tcW w:w="3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31F51" w:rsidTr="00CD05C6">
        <w:trPr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Default="00331F51" w:rsidP="008F13B4">
            <w:pPr>
              <w:pStyle w:val="table10"/>
              <w:jc w:val="center"/>
            </w:pPr>
          </w:p>
        </w:tc>
        <w:tc>
          <w:tcPr>
            <w:tcW w:w="1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Default="00331F51" w:rsidP="008F13B4">
            <w:pPr>
              <w:pStyle w:val="table10"/>
            </w:pPr>
          </w:p>
        </w:tc>
        <w:tc>
          <w:tcPr>
            <w:tcW w:w="32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1F51" w:rsidRPr="00CB1DE8" w:rsidRDefault="000A16B3" w:rsidP="00331F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1DE8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CB1DE8">
              <w:rPr>
                <w:rFonts w:ascii="Times New Roman" w:hAnsi="Times New Roman"/>
                <w:sz w:val="20"/>
                <w:szCs w:val="20"/>
              </w:rPr>
              <w:t xml:space="preserve"> сточных вод осуществляется в сети </w:t>
            </w:r>
            <w:r w:rsidR="00331F51" w:rsidRPr="00CB1DE8">
              <w:rPr>
                <w:rFonts w:ascii="Times New Roman" w:hAnsi="Times New Roman"/>
                <w:sz w:val="20"/>
                <w:szCs w:val="20"/>
              </w:rPr>
              <w:t xml:space="preserve">дождевой канализации </w:t>
            </w:r>
            <w:proofErr w:type="gramStart"/>
            <w:r w:rsidR="00331F51" w:rsidRPr="00CB1DE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331F51" w:rsidRPr="00CB1DE8">
              <w:rPr>
                <w:rFonts w:ascii="Times New Roman" w:hAnsi="Times New Roman"/>
                <w:sz w:val="20"/>
                <w:szCs w:val="20"/>
              </w:rPr>
              <w:t>. Гродно с последующей очисткой в биологических прудах-отстойниках.</w:t>
            </w:r>
          </w:p>
          <w:p w:rsidR="00331F51" w:rsidRPr="00CD05C6" w:rsidRDefault="00331F51" w:rsidP="00331F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DE8">
              <w:rPr>
                <w:rFonts w:ascii="Times New Roman" w:hAnsi="Times New Roman"/>
                <w:sz w:val="20"/>
                <w:szCs w:val="20"/>
              </w:rPr>
              <w:t>В сети дождевой канализацию сбрасываются поверхностные стоки со всей территории предприятия. Поверхностные сточные воды поступают в водостоки через дождеприемники и сеть внутренних водостоков.</w:t>
            </w:r>
          </w:p>
        </w:tc>
      </w:tr>
    </w:tbl>
    <w:p w:rsidR="00CD05C6" w:rsidRDefault="00CD05C6" w:rsidP="00675EA2">
      <w:pPr>
        <w:pStyle w:val="newncpi"/>
        <w:jc w:val="center"/>
        <w:rPr>
          <w:b/>
          <w:i/>
        </w:rPr>
      </w:pPr>
    </w:p>
    <w:p w:rsidR="00CB1DE8" w:rsidRDefault="00CB1DE8" w:rsidP="00675EA2">
      <w:pPr>
        <w:pStyle w:val="newncpi"/>
        <w:jc w:val="center"/>
        <w:rPr>
          <w:b/>
          <w:i/>
        </w:rPr>
      </w:pPr>
    </w:p>
    <w:p w:rsidR="008F13B4" w:rsidRPr="00675EA2" w:rsidRDefault="008F13B4" w:rsidP="00675EA2">
      <w:pPr>
        <w:pStyle w:val="newncpi"/>
        <w:jc w:val="center"/>
        <w:rPr>
          <w:i/>
        </w:rPr>
      </w:pPr>
      <w:r w:rsidRPr="00675EA2">
        <w:rPr>
          <w:b/>
          <w:i/>
        </w:rPr>
        <w:t>Характеристика водозаборных сооружений, предназначенных для изъятия поверхностных вод</w:t>
      </w:r>
    </w:p>
    <w:p w:rsidR="008F13B4" w:rsidRPr="00675EA2" w:rsidRDefault="00FA4C83" w:rsidP="00FA4C83">
      <w:pPr>
        <w:pStyle w:val="newncpi"/>
        <w:jc w:val="center"/>
        <w:rPr>
          <w:i/>
          <w:u w:val="single"/>
        </w:rPr>
      </w:pPr>
      <w:r w:rsidRPr="00675EA2">
        <w:rPr>
          <w:i/>
          <w:u w:val="single"/>
        </w:rPr>
        <w:t>Сведения отсутствуют</w:t>
      </w:r>
    </w:p>
    <w:p w:rsidR="008F13B4" w:rsidRPr="008F13B4" w:rsidRDefault="008F13B4" w:rsidP="008F13B4">
      <w:pPr>
        <w:pStyle w:val="onestring"/>
        <w:spacing w:before="0" w:after="0"/>
        <w:rPr>
          <w:b/>
          <w:sz w:val="24"/>
          <w:szCs w:val="24"/>
        </w:rPr>
      </w:pPr>
      <w:r w:rsidRPr="008F13B4">
        <w:rPr>
          <w:b/>
          <w:sz w:val="24"/>
          <w:szCs w:val="24"/>
        </w:rPr>
        <w:t>Таблица 8</w:t>
      </w:r>
    </w:p>
    <w:p w:rsidR="008F13B4" w:rsidRDefault="008F13B4" w:rsidP="008F13B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50"/>
        <w:gridCol w:w="928"/>
        <w:gridCol w:w="1751"/>
        <w:gridCol w:w="2164"/>
        <w:gridCol w:w="2040"/>
        <w:gridCol w:w="2785"/>
      </w:tblGrid>
      <w:tr w:rsidR="008F13B4" w:rsidTr="00ED1812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36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Водозаборные сооружения, предназначенные для изъятия поверхностных вод</w:t>
            </w:r>
          </w:p>
        </w:tc>
        <w:tc>
          <w:tcPr>
            <w:tcW w:w="9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Количество средств измерений расхода (объема) вод</w:t>
            </w:r>
          </w:p>
        </w:tc>
        <w:tc>
          <w:tcPr>
            <w:tcW w:w="13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 xml:space="preserve">Наличие </w:t>
            </w:r>
            <w:proofErr w:type="spellStart"/>
            <w:r>
              <w:t>рыбозащитных</w:t>
            </w:r>
            <w:proofErr w:type="spellEnd"/>
            <w:r>
              <w:t xml:space="preserve"> устройств на сооружениях для изъятия поверхностных вод</w:t>
            </w:r>
          </w:p>
        </w:tc>
      </w:tr>
      <w:tr w:rsidR="008F13B4" w:rsidTr="00ED181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F13B4" w:rsidRDefault="008F13B4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9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0A16B3">
            <w:pPr>
              <w:pStyle w:val="table10"/>
              <w:jc w:val="center"/>
            </w:pPr>
            <w:r>
              <w:t xml:space="preserve">суммарная производительность </w:t>
            </w:r>
          </w:p>
        </w:tc>
        <w:tc>
          <w:tcPr>
            <w:tcW w:w="0" w:type="auto"/>
            <w:vMerge/>
            <w:vAlign w:val="center"/>
            <w:hideMark/>
          </w:tcPr>
          <w:p w:rsidR="008F13B4" w:rsidRDefault="008F13B4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13B4" w:rsidRDefault="008F13B4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13B4" w:rsidTr="00ED181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F13B4" w:rsidRDefault="008F13B4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13B4" w:rsidRDefault="008F13B4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куб. м/час</w:t>
            </w:r>
          </w:p>
        </w:tc>
        <w:tc>
          <w:tcPr>
            <w:tcW w:w="10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0" w:type="auto"/>
            <w:vMerge/>
            <w:vAlign w:val="center"/>
            <w:hideMark/>
          </w:tcPr>
          <w:p w:rsidR="008F13B4" w:rsidRDefault="008F13B4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13B4" w:rsidRDefault="008F13B4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13B4" w:rsidTr="00ED1812">
        <w:trPr>
          <w:trHeight w:val="240"/>
        </w:trPr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2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4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5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6</w:t>
            </w:r>
          </w:p>
        </w:tc>
      </w:tr>
      <w:tr w:rsidR="008F13B4" w:rsidTr="00ED1812">
        <w:trPr>
          <w:trHeight w:val="240"/>
        </w:trPr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10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</w:tr>
    </w:tbl>
    <w:p w:rsidR="00675EA2" w:rsidRDefault="00675EA2" w:rsidP="008F13B4">
      <w:pPr>
        <w:pStyle w:val="newncpi0"/>
        <w:jc w:val="center"/>
        <w:rPr>
          <w:b/>
        </w:rPr>
      </w:pPr>
    </w:p>
    <w:p w:rsidR="00CB1DE8" w:rsidRDefault="00CB1DE8" w:rsidP="008F13B4">
      <w:pPr>
        <w:pStyle w:val="newncpi0"/>
        <w:jc w:val="center"/>
        <w:rPr>
          <w:b/>
        </w:rPr>
      </w:pPr>
    </w:p>
    <w:p w:rsidR="008F13B4" w:rsidRPr="00675EA2" w:rsidRDefault="008F13B4" w:rsidP="008F13B4">
      <w:pPr>
        <w:pStyle w:val="newncpi0"/>
        <w:jc w:val="center"/>
        <w:rPr>
          <w:b/>
          <w:i/>
        </w:rPr>
      </w:pPr>
      <w:r w:rsidRPr="00675EA2">
        <w:rPr>
          <w:b/>
          <w:i/>
        </w:rPr>
        <w:t>Характеристика водозаборных сооружений, предназначенных для добычи подземных вод</w:t>
      </w:r>
    </w:p>
    <w:p w:rsidR="008F13B4" w:rsidRPr="00675EA2" w:rsidRDefault="008F13B4" w:rsidP="00675EA2">
      <w:pPr>
        <w:pStyle w:val="newncpi"/>
        <w:jc w:val="center"/>
        <w:rPr>
          <w:i/>
          <w:u w:val="single"/>
        </w:rPr>
      </w:pPr>
      <w:r w:rsidRPr="00675EA2">
        <w:rPr>
          <w:b/>
          <w:u w:val="single"/>
        </w:rPr>
        <w:t> </w:t>
      </w:r>
      <w:r w:rsidR="00675EA2" w:rsidRPr="00675EA2">
        <w:rPr>
          <w:i/>
          <w:u w:val="single"/>
        </w:rPr>
        <w:t>Сведения отсутствуют</w:t>
      </w:r>
    </w:p>
    <w:p w:rsidR="008F13B4" w:rsidRPr="008F13B4" w:rsidRDefault="008F13B4" w:rsidP="008F13B4">
      <w:pPr>
        <w:pStyle w:val="onestring"/>
        <w:spacing w:before="0" w:after="0"/>
        <w:rPr>
          <w:b/>
          <w:sz w:val="24"/>
          <w:szCs w:val="24"/>
        </w:rPr>
      </w:pPr>
      <w:r w:rsidRPr="008F13B4">
        <w:rPr>
          <w:b/>
          <w:sz w:val="24"/>
          <w:szCs w:val="24"/>
        </w:rPr>
        <w:t>Таблица 9</w:t>
      </w:r>
    </w:p>
    <w:p w:rsidR="008F13B4" w:rsidRDefault="008F13B4" w:rsidP="008F13B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52"/>
        <w:gridCol w:w="589"/>
        <w:gridCol w:w="1110"/>
        <w:gridCol w:w="1473"/>
        <w:gridCol w:w="1551"/>
        <w:gridCol w:w="1187"/>
        <w:gridCol w:w="1253"/>
        <w:gridCol w:w="1322"/>
        <w:gridCol w:w="1381"/>
      </w:tblGrid>
      <w:tr w:rsidR="008F13B4" w:rsidTr="00ED1812">
        <w:trPr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152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Водозаборные сооружения, предназначенные для добычи подземных вод</w:t>
            </w:r>
          </w:p>
        </w:tc>
        <w:tc>
          <w:tcPr>
            <w:tcW w:w="67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Количество средств измерений расхода (объема) добываемых вод</w:t>
            </w:r>
          </w:p>
        </w:tc>
      </w:tr>
      <w:tr w:rsidR="008F13B4" w:rsidTr="00ED181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F13B4" w:rsidRDefault="008F13B4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54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0A16B3" w:rsidP="00ED1812">
            <w:pPr>
              <w:pStyle w:val="table10"/>
              <w:jc w:val="center"/>
            </w:pPr>
            <w:r>
              <w:t xml:space="preserve">техническое состояние </w:t>
            </w:r>
          </w:p>
        </w:tc>
        <w:tc>
          <w:tcPr>
            <w:tcW w:w="148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 xml:space="preserve">глубина, </w:t>
            </w:r>
            <w:proofErr w:type="gramStart"/>
            <w:r>
              <w:t>м</w:t>
            </w:r>
            <w:proofErr w:type="gramEnd"/>
          </w:p>
        </w:tc>
        <w:tc>
          <w:tcPr>
            <w:tcW w:w="184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производительность, куб. </w:t>
            </w:r>
            <w:proofErr w:type="gramStart"/>
            <w:r>
              <w:t>м</w:t>
            </w:r>
            <w:proofErr w:type="gramEnd"/>
            <w:r>
              <w:t>/час</w:t>
            </w:r>
          </w:p>
        </w:tc>
        <w:tc>
          <w:tcPr>
            <w:tcW w:w="0" w:type="auto"/>
            <w:vMerge/>
            <w:vAlign w:val="center"/>
            <w:hideMark/>
          </w:tcPr>
          <w:p w:rsidR="008F13B4" w:rsidRDefault="008F13B4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13B4" w:rsidTr="00ED181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F13B4" w:rsidRDefault="008F13B4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13B4" w:rsidRDefault="008F13B4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13B4" w:rsidRDefault="008F13B4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минимальная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максимальная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суммарная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минимальная</w:t>
            </w:r>
          </w:p>
        </w:tc>
        <w:tc>
          <w:tcPr>
            <w:tcW w:w="64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максимальная</w:t>
            </w:r>
          </w:p>
        </w:tc>
        <w:tc>
          <w:tcPr>
            <w:tcW w:w="0" w:type="auto"/>
            <w:vMerge/>
            <w:vAlign w:val="center"/>
            <w:hideMark/>
          </w:tcPr>
          <w:p w:rsidR="008F13B4" w:rsidRDefault="008F13B4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13B4" w:rsidTr="00ED1812">
        <w:trPr>
          <w:trHeight w:val="240"/>
        </w:trPr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3</w:t>
            </w:r>
          </w:p>
        </w:tc>
        <w:tc>
          <w:tcPr>
            <w:tcW w:w="7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4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5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6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7</w:t>
            </w:r>
          </w:p>
        </w:tc>
        <w:tc>
          <w:tcPr>
            <w:tcW w:w="64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8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9</w:t>
            </w:r>
          </w:p>
        </w:tc>
      </w:tr>
      <w:tr w:rsidR="008F13B4" w:rsidTr="00ED1812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0A16B3">
            <w:pPr>
              <w:pStyle w:val="table10"/>
              <w:jc w:val="both"/>
            </w:pPr>
            <w:r>
              <w:t>Для добычи пресных вод:</w:t>
            </w:r>
          </w:p>
        </w:tc>
      </w:tr>
      <w:tr w:rsidR="008F13B4" w:rsidTr="00ED1812">
        <w:trPr>
          <w:trHeight w:val="240"/>
        </w:trPr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54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7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64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</w:tr>
      <w:tr w:rsidR="008F13B4" w:rsidTr="00ED1812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0A16B3">
            <w:pPr>
              <w:pStyle w:val="table10"/>
              <w:jc w:val="both"/>
            </w:pPr>
            <w:r>
              <w:t>Для добычи минеральных вод:</w:t>
            </w:r>
          </w:p>
        </w:tc>
      </w:tr>
      <w:tr w:rsidR="008F13B4" w:rsidTr="00ED1812">
        <w:trPr>
          <w:trHeight w:val="240"/>
        </w:trPr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54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7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64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</w:tr>
    </w:tbl>
    <w:p w:rsidR="00FA4C83" w:rsidRDefault="00FA4C83" w:rsidP="00FA4C83">
      <w:pPr>
        <w:pStyle w:val="newncpi"/>
        <w:ind w:firstLine="0"/>
        <w:rPr>
          <w:sz w:val="20"/>
          <w:szCs w:val="20"/>
        </w:rPr>
      </w:pPr>
    </w:p>
    <w:p w:rsidR="00CB1DE8" w:rsidRPr="00FA4C83" w:rsidRDefault="00CB1DE8" w:rsidP="00FA4C83">
      <w:pPr>
        <w:pStyle w:val="newncpi"/>
        <w:ind w:firstLine="0"/>
        <w:rPr>
          <w:sz w:val="20"/>
          <w:szCs w:val="20"/>
        </w:rPr>
      </w:pPr>
    </w:p>
    <w:p w:rsidR="008F13B4" w:rsidRPr="00675EA2" w:rsidRDefault="008F13B4" w:rsidP="00FA4C83">
      <w:pPr>
        <w:pStyle w:val="newncpi0"/>
        <w:jc w:val="center"/>
        <w:rPr>
          <w:b/>
          <w:i/>
        </w:rPr>
      </w:pPr>
      <w:r w:rsidRPr="00675EA2">
        <w:rPr>
          <w:b/>
          <w:i/>
        </w:rPr>
        <w:t>Характеристика очистных сооружений сточных вод</w:t>
      </w:r>
    </w:p>
    <w:p w:rsidR="00675EA2" w:rsidRPr="00675EA2" w:rsidRDefault="00675EA2" w:rsidP="00FA4C83">
      <w:pPr>
        <w:pStyle w:val="newncpi0"/>
        <w:jc w:val="center"/>
        <w:rPr>
          <w:b/>
          <w:u w:val="single"/>
        </w:rPr>
      </w:pPr>
      <w:r w:rsidRPr="00675EA2">
        <w:rPr>
          <w:i/>
          <w:u w:val="single"/>
        </w:rPr>
        <w:t>Сведения отсутствуют</w:t>
      </w:r>
    </w:p>
    <w:p w:rsidR="008F13B4" w:rsidRPr="008F13B4" w:rsidRDefault="008F13B4" w:rsidP="008F13B4">
      <w:pPr>
        <w:pStyle w:val="onestring"/>
        <w:spacing w:before="0" w:after="0"/>
        <w:rPr>
          <w:b/>
          <w:sz w:val="24"/>
          <w:szCs w:val="24"/>
        </w:rPr>
      </w:pPr>
      <w:r w:rsidRPr="008F13B4">
        <w:rPr>
          <w:b/>
          <w:sz w:val="24"/>
          <w:szCs w:val="24"/>
        </w:rPr>
        <w:t>Таблица 10</w:t>
      </w:r>
    </w:p>
    <w:p w:rsidR="008F13B4" w:rsidRPr="008F13B4" w:rsidRDefault="008F13B4" w:rsidP="008F13B4">
      <w:pPr>
        <w:pStyle w:val="newncpi"/>
        <w:rPr>
          <w:b/>
        </w:rPr>
      </w:pPr>
      <w:r w:rsidRPr="008F13B4">
        <w:rPr>
          <w:b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13"/>
        <w:gridCol w:w="1367"/>
        <w:gridCol w:w="2144"/>
        <w:gridCol w:w="1651"/>
        <w:gridCol w:w="2029"/>
        <w:gridCol w:w="2514"/>
      </w:tblGrid>
      <w:tr w:rsidR="008F13B4" w:rsidTr="00ED1812">
        <w:trPr>
          <w:trHeight w:val="240"/>
        </w:trPr>
        <w:tc>
          <w:tcPr>
            <w:tcW w:w="25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Метод очистки сточных вод</w:t>
            </w:r>
            <w:r w:rsidR="000A16B3">
              <w:t xml:space="preserve"> (код очистных сооружени</w:t>
            </w:r>
            <w:r w:rsidR="00AB677F">
              <w:t>й по способу очистки</w:t>
            </w:r>
            <w:r w:rsidR="000A16B3">
              <w:t>)</w:t>
            </w:r>
          </w:p>
        </w:tc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Состав очистных сооружений канализации,</w:t>
            </w:r>
            <w:r>
              <w:br/>
              <w:t>в том числе дождевой,</w:t>
            </w:r>
            <w:r>
              <w:br/>
              <w:t>место выпуска сточных вод</w:t>
            </w:r>
          </w:p>
        </w:tc>
        <w:tc>
          <w:tcPr>
            <w:tcW w:w="18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Производительность очистных сооружений канализации (расход сточных вод),</w:t>
            </w:r>
            <w:r>
              <w:br/>
              <w:t>куб. </w:t>
            </w:r>
            <w:proofErr w:type="gramStart"/>
            <w:r>
              <w:t>м</w:t>
            </w:r>
            <w:proofErr w:type="gramEnd"/>
            <w:r>
              <w:t>/сутки (л/сек)</w:t>
            </w:r>
          </w:p>
        </w:tc>
        <w:tc>
          <w:tcPr>
            <w:tcW w:w="123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Методы учета сбрасываемых сточных вод в окружающую среду, количество средств измерений расхода (объема) вод</w:t>
            </w:r>
          </w:p>
        </w:tc>
      </w:tr>
      <w:tr w:rsidR="008F13B4" w:rsidTr="00ED181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F13B4" w:rsidRDefault="008F13B4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13B4" w:rsidRDefault="008F13B4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13B4" w:rsidRDefault="008F13B4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проектная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фактическая</w:t>
            </w:r>
          </w:p>
        </w:tc>
        <w:tc>
          <w:tcPr>
            <w:tcW w:w="0" w:type="auto"/>
            <w:vMerge/>
            <w:vAlign w:val="center"/>
            <w:hideMark/>
          </w:tcPr>
          <w:p w:rsidR="008F13B4" w:rsidRDefault="008F13B4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13B4" w:rsidTr="00ED1812">
        <w:trPr>
          <w:trHeight w:val="240"/>
        </w:trPr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3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4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5</w:t>
            </w:r>
          </w:p>
        </w:tc>
        <w:tc>
          <w:tcPr>
            <w:tcW w:w="12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8F13B4" w:rsidP="00ED1812">
            <w:pPr>
              <w:pStyle w:val="table10"/>
              <w:jc w:val="center"/>
            </w:pPr>
            <w:r>
              <w:t>6</w:t>
            </w:r>
          </w:p>
        </w:tc>
      </w:tr>
      <w:tr w:rsidR="008F13B4" w:rsidTr="00ED1812">
        <w:trPr>
          <w:trHeight w:val="240"/>
        </w:trPr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12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3B4" w:rsidRDefault="00ED1812" w:rsidP="00ED1812">
            <w:pPr>
              <w:pStyle w:val="table10"/>
              <w:jc w:val="center"/>
            </w:pPr>
            <w:r>
              <w:t>-</w:t>
            </w:r>
          </w:p>
        </w:tc>
      </w:tr>
    </w:tbl>
    <w:p w:rsidR="00ED1812" w:rsidRDefault="00ED1812" w:rsidP="00E00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</w:pPr>
    </w:p>
    <w:p w:rsidR="00CB1DE8" w:rsidRDefault="00CB1DE8" w:rsidP="00E00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</w:pPr>
    </w:p>
    <w:p w:rsidR="003D7EC2" w:rsidRDefault="003D7EC2" w:rsidP="00E00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  <w:sectPr w:rsidR="003D7EC2" w:rsidSect="00331F51">
          <w:pgSz w:w="11906" w:h="16838"/>
          <w:pgMar w:top="709" w:right="566" w:bottom="851" w:left="1134" w:header="708" w:footer="708" w:gutter="0"/>
          <w:cols w:space="708"/>
          <w:docGrid w:linePitch="360"/>
        </w:sectPr>
      </w:pPr>
    </w:p>
    <w:p w:rsidR="00CD4FA6" w:rsidRDefault="00CD4FA6" w:rsidP="00DA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</w:pPr>
      <w:r w:rsidRPr="00474784"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  <w:lastRenderedPageBreak/>
        <w:t xml:space="preserve">Характеристика </w:t>
      </w:r>
      <w:r w:rsidR="00774FF8"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  <w:t xml:space="preserve">объемов </w:t>
      </w:r>
      <w:r w:rsidRPr="00474784"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  <w:t>водопотребления и водоотведения</w:t>
      </w:r>
    </w:p>
    <w:p w:rsidR="00331F51" w:rsidRPr="00474784" w:rsidRDefault="00331F51" w:rsidP="00DA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</w:pPr>
    </w:p>
    <w:p w:rsidR="001219EE" w:rsidRPr="00474784" w:rsidRDefault="00774FF8" w:rsidP="00DA05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11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72"/>
        <w:gridCol w:w="3830"/>
        <w:gridCol w:w="1700"/>
        <w:gridCol w:w="1558"/>
        <w:gridCol w:w="1560"/>
        <w:gridCol w:w="1419"/>
      </w:tblGrid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644F2" w:rsidRPr="00DA0580" w:rsidRDefault="004644F2" w:rsidP="00774FF8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№</w:t>
            </w:r>
            <w:r w:rsidRPr="00DA0580">
              <w:rPr>
                <w:b/>
              </w:rPr>
              <w:br/>
              <w:t>п/п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644F2" w:rsidRPr="00DA0580" w:rsidRDefault="004644F2" w:rsidP="00774FF8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Наименование показателей</w:t>
            </w:r>
          </w:p>
        </w:tc>
        <w:tc>
          <w:tcPr>
            <w:tcW w:w="7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644F2" w:rsidRPr="00DA0580" w:rsidRDefault="004644F2" w:rsidP="00774FF8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Единица измерения</w:t>
            </w:r>
          </w:p>
        </w:tc>
        <w:tc>
          <w:tcPr>
            <w:tcW w:w="213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644F2" w:rsidRPr="00DA0580" w:rsidRDefault="004644F2" w:rsidP="00774FF8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Водопотребление и водоотведение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4644F2" w:rsidRPr="00DA0580" w:rsidRDefault="004644F2" w:rsidP="00774F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4644F2" w:rsidRPr="00DA0580" w:rsidRDefault="004644F2" w:rsidP="00774F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4644F2" w:rsidRPr="00DA0580" w:rsidRDefault="004644F2" w:rsidP="00774F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644F2" w:rsidRPr="00DA0580" w:rsidRDefault="004644F2" w:rsidP="00774FF8">
            <w:pPr>
              <w:pStyle w:val="table10"/>
              <w:jc w:val="center"/>
              <w:rPr>
                <w:b/>
              </w:rPr>
            </w:pPr>
            <w:proofErr w:type="spellStart"/>
            <w:r w:rsidRPr="00DA0580">
              <w:rPr>
                <w:b/>
              </w:rPr>
              <w:t>факт</w:t>
            </w:r>
            <w:proofErr w:type="gramStart"/>
            <w:r w:rsidRPr="00DA0580">
              <w:rPr>
                <w:b/>
              </w:rPr>
              <w:t>и</w:t>
            </w:r>
            <w:proofErr w:type="spellEnd"/>
            <w:r w:rsidRPr="00DA0580">
              <w:rPr>
                <w:b/>
              </w:rPr>
              <w:t>-</w:t>
            </w:r>
            <w:proofErr w:type="gramEnd"/>
            <w:r w:rsidRPr="00DA0580">
              <w:rPr>
                <w:b/>
              </w:rPr>
              <w:br/>
            </w:r>
            <w:proofErr w:type="spellStart"/>
            <w:r w:rsidRPr="00DA0580">
              <w:rPr>
                <w:b/>
              </w:rPr>
              <w:t>ческое</w:t>
            </w:r>
            <w:proofErr w:type="spellEnd"/>
          </w:p>
        </w:tc>
        <w:tc>
          <w:tcPr>
            <w:tcW w:w="14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644F2" w:rsidRPr="00DA0580" w:rsidRDefault="004644F2" w:rsidP="00774FF8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нормативно-расчетное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Pr="00DA0580" w:rsidRDefault="00AB677F" w:rsidP="00774F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Pr="00DA0580" w:rsidRDefault="00AB677F" w:rsidP="00774F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:rsidR="00AB677F" w:rsidRPr="00DA0580" w:rsidRDefault="00AB677F" w:rsidP="00774F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pct"/>
            <w:vMerge/>
            <w:vAlign w:val="center"/>
            <w:hideMark/>
          </w:tcPr>
          <w:p w:rsidR="00AB677F" w:rsidRPr="00DA0580" w:rsidRDefault="00AB677F" w:rsidP="00774F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</w:p>
          <w:p w:rsidR="00AB677F" w:rsidRPr="00DA0580" w:rsidRDefault="00AB677F" w:rsidP="00774FF8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2022 – 2031 г.г.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на 20__г.</w:t>
            </w:r>
          </w:p>
          <w:p w:rsidR="00AB677F" w:rsidRPr="00DA0580" w:rsidRDefault="00AB677F" w:rsidP="00774FF8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 xml:space="preserve">(20__-20__гг.) 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Pr="00DA0580" w:rsidRDefault="00AB677F" w:rsidP="00774FF8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1</w:t>
            </w:r>
          </w:p>
        </w:tc>
        <w:tc>
          <w:tcPr>
            <w:tcW w:w="18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Pr="00DA0580" w:rsidRDefault="00AB677F" w:rsidP="00774FF8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2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Pr="00DA0580" w:rsidRDefault="00AB677F" w:rsidP="00774FF8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3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Pr="00DA0580" w:rsidRDefault="00AB677F" w:rsidP="00774FF8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4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Pr="00DA0580" w:rsidRDefault="00AB677F" w:rsidP="00774FF8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5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Pr="00DA0580" w:rsidRDefault="00AB677F" w:rsidP="00774FF8">
            <w:pPr>
              <w:pStyle w:val="table10"/>
              <w:jc w:val="center"/>
              <w:rPr>
                <w:b/>
              </w:rPr>
            </w:pPr>
            <w:r w:rsidRPr="00DA0580">
              <w:rPr>
                <w:b/>
              </w:rPr>
              <w:t>6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1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Добыча (изъятие) вод – всего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774FF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В том числе:</w:t>
            </w:r>
            <w:r>
              <w:br/>
              <w:t>подземных вод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774FF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774FF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из них минеральных вод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774FF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774FF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поверхностных вод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774FF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774FF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523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2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Получение воды из системы водоснабжения, водоотведения (канализации) другого юридического лица</w:t>
            </w:r>
          </w:p>
          <w:p w:rsidR="00AB677F" w:rsidRDefault="00AB677F" w:rsidP="00774FF8">
            <w:pPr>
              <w:pStyle w:val="table10"/>
              <w:jc w:val="center"/>
            </w:pPr>
            <w:r>
              <w:t>(ГУКПП «</w:t>
            </w:r>
            <w:proofErr w:type="spellStart"/>
            <w:r>
              <w:t>Гродноводоканал</w:t>
            </w:r>
            <w:proofErr w:type="spellEnd"/>
            <w:r>
              <w:t>»)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840,8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876,7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1525D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306,9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320,0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1525D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3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Использование воды на собственные нужды</w:t>
            </w:r>
            <w:r>
              <w:br/>
              <w:t>(по целям водопользования) – всего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262,0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297,7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677F" w:rsidRPr="00E422FE" w:rsidRDefault="00566CC9" w:rsidP="00E42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95,6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108,7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Pr="00D5560A" w:rsidRDefault="00566CC9" w:rsidP="00D55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В том числе:</w:t>
            </w:r>
            <w:r>
              <w:br/>
              <w:t>на хозяйственно-питьевые нужды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677F" w:rsidRPr="00D5560A" w:rsidRDefault="00566CC9" w:rsidP="00D55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Pr="00D5560A" w:rsidRDefault="00566CC9" w:rsidP="00D55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из них подземных вод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на лечебные (курортные, оздоровительные) нужды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из них подземных вод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в том числе минеральных вод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331F51">
            <w:pPr>
              <w:pStyle w:val="table10"/>
            </w:pPr>
            <w:r>
              <w:t>на нужды сельского хозяйства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  <w:p w:rsidR="00AB677F" w:rsidRDefault="00AB677F" w:rsidP="00774FF8">
            <w:pPr>
              <w:pStyle w:val="table10"/>
              <w:jc w:val="center"/>
            </w:pP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из них подземных вод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в том числе минеральных вод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на нужды промышленности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220,7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250,9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677F" w:rsidRPr="00D5560A" w:rsidRDefault="00566CC9" w:rsidP="00D55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80,5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91,6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677F" w:rsidRPr="00D5560A" w:rsidRDefault="00566CC9" w:rsidP="00D55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из них подземных вод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в том числе минеральных вод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3.5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на энергетические нужды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из них подземных вод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3.6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на иные нужды (указать какие)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из них подземных вод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4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Передача воды потребителям – всего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578,8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1525D8">
            <w:pPr>
              <w:pStyle w:val="table10"/>
              <w:jc w:val="center"/>
            </w:pPr>
            <w:r>
              <w:t>578,8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1525D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211,3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1525D8">
            <w:pPr>
              <w:pStyle w:val="table10"/>
              <w:jc w:val="center"/>
            </w:pPr>
            <w:r>
              <w:t>211,3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1525D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lastRenderedPageBreak/>
              <w:t>4.1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В том числе подземных вод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5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Расход воды в системах оборотного водоснабжения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177,4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321,6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1525D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64,7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117,4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1525D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6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Расход воды в системах повторно-последовательного водоснабжения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7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Потери и неучтенные расходы воды – всего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1525D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1525D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1525D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1525D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1525D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1525D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В том числе при транспортировке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1525D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1525D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1525D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1525D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1525D8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1525D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8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Безвозвратное водопотребление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1525D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1525D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9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Сброс сточных вод в поверхностные водные объекты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  <w:p w:rsidR="00AB677F" w:rsidRDefault="00AB677F" w:rsidP="00774FF8">
            <w:pPr>
              <w:pStyle w:val="table10"/>
              <w:jc w:val="center"/>
            </w:pP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  <w:p w:rsidR="00AB677F" w:rsidRDefault="00AB677F" w:rsidP="00774FF8">
            <w:pPr>
              <w:pStyle w:val="table10"/>
              <w:jc w:val="center"/>
            </w:pP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9.1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Из них:</w:t>
            </w:r>
            <w:r>
              <w:br/>
              <w:t>хозяйственно-бытовых сточных вод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9.2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производственных сточных вод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9.3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поверхностных сточных вод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Сброс сточных вод в окружающую среду с применением полей фильтрации, полей подземной фильтрации, фильтрующих траншей, песчано-гравийных фильтров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 xml:space="preserve">Сброс сточных вод в окружающую среду через земляные накопители (накопители-регуляторы, </w:t>
            </w:r>
            <w:proofErr w:type="spellStart"/>
            <w:r>
              <w:t>шламонакопители</w:t>
            </w:r>
            <w:proofErr w:type="spellEnd"/>
            <w:r>
              <w:t xml:space="preserve">, </w:t>
            </w:r>
            <w:proofErr w:type="spellStart"/>
            <w:r>
              <w:t>золошлаконакопители</w:t>
            </w:r>
            <w:proofErr w:type="spellEnd"/>
            <w:r>
              <w:t xml:space="preserve">, </w:t>
            </w:r>
            <w:proofErr w:type="spellStart"/>
            <w:r>
              <w:t>хвостохранилища</w:t>
            </w:r>
            <w:proofErr w:type="spellEnd"/>
            <w:r>
              <w:t>)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Сброс сточных вод в недра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Сброс сточных вод в сети канализации (коммунальной, ведомственной, другой организации)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543,8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599,4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1525D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198,5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218,8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1525D8">
            <w:pPr>
              <w:pStyle w:val="table10"/>
              <w:jc w:val="center"/>
            </w:pPr>
            <w:r>
              <w:t>-</w:t>
            </w:r>
          </w:p>
        </w:tc>
      </w:tr>
      <w:tr w:rsidR="00AB677F" w:rsidRPr="00474C9C" w:rsidTr="00AB677F">
        <w:trPr>
          <w:trHeight w:val="302"/>
        </w:trPr>
        <w:tc>
          <w:tcPr>
            <w:tcW w:w="269" w:type="pct"/>
            <w:vMerge w:val="restart"/>
            <w:vAlign w:val="center"/>
            <w:hideMark/>
          </w:tcPr>
          <w:p w:rsidR="00AB677F" w:rsidRPr="00474C9C" w:rsidRDefault="00AB677F" w:rsidP="0077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C9C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1800" w:type="pct"/>
            <w:vMerge w:val="restart"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AB677F" w:rsidRPr="00474C9C" w:rsidRDefault="00AB677F" w:rsidP="0077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Коммунальная система водоотведения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родно (ГУКПП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Гродноводоканал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Pr="00474C9C" w:rsidRDefault="00AB677F" w:rsidP="00774FF8">
            <w:pPr>
              <w:pStyle w:val="table10"/>
              <w:jc w:val="center"/>
            </w:pPr>
            <w:r>
              <w:t>190,9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Pr="00474C9C" w:rsidRDefault="00AB677F" w:rsidP="00774FF8">
            <w:pPr>
              <w:pStyle w:val="table10"/>
              <w:jc w:val="center"/>
            </w:pPr>
            <w:r>
              <w:t>246,5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Pr="00474C9C" w:rsidRDefault="00566CC9" w:rsidP="001525D8">
            <w:pPr>
              <w:pStyle w:val="table10"/>
              <w:jc w:val="center"/>
            </w:pPr>
            <w:r>
              <w:t>-</w:t>
            </w:r>
          </w:p>
        </w:tc>
      </w:tr>
      <w:tr w:rsidR="00AB677F" w:rsidRPr="00474C9C" w:rsidTr="00AB677F">
        <w:trPr>
          <w:trHeight w:val="345"/>
        </w:trPr>
        <w:tc>
          <w:tcPr>
            <w:tcW w:w="269" w:type="pct"/>
            <w:vMerge/>
            <w:vAlign w:val="center"/>
            <w:hideMark/>
          </w:tcPr>
          <w:p w:rsidR="00AB677F" w:rsidRPr="00474C9C" w:rsidRDefault="00AB677F" w:rsidP="0077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Pr="00474C9C" w:rsidRDefault="00AB677F" w:rsidP="00774FF8">
            <w:pPr>
              <w:pStyle w:val="table10"/>
              <w:jc w:val="center"/>
            </w:pPr>
            <w:r>
              <w:t>69,7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Pr="00474C9C" w:rsidRDefault="00AB677F" w:rsidP="00774FF8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Pr="00474C9C" w:rsidRDefault="00566CC9" w:rsidP="001525D8">
            <w:pPr>
              <w:pStyle w:val="table10"/>
              <w:jc w:val="center"/>
            </w:pPr>
            <w:r>
              <w:t>-</w:t>
            </w:r>
          </w:p>
        </w:tc>
      </w:tr>
      <w:tr w:rsidR="00AB677F" w:rsidRPr="00474C9C" w:rsidTr="00AB677F">
        <w:trPr>
          <w:trHeight w:val="412"/>
        </w:trPr>
        <w:tc>
          <w:tcPr>
            <w:tcW w:w="269" w:type="pct"/>
            <w:vMerge w:val="restart"/>
            <w:vAlign w:val="center"/>
            <w:hideMark/>
          </w:tcPr>
          <w:p w:rsidR="00AB677F" w:rsidRPr="00474C9C" w:rsidRDefault="00AB677F" w:rsidP="0077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C9C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1800" w:type="pct"/>
            <w:vMerge w:val="restart"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сети дождевой канализации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родно </w:t>
            </w:r>
          </w:p>
          <w:p w:rsidR="00AB677F" w:rsidRPr="00474C9C" w:rsidRDefault="00AB677F" w:rsidP="0077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(КУП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Ремстройавтодор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Pr="00474C9C" w:rsidRDefault="00AB677F" w:rsidP="00774FF8">
            <w:pPr>
              <w:pStyle w:val="table10"/>
              <w:jc w:val="center"/>
            </w:pPr>
            <w:r>
              <w:t>352,9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Pr="00474C9C" w:rsidRDefault="00AB677F" w:rsidP="001525D8">
            <w:pPr>
              <w:pStyle w:val="table10"/>
              <w:jc w:val="center"/>
            </w:pPr>
            <w:r>
              <w:t>352,9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Pr="00474C9C" w:rsidRDefault="00566CC9" w:rsidP="001525D8">
            <w:pPr>
              <w:pStyle w:val="table10"/>
              <w:jc w:val="center"/>
            </w:pPr>
            <w:r>
              <w:t>-</w:t>
            </w:r>
          </w:p>
        </w:tc>
      </w:tr>
      <w:tr w:rsidR="00AB677F" w:rsidRPr="00474C9C" w:rsidTr="00AB677F">
        <w:trPr>
          <w:trHeight w:val="146"/>
        </w:trPr>
        <w:tc>
          <w:tcPr>
            <w:tcW w:w="269" w:type="pct"/>
            <w:vMerge/>
            <w:vAlign w:val="center"/>
            <w:hideMark/>
          </w:tcPr>
          <w:p w:rsidR="00AB677F" w:rsidRPr="00474C9C" w:rsidRDefault="00AB677F" w:rsidP="0077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Pr="00474C9C" w:rsidRDefault="00AB677F" w:rsidP="00774FF8">
            <w:pPr>
              <w:pStyle w:val="table10"/>
              <w:jc w:val="center"/>
            </w:pPr>
            <w:r>
              <w:t>128,8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Pr="00474C9C" w:rsidRDefault="00AB677F" w:rsidP="001525D8">
            <w:pPr>
              <w:pStyle w:val="table10"/>
              <w:jc w:val="center"/>
            </w:pPr>
            <w:r>
              <w:t>128,8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Pr="00474C9C" w:rsidRDefault="00566CC9" w:rsidP="001525D8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Сброс сточных вод в водонепроницаемый выгреб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8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Сброс сточных вод в технологические водные объекты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куб. м/сутки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  <w:tr w:rsidR="00AB677F" w:rsidTr="00AB677F">
        <w:trPr>
          <w:trHeight w:val="240"/>
        </w:trPr>
        <w:tc>
          <w:tcPr>
            <w:tcW w:w="269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pct"/>
            <w:vMerge/>
            <w:vAlign w:val="center"/>
            <w:hideMark/>
          </w:tcPr>
          <w:p w:rsidR="00AB677F" w:rsidRDefault="00AB677F" w:rsidP="0077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774FF8">
            <w:pPr>
              <w:pStyle w:val="table10"/>
              <w:jc w:val="center"/>
            </w:pPr>
            <w:r>
              <w:t>тыс. куб. м/год</w:t>
            </w:r>
          </w:p>
        </w:tc>
        <w:tc>
          <w:tcPr>
            <w:tcW w:w="7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AB677F" w:rsidP="000E7A1A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677F" w:rsidRDefault="00566CC9" w:rsidP="000E7A1A">
            <w:pPr>
              <w:pStyle w:val="table10"/>
              <w:jc w:val="center"/>
            </w:pPr>
            <w:r>
              <w:t>-</w:t>
            </w:r>
          </w:p>
        </w:tc>
      </w:tr>
    </w:tbl>
    <w:p w:rsidR="00ED1812" w:rsidRDefault="00ED1812" w:rsidP="003D7EC2">
      <w:pPr>
        <w:pStyle w:val="ad"/>
        <w:rPr>
          <w:rFonts w:ascii="Times New Roman" w:hAnsi="Times New Roman"/>
          <w:sz w:val="24"/>
          <w:szCs w:val="24"/>
        </w:rPr>
      </w:pPr>
    </w:p>
    <w:p w:rsidR="003D7EC2" w:rsidRDefault="003D7EC2" w:rsidP="00C13C4A">
      <w:pPr>
        <w:pStyle w:val="ad"/>
        <w:ind w:firstLine="851"/>
        <w:rPr>
          <w:rFonts w:ascii="Times New Roman" w:hAnsi="Times New Roman"/>
          <w:sz w:val="24"/>
          <w:szCs w:val="24"/>
        </w:rPr>
        <w:sectPr w:rsidR="003D7EC2" w:rsidSect="00AB677F">
          <w:pgSz w:w="11906" w:h="16838"/>
          <w:pgMar w:top="1134" w:right="566" w:bottom="851" w:left="709" w:header="708" w:footer="708" w:gutter="0"/>
          <w:cols w:space="708"/>
          <w:docGrid w:linePitch="360"/>
        </w:sectPr>
      </w:pPr>
    </w:p>
    <w:p w:rsidR="00675EA2" w:rsidRPr="00675EA2" w:rsidRDefault="00675EA2" w:rsidP="00E422FE">
      <w:pPr>
        <w:pStyle w:val="newncpi0"/>
        <w:jc w:val="center"/>
        <w:rPr>
          <w:b/>
        </w:rPr>
      </w:pPr>
      <w:r w:rsidRPr="00675EA2">
        <w:rPr>
          <w:b/>
        </w:rPr>
        <w:lastRenderedPageBreak/>
        <w:t>VI. Нормативы допустимых сбросов химических и иных веществ в составе сточных вод</w:t>
      </w:r>
    </w:p>
    <w:p w:rsidR="00675EA2" w:rsidRDefault="00675EA2" w:rsidP="00675EA2">
      <w:pPr>
        <w:pStyle w:val="newncpi"/>
      </w:pPr>
      <w:r>
        <w:t> </w:t>
      </w:r>
    </w:p>
    <w:p w:rsidR="00675EA2" w:rsidRPr="00675EA2" w:rsidRDefault="00675EA2" w:rsidP="00675EA2">
      <w:pPr>
        <w:pStyle w:val="newncpi0"/>
        <w:jc w:val="center"/>
        <w:rPr>
          <w:b/>
          <w:i/>
        </w:rPr>
      </w:pPr>
      <w:r w:rsidRPr="00675EA2">
        <w:rPr>
          <w:b/>
          <w:i/>
        </w:rPr>
        <w:t>Характеристика сточных вод, сбрасываемых в поверхностный водный объект</w:t>
      </w:r>
    </w:p>
    <w:p w:rsidR="00675EA2" w:rsidRDefault="00675EA2" w:rsidP="00675EA2">
      <w:pPr>
        <w:pStyle w:val="newncpi0"/>
        <w:jc w:val="center"/>
        <w:rPr>
          <w:i/>
          <w:u w:val="single"/>
        </w:rPr>
      </w:pPr>
      <w:r>
        <w:t> </w:t>
      </w:r>
      <w:r w:rsidRPr="00675EA2">
        <w:rPr>
          <w:i/>
          <w:u w:val="single"/>
        </w:rPr>
        <w:t>Сведения отсутствуют</w:t>
      </w:r>
    </w:p>
    <w:p w:rsidR="00FB6A76" w:rsidRDefault="00FB6A76" w:rsidP="00675EA2">
      <w:pPr>
        <w:pStyle w:val="newncpi0"/>
        <w:jc w:val="center"/>
      </w:pPr>
    </w:p>
    <w:p w:rsidR="00FB6A76" w:rsidRPr="00953DC8" w:rsidRDefault="00FB6A76" w:rsidP="00FB6A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3DC8">
        <w:rPr>
          <w:rFonts w:ascii="Times New Roman" w:hAnsi="Times New Roman"/>
          <w:color w:val="000000"/>
          <w:sz w:val="24"/>
          <w:szCs w:val="24"/>
        </w:rPr>
        <w:t xml:space="preserve">При соблюдении нормативов допустимых сбросов химических и иных веществ в составе сточных вод при сбросе </w:t>
      </w:r>
      <w:proofErr w:type="gramStart"/>
      <w:r w:rsidRPr="00953DC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953DC8">
        <w:rPr>
          <w:rFonts w:ascii="Times New Roman" w:hAnsi="Times New Roman"/>
          <w:color w:val="000000"/>
          <w:sz w:val="24"/>
          <w:szCs w:val="24"/>
        </w:rPr>
        <w:t> ________________________</w:t>
      </w:r>
      <w:r w:rsidRPr="00FB6A76">
        <w:rPr>
          <w:rFonts w:ascii="Times New Roman" w:hAnsi="Times New Roman"/>
          <w:color w:val="000000"/>
          <w:sz w:val="24"/>
          <w:szCs w:val="24"/>
          <w:u w:val="single"/>
        </w:rPr>
        <w:t>-_</w:t>
      </w:r>
      <w:r w:rsidRPr="00953DC8">
        <w:rPr>
          <w:rFonts w:ascii="Times New Roman" w:hAnsi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FB6A76" w:rsidRPr="00953DC8" w:rsidRDefault="00FB6A76" w:rsidP="00FB6A7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953DC8">
        <w:rPr>
          <w:rFonts w:ascii="Times New Roman" w:hAnsi="Times New Roman"/>
          <w:color w:val="000000"/>
          <w:sz w:val="20"/>
          <w:szCs w:val="20"/>
        </w:rPr>
        <w:t>(наименование</w:t>
      </w:r>
      <w:proofErr w:type="gramEnd"/>
    </w:p>
    <w:p w:rsidR="00FB6A76" w:rsidRPr="00953DC8" w:rsidRDefault="00FB6A76" w:rsidP="00FB6A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3DC8"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</w:p>
    <w:p w:rsidR="00FB6A76" w:rsidRPr="00953DC8" w:rsidRDefault="00FB6A76" w:rsidP="00FB6A7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53DC8">
        <w:rPr>
          <w:rFonts w:ascii="Times New Roman" w:hAnsi="Times New Roman"/>
          <w:color w:val="000000"/>
          <w:sz w:val="20"/>
          <w:szCs w:val="20"/>
        </w:rPr>
        <w:t>поверхностного водного объекта)</w:t>
      </w:r>
    </w:p>
    <w:p w:rsidR="00FB6A76" w:rsidRPr="00953DC8" w:rsidRDefault="00FB6A76" w:rsidP="00FB6A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3DC8">
        <w:rPr>
          <w:rFonts w:ascii="Times New Roman" w:hAnsi="Times New Roman"/>
          <w:color w:val="000000"/>
          <w:sz w:val="24"/>
          <w:szCs w:val="24"/>
        </w:rPr>
        <w:t>при удаленности фонового створа на расстоянии метров и контрольного створа на расстоянии метров от места выпуска сточных вод, с дальностью транспортирования сточных вод по водоотводящим каналам, каналам мелиоративных систем до места их сброса в поверхностный водный объект, километров</w:t>
      </w:r>
    </w:p>
    <w:p w:rsidR="00FB6A76" w:rsidRPr="00FB6A76" w:rsidRDefault="00FB6A76" w:rsidP="00FB6A76">
      <w:pPr>
        <w:pStyle w:val="newncpi0"/>
        <w:rPr>
          <w:b/>
        </w:rPr>
      </w:pPr>
    </w:p>
    <w:p w:rsidR="00675EA2" w:rsidRDefault="00675EA2" w:rsidP="00E422FE">
      <w:pPr>
        <w:pStyle w:val="onestring"/>
        <w:spacing w:before="0" w:after="0"/>
        <w:rPr>
          <w:b/>
          <w:sz w:val="24"/>
          <w:szCs w:val="24"/>
        </w:rPr>
      </w:pPr>
      <w:r w:rsidRPr="00E422FE">
        <w:rPr>
          <w:b/>
          <w:sz w:val="24"/>
          <w:szCs w:val="24"/>
        </w:rPr>
        <w:t>Таблица 12</w:t>
      </w:r>
    </w:p>
    <w:p w:rsidR="00FB6A76" w:rsidRPr="00E422FE" w:rsidRDefault="00FB6A76" w:rsidP="00E422FE">
      <w:pPr>
        <w:pStyle w:val="onestring"/>
        <w:spacing w:before="0" w:after="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525"/>
        <w:gridCol w:w="1379"/>
        <w:gridCol w:w="2074"/>
        <w:gridCol w:w="1292"/>
        <w:gridCol w:w="1328"/>
        <w:gridCol w:w="1292"/>
        <w:gridCol w:w="1328"/>
      </w:tblGrid>
      <w:tr w:rsidR="00675EA2" w:rsidTr="00ED1812">
        <w:trPr>
          <w:trHeight w:val="240"/>
        </w:trPr>
        <w:tc>
          <w:tcPr>
            <w:tcW w:w="74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FB6A76">
            <w:pPr>
              <w:pStyle w:val="table10"/>
              <w:jc w:val="center"/>
            </w:pPr>
            <w:r>
              <w:t>Географические координаты выпуска сточных вод (в градусах, минутах и секундах)</w:t>
            </w:r>
          </w:p>
        </w:tc>
        <w:tc>
          <w:tcPr>
            <w:tcW w:w="67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ED1812">
            <w:pPr>
              <w:pStyle w:val="table10"/>
              <w:jc w:val="center"/>
            </w:pPr>
            <w:r>
              <w:t>Наименование химических и иных веществ (показателей качества), единица измерения</w:t>
            </w:r>
          </w:p>
        </w:tc>
        <w:tc>
          <w:tcPr>
            <w:tcW w:w="3579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ED1812">
            <w:pPr>
              <w:pStyle w:val="table10"/>
              <w:jc w:val="center"/>
            </w:pPr>
            <w:r>
              <w:t>Концентрация загрязняющих веществ и показателей их качества в составе сточных вод</w:t>
            </w:r>
          </w:p>
        </w:tc>
      </w:tr>
      <w:tr w:rsidR="00675EA2" w:rsidTr="00ED181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75EA2" w:rsidRDefault="00675EA2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5EA2" w:rsidRDefault="00675EA2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ED1812">
            <w:pPr>
              <w:pStyle w:val="table10"/>
              <w:jc w:val="center"/>
            </w:pPr>
            <w:proofErr w:type="gramStart"/>
            <w:r>
              <w:t>поступающих</w:t>
            </w:r>
            <w:proofErr w:type="gramEnd"/>
            <w:r>
              <w:t xml:space="preserve"> на очистку</w:t>
            </w:r>
          </w:p>
        </w:tc>
        <w:tc>
          <w:tcPr>
            <w:tcW w:w="12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ED1812">
            <w:pPr>
              <w:pStyle w:val="table10"/>
              <w:jc w:val="center"/>
            </w:pPr>
            <w:proofErr w:type="gramStart"/>
            <w:r>
              <w:t>сбрасываемых</w:t>
            </w:r>
            <w:proofErr w:type="gramEnd"/>
            <w:r>
              <w:t xml:space="preserve"> после очистки в поверхностный водный объект*</w:t>
            </w:r>
          </w:p>
        </w:tc>
      </w:tr>
      <w:tr w:rsidR="00675EA2" w:rsidTr="00ED181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75EA2" w:rsidRDefault="00675EA2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5EA2" w:rsidRDefault="00675EA2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ED1812">
            <w:pPr>
              <w:pStyle w:val="table10"/>
              <w:jc w:val="center"/>
            </w:pPr>
            <w:proofErr w:type="gramStart"/>
            <w:r>
              <w:t>проектная</w:t>
            </w:r>
            <w:proofErr w:type="gramEnd"/>
            <w:r>
              <w:t xml:space="preserve"> или согласно условиям приема производственных сточных вод в систему канализации, устанавливаемым местными исполнительными и распорядительными органами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ED1812">
            <w:pPr>
              <w:pStyle w:val="table10"/>
              <w:jc w:val="center"/>
            </w:pPr>
            <w:r>
              <w:t>средн</w:t>
            </w:r>
            <w:proofErr w:type="gramStart"/>
            <w:r>
              <w:t>е-</w:t>
            </w:r>
            <w:proofErr w:type="gramEnd"/>
            <w:r>
              <w:br/>
              <w:t>годовая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ED1812">
            <w:pPr>
              <w:pStyle w:val="table10"/>
              <w:jc w:val="center"/>
            </w:pPr>
            <w:r>
              <w:t>максимальная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ED1812">
            <w:pPr>
              <w:pStyle w:val="table10"/>
              <w:jc w:val="center"/>
            </w:pPr>
            <w:r>
              <w:t>средн</w:t>
            </w:r>
            <w:proofErr w:type="gramStart"/>
            <w:r>
              <w:t>е-</w:t>
            </w:r>
            <w:proofErr w:type="gramEnd"/>
            <w:r>
              <w:br/>
              <w:t>годовая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ED1812">
            <w:pPr>
              <w:pStyle w:val="table10"/>
              <w:jc w:val="center"/>
            </w:pPr>
            <w:r>
              <w:t>максимальная</w:t>
            </w:r>
          </w:p>
        </w:tc>
      </w:tr>
      <w:tr w:rsidR="00675EA2" w:rsidTr="00ED1812">
        <w:trPr>
          <w:trHeight w:val="240"/>
        </w:trPr>
        <w:tc>
          <w:tcPr>
            <w:tcW w:w="74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ED181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7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ED1812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ED181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ED1812">
            <w:pPr>
              <w:pStyle w:val="table10"/>
              <w:jc w:val="center"/>
            </w:pPr>
            <w:r>
              <w:t>4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ED1812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ED1812">
            <w:pPr>
              <w:pStyle w:val="table10"/>
              <w:jc w:val="center"/>
            </w:pPr>
            <w:r>
              <w:t>6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ED1812">
            <w:pPr>
              <w:pStyle w:val="table10"/>
              <w:jc w:val="center"/>
            </w:pPr>
            <w:r>
              <w:t>7</w:t>
            </w:r>
          </w:p>
        </w:tc>
      </w:tr>
      <w:tr w:rsidR="00675EA2" w:rsidTr="00ED1812">
        <w:trPr>
          <w:trHeight w:val="240"/>
        </w:trPr>
        <w:tc>
          <w:tcPr>
            <w:tcW w:w="74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67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10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ED1812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ED1812" w:rsidP="00ED1812">
            <w:pPr>
              <w:pStyle w:val="table10"/>
              <w:jc w:val="center"/>
            </w:pPr>
            <w:r>
              <w:t>-</w:t>
            </w:r>
          </w:p>
        </w:tc>
      </w:tr>
    </w:tbl>
    <w:p w:rsidR="00675EA2" w:rsidRPr="00675EA2" w:rsidRDefault="00675EA2" w:rsidP="00675EA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675EA2">
        <w:rPr>
          <w:rFonts w:ascii="Times New Roman" w:hAnsi="Times New Roman"/>
        </w:rPr>
        <w:t> </w:t>
      </w:r>
      <w:r w:rsidRPr="00675EA2">
        <w:rPr>
          <w:rFonts w:ascii="Times New Roman" w:hAnsi="Times New Roman"/>
          <w:sz w:val="20"/>
          <w:szCs w:val="20"/>
        </w:rPr>
        <w:t>*</w:t>
      </w:r>
      <w:r w:rsidRPr="00675EA2">
        <w:rPr>
          <w:rFonts w:ascii="Times New Roman" w:hAnsi="Times New Roman"/>
          <w:color w:val="000000"/>
          <w:sz w:val="20"/>
          <w:szCs w:val="20"/>
        </w:rPr>
        <w:t xml:space="preserve"> Очистные сооружения на выпуске сточных вод в водный объект отсутствуют</w:t>
      </w:r>
    </w:p>
    <w:p w:rsidR="00675EA2" w:rsidRDefault="00675EA2" w:rsidP="00675EA2">
      <w:pPr>
        <w:pStyle w:val="newncpi"/>
      </w:pPr>
    </w:p>
    <w:p w:rsidR="00675EA2" w:rsidRPr="00675EA2" w:rsidRDefault="00675EA2" w:rsidP="00675EA2">
      <w:pPr>
        <w:pStyle w:val="newncpi0"/>
        <w:jc w:val="center"/>
        <w:rPr>
          <w:b/>
          <w:i/>
        </w:rPr>
      </w:pPr>
      <w:r w:rsidRPr="00675EA2">
        <w:rPr>
          <w:b/>
          <w:i/>
        </w:rPr>
        <w:t>Предлагаемые значения нормативов допустимого сброса химических и иных веществ в составе сточных вод</w:t>
      </w:r>
    </w:p>
    <w:p w:rsidR="00675EA2" w:rsidRPr="00675EA2" w:rsidRDefault="00675EA2" w:rsidP="00675EA2">
      <w:pPr>
        <w:pStyle w:val="newncpi0"/>
        <w:jc w:val="center"/>
        <w:rPr>
          <w:b/>
          <w:u w:val="single"/>
        </w:rPr>
      </w:pPr>
      <w:r>
        <w:t> </w:t>
      </w:r>
      <w:r w:rsidRPr="00675EA2">
        <w:rPr>
          <w:i/>
          <w:u w:val="single"/>
        </w:rPr>
        <w:t>Сведения отсутствуют</w:t>
      </w:r>
    </w:p>
    <w:p w:rsidR="00675EA2" w:rsidRPr="00E422FE" w:rsidRDefault="00675EA2" w:rsidP="00675EA2">
      <w:pPr>
        <w:pStyle w:val="onestring"/>
        <w:spacing w:before="0" w:after="0"/>
        <w:rPr>
          <w:b/>
          <w:sz w:val="24"/>
          <w:szCs w:val="24"/>
        </w:rPr>
      </w:pPr>
      <w:r w:rsidRPr="00E422FE">
        <w:rPr>
          <w:b/>
          <w:sz w:val="24"/>
          <w:szCs w:val="24"/>
        </w:rPr>
        <w:t>Таблица 13</w:t>
      </w:r>
    </w:p>
    <w:p w:rsidR="00675EA2" w:rsidRDefault="00675EA2" w:rsidP="00675EA2">
      <w:pPr>
        <w:pStyle w:val="newncpi"/>
      </w:pPr>
      <w:r>
        <w:t> 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658"/>
        <w:gridCol w:w="1485"/>
        <w:gridCol w:w="2588"/>
        <w:gridCol w:w="2355"/>
        <w:gridCol w:w="2126"/>
      </w:tblGrid>
      <w:tr w:rsidR="00675EA2" w:rsidTr="00FB6A76">
        <w:trPr>
          <w:trHeight w:val="240"/>
        </w:trPr>
        <w:tc>
          <w:tcPr>
            <w:tcW w:w="8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ED1812">
            <w:pPr>
              <w:pStyle w:val="table10"/>
              <w:jc w:val="center"/>
            </w:pPr>
            <w:r>
              <w:t>Географические координаты выпуска сточных вод (в градусах, минутах и секундах), характеристика водоприемника сточных вод</w:t>
            </w:r>
          </w:p>
        </w:tc>
        <w:tc>
          <w:tcPr>
            <w:tcW w:w="72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ED1812">
            <w:pPr>
              <w:pStyle w:val="table10"/>
              <w:jc w:val="center"/>
            </w:pPr>
            <w:r>
              <w:t>Наименование химических и иных веществ (показателей качества), единица изменения</w:t>
            </w:r>
          </w:p>
        </w:tc>
        <w:tc>
          <w:tcPr>
            <w:tcW w:w="12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ED1812">
            <w:pPr>
              <w:pStyle w:val="table10"/>
              <w:jc w:val="center"/>
            </w:pPr>
            <w:r>
              <w:t>Значения показателей качества и концентраций химических и иных веществ в фоновом створе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21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5EA2" w:rsidRDefault="00675EA2" w:rsidP="00ED1812">
            <w:pPr>
              <w:pStyle w:val="table10"/>
              <w:jc w:val="center"/>
            </w:pPr>
            <w:r>
              <w:t>Расчетное значение допустимой концентрации загрязняющих веществ в составе сточных вод, сбрасываемых в поверхностный водный объект</w:t>
            </w:r>
          </w:p>
        </w:tc>
      </w:tr>
      <w:tr w:rsidR="00FB6A76" w:rsidTr="00FB6A7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B6A76" w:rsidRDefault="00FB6A76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B6A76" w:rsidRDefault="00FB6A76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pct"/>
            <w:vMerge/>
            <w:vAlign w:val="center"/>
            <w:hideMark/>
          </w:tcPr>
          <w:p w:rsidR="00FB6A76" w:rsidRDefault="00FB6A76" w:rsidP="00ED1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6A76" w:rsidRDefault="00FB6A76" w:rsidP="00ED1812">
            <w:pPr>
              <w:pStyle w:val="table10"/>
              <w:jc w:val="center"/>
            </w:pPr>
            <w:r>
              <w:t>на 20__г.</w:t>
            </w:r>
          </w:p>
          <w:p w:rsidR="00FB6A76" w:rsidRDefault="00FB6A76" w:rsidP="00ED1812">
            <w:pPr>
              <w:pStyle w:val="table10"/>
              <w:jc w:val="center"/>
            </w:pPr>
            <w:r>
              <w:t>(20__-20__гг.)</w:t>
            </w:r>
          </w:p>
        </w:tc>
        <w:tc>
          <w:tcPr>
            <w:tcW w:w="10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6A76" w:rsidRDefault="00FB6A76" w:rsidP="00FB6A76">
            <w:pPr>
              <w:pStyle w:val="table10"/>
              <w:jc w:val="center"/>
            </w:pPr>
            <w:r>
              <w:t>на 20__г.</w:t>
            </w:r>
          </w:p>
          <w:p w:rsidR="00FB6A76" w:rsidRDefault="00FB6A76" w:rsidP="00FB6A76">
            <w:pPr>
              <w:pStyle w:val="table10"/>
              <w:jc w:val="center"/>
            </w:pPr>
            <w:r>
              <w:t>(20__-20__гг.)</w:t>
            </w:r>
          </w:p>
        </w:tc>
      </w:tr>
      <w:tr w:rsidR="00FB6A76" w:rsidTr="00FB6A76">
        <w:trPr>
          <w:trHeight w:val="240"/>
        </w:trPr>
        <w:tc>
          <w:tcPr>
            <w:tcW w:w="8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6A76" w:rsidRDefault="00FB6A76" w:rsidP="00ED1812">
            <w:pPr>
              <w:pStyle w:val="table10"/>
              <w:jc w:val="center"/>
            </w:pPr>
            <w:r>
              <w:t>1</w:t>
            </w:r>
          </w:p>
        </w:tc>
        <w:tc>
          <w:tcPr>
            <w:tcW w:w="7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6A76" w:rsidRDefault="00FB6A76" w:rsidP="00ED1812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6A76" w:rsidRDefault="00FB6A76" w:rsidP="00ED1812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6A76" w:rsidRDefault="00FB6A76" w:rsidP="00ED1812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6A76" w:rsidRDefault="00FB6A76" w:rsidP="00ED1812">
            <w:pPr>
              <w:pStyle w:val="table10"/>
              <w:jc w:val="center"/>
            </w:pPr>
            <w:r>
              <w:t>5</w:t>
            </w:r>
          </w:p>
        </w:tc>
      </w:tr>
      <w:tr w:rsidR="00FB6A76" w:rsidTr="00FB6A76">
        <w:trPr>
          <w:trHeight w:val="240"/>
        </w:trPr>
        <w:tc>
          <w:tcPr>
            <w:tcW w:w="8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6A76" w:rsidRDefault="00FB6A76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7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6A76" w:rsidRDefault="00FB6A76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12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6A76" w:rsidRDefault="00FB6A76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6A76" w:rsidRDefault="00FB6A76" w:rsidP="00ED1812">
            <w:pPr>
              <w:pStyle w:val="table10"/>
              <w:jc w:val="center"/>
            </w:pPr>
            <w:r>
              <w:t>-</w:t>
            </w:r>
          </w:p>
        </w:tc>
        <w:tc>
          <w:tcPr>
            <w:tcW w:w="10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6A76" w:rsidRDefault="00FB6A76" w:rsidP="00ED1812">
            <w:pPr>
              <w:pStyle w:val="table10"/>
              <w:jc w:val="center"/>
            </w:pPr>
            <w:r>
              <w:t>-</w:t>
            </w:r>
          </w:p>
        </w:tc>
      </w:tr>
    </w:tbl>
    <w:p w:rsidR="00675EA2" w:rsidRDefault="00675EA2" w:rsidP="00675EA2">
      <w:pPr>
        <w:pStyle w:val="newncpi"/>
      </w:pPr>
      <w:r>
        <w:t> </w:t>
      </w:r>
    </w:p>
    <w:p w:rsidR="00675EA2" w:rsidRDefault="00675EA2" w:rsidP="00675EA2">
      <w:pPr>
        <w:pStyle w:val="newncpi"/>
      </w:pPr>
      <w:r>
        <w:t> </w:t>
      </w:r>
    </w:p>
    <w:p w:rsidR="00675EA2" w:rsidRDefault="00675EA2" w:rsidP="00F0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</w:pPr>
    </w:p>
    <w:p w:rsidR="00CD4FA6" w:rsidRPr="002F5629" w:rsidRDefault="00CD4FA6" w:rsidP="00F0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0"/>
          <w:szCs w:val="20"/>
        </w:rPr>
      </w:pPr>
    </w:p>
    <w:p w:rsidR="00CD4FA6" w:rsidRPr="002F5629" w:rsidRDefault="00CD4FA6" w:rsidP="00F0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0"/>
          <w:szCs w:val="20"/>
        </w:rPr>
        <w:sectPr w:rsidR="00CD4FA6" w:rsidRPr="002F5629" w:rsidSect="003D7EC2">
          <w:pgSz w:w="11906" w:h="16838"/>
          <w:pgMar w:top="1134" w:right="566" w:bottom="851" w:left="1134" w:header="708" w:footer="708" w:gutter="0"/>
          <w:cols w:space="708"/>
          <w:docGrid w:linePitch="360"/>
        </w:sectPr>
      </w:pPr>
    </w:p>
    <w:p w:rsidR="00CD05C6" w:rsidRDefault="00CD05C6" w:rsidP="00CD0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lastRenderedPageBreak/>
        <w:t>VII. Охрана атмосферного воздуха</w:t>
      </w:r>
    </w:p>
    <w:p w:rsidR="007C572E" w:rsidRDefault="007C572E" w:rsidP="00CD0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7C572E" w:rsidRDefault="00CD05C6" w:rsidP="00231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  <w:t>Параметры источников выбросов</w:t>
      </w:r>
      <w:r w:rsidR="00FB6A76"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  <w:t xml:space="preserve"> загрязняющих веществ в атмосферный воздух</w:t>
      </w:r>
    </w:p>
    <w:p w:rsidR="00231D5D" w:rsidRDefault="00CD05C6" w:rsidP="000A0359">
      <w:pPr>
        <w:autoSpaceDE w:val="0"/>
        <w:autoSpaceDN w:val="0"/>
        <w:adjustRightInd w:val="0"/>
        <w:spacing w:after="0" w:line="240" w:lineRule="auto"/>
        <w:ind w:left="12744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14</w:t>
      </w:r>
    </w:p>
    <w:tbl>
      <w:tblPr>
        <w:tblW w:w="15735" w:type="dxa"/>
        <w:tblInd w:w="-459" w:type="dxa"/>
        <w:tblLayout w:type="fixed"/>
        <w:tblLook w:val="00A0"/>
      </w:tblPr>
      <w:tblGrid>
        <w:gridCol w:w="851"/>
        <w:gridCol w:w="1701"/>
        <w:gridCol w:w="709"/>
        <w:gridCol w:w="2693"/>
        <w:gridCol w:w="992"/>
        <w:gridCol w:w="1559"/>
        <w:gridCol w:w="993"/>
        <w:gridCol w:w="992"/>
        <w:gridCol w:w="992"/>
        <w:gridCol w:w="851"/>
        <w:gridCol w:w="992"/>
        <w:gridCol w:w="992"/>
        <w:gridCol w:w="1418"/>
      </w:tblGrid>
      <w:tr w:rsidR="00231D5D" w:rsidRPr="00231D5D" w:rsidTr="000A0359">
        <w:trPr>
          <w:trHeight w:val="2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Номер </w:t>
            </w:r>
            <w:proofErr w:type="spellStart"/>
            <w:proofErr w:type="gramStart"/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источ-ника</w:t>
            </w:r>
            <w:proofErr w:type="spellEnd"/>
            <w:proofErr w:type="gramEnd"/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выбро-са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 выделения</w:t>
            </w:r>
          </w:p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(цех, участок), наименование технологического оборудования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Загрязняющее вещество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Оснащение газоочистными установками (далее - ГОУ),  автоматизированными системами контроля  выбросов (далее - АСК)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ормат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ивы</w:t>
            </w: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допустимых выбросов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Нормативное содержание кислорода в отходящих газах, процентов</w:t>
            </w:r>
          </w:p>
        </w:tc>
      </w:tr>
      <w:tr w:rsidR="00231D5D" w:rsidRPr="00231D5D" w:rsidTr="000A0359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 </w:t>
            </w:r>
          </w:p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 – 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</w:t>
            </w:r>
            <w:r w:rsidR="00231D5D"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0A0359">
              <w:rPr>
                <w:rFonts w:ascii="Times New Roman" w:hAnsi="Times New Roman"/>
                <w:b/>
                <w:bCs/>
                <w:sz w:val="18"/>
                <w:szCs w:val="18"/>
              </w:rPr>
              <w:t>гг.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3A158F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 w:rsidR="003A158F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20__</w:t>
            </w:r>
            <w:r w:rsidR="003A158F">
              <w:rPr>
                <w:rFonts w:ascii="Times New Roman" w:hAnsi="Times New Roman"/>
                <w:b/>
                <w:bCs/>
                <w:sz w:val="18"/>
                <w:szCs w:val="18"/>
              </w:rPr>
              <w:t>г.</w:t>
            </w:r>
          </w:p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__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__</w:t>
            </w:r>
            <w:r w:rsidR="000A03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гг.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31D5D" w:rsidRPr="00231D5D" w:rsidTr="000A0359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 АСК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группа</w:t>
            </w:r>
            <w:r w:rsidR="00231D5D"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ГОУ, количество ступеней очистки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мг/м</w:t>
            </w:r>
            <w:r w:rsidRPr="00231D5D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т/год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мг/м</w:t>
            </w:r>
            <w:r w:rsidRPr="00231D5D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т/год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31D5D" w:rsidRPr="00231D5D" w:rsidTr="000A0359">
        <w:trPr>
          <w:trHeight w:val="1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231D5D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</w:tr>
      <w:tr w:rsidR="000A0359" w:rsidRPr="00231D5D" w:rsidTr="00464442">
        <w:trPr>
          <w:trHeight w:val="181"/>
        </w:trPr>
        <w:tc>
          <w:tcPr>
            <w:tcW w:w="157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Открытое акционерное общество «Гронитекс»</w:t>
            </w:r>
          </w:p>
        </w:tc>
      </w:tr>
      <w:tr w:rsidR="00231D5D" w:rsidRPr="00231D5D" w:rsidTr="003A158F">
        <w:trPr>
          <w:trHeight w:val="3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>6005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>Транспортный цех. Площадка перед гаражом</w:t>
            </w:r>
          </w:p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>Покрасочно-сушильный</w:t>
            </w:r>
            <w:proofErr w:type="spellEnd"/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 xml:space="preserve"> пост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0616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Ксилолы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31D5D" w:rsidRPr="00231D5D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31D5D" w:rsidRPr="00231D5D" w:rsidTr="003A158F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0401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Углеводороды предельные</w:t>
            </w:r>
          </w:p>
          <w:p w:rsidR="00231D5D" w:rsidRPr="00231D5D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С1-С10 (</w:t>
            </w:r>
            <w:proofErr w:type="spellStart"/>
            <w:r w:rsidRPr="00231D5D">
              <w:rPr>
                <w:rFonts w:ascii="Times New Roman" w:hAnsi="Times New Roman"/>
                <w:sz w:val="18"/>
                <w:szCs w:val="18"/>
              </w:rPr>
              <w:t>алканы</w:t>
            </w:r>
            <w:proofErr w:type="spellEnd"/>
            <w:r w:rsidRPr="00231D5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D5D" w:rsidRPr="00231D5D" w:rsidRDefault="00231D5D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231D5D" w:rsidTr="003A158F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1042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Бутан-1-ол (бутиловый спирт)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D5D" w:rsidRPr="00231D5D" w:rsidRDefault="00231D5D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231D5D" w:rsidTr="003A158F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0627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Этилбензол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D5D" w:rsidRPr="00231D5D" w:rsidRDefault="00231D5D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231D5D" w:rsidTr="003A158F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1D5D">
              <w:rPr>
                <w:rFonts w:ascii="Times New Roman" w:hAnsi="Times New Roman"/>
                <w:sz w:val="18"/>
                <w:szCs w:val="18"/>
              </w:rPr>
              <w:t>Бутилацетат</w:t>
            </w:r>
            <w:proofErr w:type="spellEnd"/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D5D" w:rsidRPr="00231D5D" w:rsidRDefault="00231D5D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231D5D" w:rsidTr="003A158F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1401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Пропан-2-он (ацетон)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D5D" w:rsidRPr="00231D5D" w:rsidRDefault="00231D5D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231D5D" w:rsidTr="003A158F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Толуол (метилбензол)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D5D" w:rsidRPr="00231D5D" w:rsidRDefault="00231D5D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231D5D" w:rsidTr="003A158F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231D5D" w:rsidRDefault="00231D5D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231D5D" w:rsidTr="003A158F">
        <w:trPr>
          <w:trHeight w:val="3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>6006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 xml:space="preserve">Сварочный пост. Цех </w:t>
            </w:r>
            <w:proofErr w:type="spellStart"/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>ОВиВ</w:t>
            </w:r>
            <w:proofErr w:type="spellEnd"/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>. Территория</w:t>
            </w:r>
          </w:p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 xml:space="preserve">Пост </w:t>
            </w:r>
            <w:proofErr w:type="spellStart"/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>электрогазосварки</w:t>
            </w:r>
            <w:proofErr w:type="spellEnd"/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 xml:space="preserve"> и газорезки металла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31D5D" w:rsidRPr="00231D5D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31D5D" w:rsidRPr="00231D5D" w:rsidTr="003A158F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D5D" w:rsidRPr="00231D5D" w:rsidRDefault="00231D5D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231D5D" w:rsidTr="003A158F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0342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Фтористые газообразные соединения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D5D" w:rsidRPr="00231D5D" w:rsidRDefault="00231D5D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231D5D" w:rsidTr="003A158F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Хром (</w:t>
            </w:r>
            <w:r w:rsidRPr="00231D5D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231D5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231D5D" w:rsidRDefault="00231D5D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231D5D" w:rsidTr="003A158F">
        <w:trPr>
          <w:trHeight w:val="3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>6010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 xml:space="preserve">Сварочный пост. Цех </w:t>
            </w:r>
            <w:proofErr w:type="spellStart"/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>ОВиВ</w:t>
            </w:r>
            <w:proofErr w:type="spellEnd"/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>. Территория</w:t>
            </w:r>
          </w:p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>Пост электросварки металла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Хром (</w:t>
            </w:r>
            <w:r w:rsidRPr="00231D5D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231D5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31D5D" w:rsidRPr="00231D5D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31D5D" w:rsidRPr="00231D5D" w:rsidTr="003A158F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0342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Фтористые газообразные соединения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D5D" w:rsidRPr="00231D5D" w:rsidRDefault="00231D5D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231D5D" w:rsidTr="003A158F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231D5D" w:rsidRDefault="00231D5D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231D5D" w:rsidTr="003A158F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>0020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>Парафинерка</w:t>
            </w:r>
            <w:proofErr w:type="spellEnd"/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>. Полуавтомат для литья парафиновых колец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2754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Углеводороды предельные С11-С19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231D5D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31D5D" w:rsidRPr="00231D5D" w:rsidTr="003A158F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>0023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>Валичная</w:t>
            </w:r>
            <w:proofErr w:type="spellEnd"/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 xml:space="preserve"> мастерская.</w:t>
            </w:r>
          </w:p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Cs/>
                <w:sz w:val="18"/>
                <w:szCs w:val="18"/>
              </w:rPr>
              <w:t>Станок шлифовальный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231D5D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C8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 xml:space="preserve">Циклон </w:t>
            </w:r>
          </w:p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 xml:space="preserve">ЛИОТ №3, </w:t>
            </w:r>
            <w:r w:rsidR="00B150C8">
              <w:rPr>
                <w:rFonts w:ascii="Times New Roman" w:hAnsi="Times New Roman"/>
                <w:sz w:val="18"/>
                <w:szCs w:val="18"/>
              </w:rPr>
              <w:t>Группа</w:t>
            </w:r>
            <w:proofErr w:type="gramStart"/>
            <w:r w:rsidR="00B150C8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="00B150C8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1 ст</w:t>
            </w:r>
            <w:r w:rsidR="00B150C8">
              <w:rPr>
                <w:rFonts w:ascii="Times New Roman" w:hAnsi="Times New Roman"/>
                <w:sz w:val="18"/>
                <w:szCs w:val="18"/>
              </w:rPr>
              <w:t>упень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D5D">
              <w:rPr>
                <w:rFonts w:ascii="Times New Roman" w:hAnsi="Times New Roman"/>
                <w:sz w:val="18"/>
                <w:szCs w:val="18"/>
              </w:rPr>
              <w:t>0,074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231D5D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231D5D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CD05C6" w:rsidRDefault="00CD05C6" w:rsidP="000A0359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ind w:left="1132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Продолжение таблицы 14</w:t>
      </w:r>
    </w:p>
    <w:p w:rsidR="00231D5D" w:rsidRDefault="00231D5D" w:rsidP="00CD05C6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0A0"/>
      </w:tblPr>
      <w:tblGrid>
        <w:gridCol w:w="851"/>
        <w:gridCol w:w="1701"/>
        <w:gridCol w:w="709"/>
        <w:gridCol w:w="2693"/>
        <w:gridCol w:w="992"/>
        <w:gridCol w:w="1559"/>
        <w:gridCol w:w="993"/>
        <w:gridCol w:w="992"/>
        <w:gridCol w:w="992"/>
        <w:gridCol w:w="851"/>
        <w:gridCol w:w="992"/>
        <w:gridCol w:w="992"/>
        <w:gridCol w:w="1418"/>
      </w:tblGrid>
      <w:tr w:rsidR="000A0359" w:rsidRPr="000A0359" w:rsidTr="000A0359">
        <w:trPr>
          <w:trHeight w:val="2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231D5D" w:rsidRDefault="000A0359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Номер </w:t>
            </w:r>
            <w:proofErr w:type="spellStart"/>
            <w:proofErr w:type="gramStart"/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источ-ника</w:t>
            </w:r>
            <w:proofErr w:type="spellEnd"/>
            <w:proofErr w:type="gramEnd"/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выбро-са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Default="000A0359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 выделения</w:t>
            </w:r>
          </w:p>
          <w:p w:rsidR="000A0359" w:rsidRPr="00231D5D" w:rsidRDefault="000A0359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(цех, участок), наименование технологического оборудования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/>
                <w:bCs/>
                <w:sz w:val="18"/>
                <w:szCs w:val="18"/>
              </w:rPr>
              <w:t>Загрязняющее вещество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/>
                <w:bCs/>
                <w:sz w:val="18"/>
                <w:szCs w:val="18"/>
              </w:rPr>
              <w:t>Оснащение газоочистными установками (далее - ГОУ),  автоматизированными системами контроля выбросов (далее - АС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  <w:r w:rsidRPr="000A0359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59" w:rsidRPr="00231D5D" w:rsidRDefault="000A0359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ормат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ивы</w:t>
            </w: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допустимых выбросов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0359" w:rsidRPr="00231D5D" w:rsidRDefault="003675F1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Нормативное содержание кислорода в отходящих газах, процентов</w:t>
            </w:r>
          </w:p>
        </w:tc>
      </w:tr>
      <w:tr w:rsidR="000A0359" w:rsidRPr="000A0359" w:rsidTr="000A0359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Default="000A0359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 </w:t>
            </w:r>
          </w:p>
          <w:p w:rsidR="000A0359" w:rsidRPr="00231D5D" w:rsidRDefault="003A158F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 – 2026</w:t>
            </w:r>
            <w:r w:rsidR="000A0359"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0A0359">
              <w:rPr>
                <w:rFonts w:ascii="Times New Roman" w:hAnsi="Times New Roman"/>
                <w:b/>
                <w:bCs/>
                <w:sz w:val="18"/>
                <w:szCs w:val="18"/>
              </w:rPr>
              <w:t>гг.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8F" w:rsidRPr="003A158F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20__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г.</w:t>
            </w:r>
          </w:p>
          <w:p w:rsidR="000A0359" w:rsidRPr="00231D5D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__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__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гг.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0A0359" w:rsidRPr="000A0359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A0359" w:rsidRPr="000A0359" w:rsidTr="000A0359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 АС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группа</w:t>
            </w:r>
            <w:r w:rsidRPr="000A03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ГОУ, количество ступеней очистки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/>
                <w:bCs/>
                <w:sz w:val="18"/>
                <w:szCs w:val="18"/>
              </w:rPr>
              <w:t>мг/м</w:t>
            </w:r>
            <w:r w:rsidRPr="000A0359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0A0359">
              <w:rPr>
                <w:rFonts w:ascii="Times New Roman" w:hAnsi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0A0359">
              <w:rPr>
                <w:rFonts w:ascii="Times New Roman" w:hAnsi="Times New Roman"/>
                <w:b/>
                <w:bCs/>
                <w:sz w:val="18"/>
                <w:szCs w:val="18"/>
              </w:rPr>
              <w:t>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/>
                <w:bCs/>
                <w:sz w:val="18"/>
                <w:szCs w:val="18"/>
              </w:rPr>
              <w:t>т/год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/>
                <w:bCs/>
                <w:sz w:val="18"/>
                <w:szCs w:val="18"/>
              </w:rPr>
              <w:t>мг/м</w:t>
            </w:r>
            <w:r w:rsidRPr="000A0359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0A0359">
              <w:rPr>
                <w:rFonts w:ascii="Times New Roman" w:hAnsi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0A0359">
              <w:rPr>
                <w:rFonts w:ascii="Times New Roman" w:hAnsi="Times New Roman"/>
                <w:b/>
                <w:bCs/>
                <w:sz w:val="18"/>
                <w:szCs w:val="18"/>
              </w:rPr>
              <w:t>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/>
                <w:bCs/>
                <w:sz w:val="18"/>
                <w:szCs w:val="18"/>
              </w:rPr>
              <w:t>т/год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0359" w:rsidRPr="000A0359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A0359" w:rsidRPr="000A0359" w:rsidTr="000A0359">
        <w:trPr>
          <w:trHeight w:val="1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231D5D" w:rsidRDefault="000A0359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231D5D" w:rsidRDefault="000A0359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0A0359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9" w:rsidRPr="000A0359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59" w:rsidRPr="000A0359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59" w:rsidRPr="000A0359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59" w:rsidRPr="000A0359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59" w:rsidRPr="000A0359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59" w:rsidRPr="000A0359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59" w:rsidRPr="000A0359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</w:tr>
      <w:tr w:rsidR="00231D5D" w:rsidRPr="000A0359" w:rsidTr="003A158F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0038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Прядильный цех.</w:t>
            </w:r>
          </w:p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 xml:space="preserve">Пневмомеханическая прядильная машина </w:t>
            </w:r>
            <w:r w:rsidRPr="000A0359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</w:t>
            </w:r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-60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0A0359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31D5D" w:rsidRPr="000A0359" w:rsidTr="003A158F">
        <w:trPr>
          <w:trHeight w:val="3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0049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Сварочный пост. РМЦ</w:t>
            </w:r>
          </w:p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 xml:space="preserve">Пост </w:t>
            </w:r>
            <w:proofErr w:type="spellStart"/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электрогазосварки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A0359">
              <w:rPr>
                <w:rFonts w:ascii="Times New Roman" w:hAnsi="Times New Roman"/>
                <w:sz w:val="18"/>
                <w:szCs w:val="18"/>
              </w:rPr>
              <w:t>ДиВанадий</w:t>
            </w:r>
            <w:proofErr w:type="spellEnd"/>
            <w:r w:rsidRPr="000A03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A0359">
              <w:rPr>
                <w:rFonts w:ascii="Times New Roman" w:hAnsi="Times New Roman"/>
                <w:sz w:val="18"/>
                <w:szCs w:val="18"/>
              </w:rPr>
              <w:t>пентоксид</w:t>
            </w:r>
            <w:proofErr w:type="spellEnd"/>
            <w:r w:rsidRPr="000A0359">
              <w:rPr>
                <w:rFonts w:ascii="Times New Roman" w:hAnsi="Times New Roman"/>
                <w:sz w:val="18"/>
                <w:szCs w:val="18"/>
              </w:rPr>
              <w:t xml:space="preserve"> (пыль)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D5D" w:rsidRPr="000A0359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31D5D" w:rsidRPr="000A0359" w:rsidTr="003A158F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0342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Фтористые газообразные соединения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D5D" w:rsidRPr="000A0359" w:rsidRDefault="00231D5D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0A0359" w:rsidTr="003A158F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D5D" w:rsidRPr="000A0359" w:rsidRDefault="00231D5D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0A0359" w:rsidTr="003A158F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Хром (</w:t>
            </w:r>
            <w:r w:rsidRPr="000A0359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0A035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0A0359" w:rsidRDefault="00231D5D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0A0359" w:rsidTr="003A158F">
        <w:trPr>
          <w:trHeight w:val="3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0051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 xml:space="preserve">Сварочный пост №2. Цех </w:t>
            </w:r>
            <w:proofErr w:type="spellStart"/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ОВиВ</w:t>
            </w:r>
            <w:proofErr w:type="spellEnd"/>
          </w:p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Пост электросварки металла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D5D" w:rsidRPr="000A0359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31D5D" w:rsidRPr="000A0359" w:rsidTr="003A158F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0342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Фтористые газообразные соединения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D5D" w:rsidRPr="000A0359" w:rsidRDefault="00231D5D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0A0359" w:rsidTr="003A158F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Хром (</w:t>
            </w:r>
            <w:r w:rsidRPr="000A0359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0A035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0A0359" w:rsidRDefault="00231D5D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0A0359" w:rsidTr="003A158F">
        <w:trPr>
          <w:trHeight w:val="3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0081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 xml:space="preserve">Сварочный пост  №1.  Цех </w:t>
            </w:r>
            <w:proofErr w:type="spellStart"/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ОВиВ</w:t>
            </w:r>
            <w:proofErr w:type="spellEnd"/>
          </w:p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Пост электросварки металла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D5D" w:rsidRPr="000A0359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31D5D" w:rsidRPr="000A0359" w:rsidTr="003A158F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0342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Фтористые газообразные соединения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D5D" w:rsidRPr="000A0359" w:rsidRDefault="00231D5D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0A0359" w:rsidTr="003A158F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Хром (</w:t>
            </w:r>
            <w:r w:rsidRPr="000A0359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0A035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0A0359" w:rsidRDefault="00231D5D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0A0359" w:rsidTr="003A158F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0086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Химстанция</w:t>
            </w:r>
            <w:proofErr w:type="spellEnd"/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. Красильный цех. Стол для взвешивания. Емкость с кислотой уксусной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1555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Уксусная кислота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0A0359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31D5D" w:rsidRPr="000A0359" w:rsidTr="003A158F">
        <w:trPr>
          <w:trHeight w:val="3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0126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 xml:space="preserve">Котельная, цех </w:t>
            </w:r>
            <w:proofErr w:type="spellStart"/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ОВиВ</w:t>
            </w:r>
            <w:proofErr w:type="spellEnd"/>
          </w:p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 xml:space="preserve">  Котел </w:t>
            </w:r>
            <w:proofErr w:type="spellStart"/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КВ</w:t>
            </w:r>
            <w:proofErr w:type="gramStart"/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proofErr w:type="spellEnd"/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proofErr w:type="gramEnd"/>
            <w:r w:rsidRPr="000A0359">
              <w:rPr>
                <w:rFonts w:ascii="Times New Roman" w:hAnsi="Times New Roman"/>
                <w:bCs/>
                <w:sz w:val="18"/>
                <w:szCs w:val="18"/>
              </w:rPr>
              <w:t>а)-0,50-03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0304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Азот (II) оксид (азота оксид)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150C8" w:rsidRDefault="00231D5D" w:rsidP="00B15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 xml:space="preserve">Циклон прямоточный, </w:t>
            </w:r>
            <w:r w:rsidR="00B150C8">
              <w:rPr>
                <w:rFonts w:ascii="Times New Roman" w:hAnsi="Times New Roman"/>
                <w:sz w:val="18"/>
                <w:szCs w:val="18"/>
              </w:rPr>
              <w:t>Группа</w:t>
            </w:r>
            <w:proofErr w:type="gramStart"/>
            <w:r w:rsidR="00B150C8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="00B150C8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231D5D" w:rsidRPr="000A0359" w:rsidRDefault="00B150C8" w:rsidP="00B15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ступень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31D5D" w:rsidRPr="000A0359" w:rsidRDefault="00231D5D" w:rsidP="003A15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31D5D" w:rsidRPr="000A0359" w:rsidTr="000A0359">
        <w:trPr>
          <w:trHeight w:val="2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0301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D5D" w:rsidRPr="000A0359" w:rsidRDefault="00231D5D" w:rsidP="00CD0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406,3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0,818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231D5D" w:rsidRPr="000A0359" w:rsidRDefault="00231D5D" w:rsidP="00CD0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0A0359" w:rsidTr="000A0359">
        <w:trPr>
          <w:trHeight w:val="2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0124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 xml:space="preserve">Кадмий и его соединения 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31D5D" w:rsidRPr="000A0359" w:rsidRDefault="00231D5D" w:rsidP="00CD0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0A0359" w:rsidTr="000A0359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0184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 xml:space="preserve">Свинец и его неорганические соединения 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0,000008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31D5D" w:rsidRPr="000A0359" w:rsidRDefault="00231D5D" w:rsidP="00CD0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0A0359" w:rsidTr="000A0359">
        <w:trPr>
          <w:trHeight w:val="3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0330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 xml:space="preserve">Сера диоксид 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245,9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0,529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31D5D" w:rsidRPr="000A0359" w:rsidRDefault="00231D5D" w:rsidP="00CD05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0A0359" w:rsidTr="000A0359">
        <w:trPr>
          <w:trHeight w:val="19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047744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0,755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1525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1525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1525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D5D" w:rsidRPr="000A0359" w:rsidTr="000A0359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0337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0,082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359">
              <w:rPr>
                <w:rFonts w:ascii="Times New Roman" w:hAnsi="Times New Roman"/>
                <w:sz w:val="18"/>
                <w:szCs w:val="18"/>
              </w:rPr>
              <w:t>2,515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5D" w:rsidRPr="000A0359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1D5D" w:rsidRPr="000A0359" w:rsidRDefault="00231D5D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C572E" w:rsidRDefault="007C572E" w:rsidP="003675F1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05C6" w:rsidRDefault="00CD05C6" w:rsidP="004F4294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Продолжение таблицы 14</w:t>
      </w:r>
    </w:p>
    <w:p w:rsidR="003675F1" w:rsidRDefault="003675F1" w:rsidP="004F4294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0A0"/>
      </w:tblPr>
      <w:tblGrid>
        <w:gridCol w:w="851"/>
        <w:gridCol w:w="2126"/>
        <w:gridCol w:w="709"/>
        <w:gridCol w:w="2268"/>
        <w:gridCol w:w="992"/>
        <w:gridCol w:w="1559"/>
        <w:gridCol w:w="993"/>
        <w:gridCol w:w="992"/>
        <w:gridCol w:w="992"/>
        <w:gridCol w:w="851"/>
        <w:gridCol w:w="992"/>
        <w:gridCol w:w="992"/>
        <w:gridCol w:w="1418"/>
      </w:tblGrid>
      <w:tr w:rsidR="003675F1" w:rsidRPr="003675F1" w:rsidTr="003675F1">
        <w:trPr>
          <w:trHeight w:val="2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231D5D" w:rsidRDefault="003675F1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Номер </w:t>
            </w:r>
            <w:proofErr w:type="spellStart"/>
            <w:proofErr w:type="gramStart"/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источ-ника</w:t>
            </w:r>
            <w:proofErr w:type="spellEnd"/>
            <w:proofErr w:type="gramEnd"/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выбро-са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Default="003675F1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 выделения</w:t>
            </w:r>
          </w:p>
          <w:p w:rsidR="003675F1" w:rsidRPr="00231D5D" w:rsidRDefault="003675F1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(цех, участок), наименование технологического оборудования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Загрязняющее вещество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Оснащение газоочистными установками (далее - ГОУ),  автоматизированными системами контроля выбросов (далее - АС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231D5D" w:rsidRDefault="003675F1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ормат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ивы</w:t>
            </w: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допустимых выбросов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75F1" w:rsidRPr="00231D5D" w:rsidRDefault="003675F1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Нормативное содержание кислорода в отходящих газах, процентов</w:t>
            </w:r>
          </w:p>
        </w:tc>
      </w:tr>
      <w:tr w:rsidR="003675F1" w:rsidRPr="003675F1" w:rsidTr="003675F1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Default="003675F1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 </w:t>
            </w:r>
          </w:p>
          <w:p w:rsidR="003675F1" w:rsidRPr="00231D5D" w:rsidRDefault="003A158F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 – 2026</w:t>
            </w:r>
            <w:r w:rsidR="003675F1"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3675F1">
              <w:rPr>
                <w:rFonts w:ascii="Times New Roman" w:hAnsi="Times New Roman"/>
                <w:b/>
                <w:bCs/>
                <w:sz w:val="18"/>
                <w:szCs w:val="18"/>
              </w:rPr>
              <w:t>гг.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8F" w:rsidRPr="003A158F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20__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г.</w:t>
            </w:r>
          </w:p>
          <w:p w:rsidR="003675F1" w:rsidRPr="00231D5D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__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__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гг.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675F1" w:rsidRPr="003675F1" w:rsidTr="003675F1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 АС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группа</w:t>
            </w: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ГОУ, количество ступеней очистки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мг/м</w:t>
            </w:r>
            <w:r w:rsidRPr="003675F1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т/год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мг/м</w:t>
            </w:r>
            <w:r w:rsidRPr="003675F1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т/год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675F1" w:rsidRPr="003675F1" w:rsidTr="003675F1">
        <w:trPr>
          <w:trHeight w:val="1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464442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464442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464442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464442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464442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464442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464442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</w:tr>
      <w:tr w:rsidR="003675F1" w:rsidRPr="003675F1" w:rsidTr="003A158F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0130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Приготовительный цех. Линия котонизации льняного волокна «</w:t>
            </w:r>
            <w:proofErr w:type="spellStart"/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Темафа</w:t>
            </w:r>
            <w:proofErr w:type="spellEnd"/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C8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 xml:space="preserve">Фильтр-камера </w:t>
            </w:r>
            <w:r w:rsidRPr="003675F1">
              <w:rPr>
                <w:rFonts w:ascii="Times New Roman" w:hAnsi="Times New Roman"/>
                <w:sz w:val="18"/>
                <w:szCs w:val="18"/>
                <w:lang w:val="en-US"/>
              </w:rPr>
              <w:t>TD</w:t>
            </w:r>
            <w:r w:rsidRPr="003675F1">
              <w:rPr>
                <w:rFonts w:ascii="Times New Roman" w:hAnsi="Times New Roman"/>
                <w:sz w:val="18"/>
                <w:szCs w:val="18"/>
              </w:rPr>
              <w:t xml:space="preserve">-60, </w:t>
            </w:r>
          </w:p>
          <w:p w:rsidR="00B150C8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 xml:space="preserve">рамный фильтр, </w:t>
            </w:r>
          </w:p>
          <w:p w:rsidR="00B150C8" w:rsidRDefault="00B150C8" w:rsidP="00B15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Группа Ф,</w:t>
            </w:r>
          </w:p>
          <w:p w:rsidR="003675F1" w:rsidRPr="003675F1" w:rsidRDefault="00B150C8" w:rsidP="00B15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="003675F1" w:rsidRPr="003675F1">
              <w:rPr>
                <w:rFonts w:ascii="Times New Roman" w:hAnsi="Times New Roman"/>
                <w:sz w:val="18"/>
                <w:szCs w:val="18"/>
              </w:rPr>
              <w:t>ст</w:t>
            </w:r>
            <w:r>
              <w:rPr>
                <w:rFonts w:ascii="Times New Roman" w:hAnsi="Times New Roman"/>
                <w:sz w:val="18"/>
                <w:szCs w:val="18"/>
              </w:rPr>
              <w:t>упени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3D4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3D4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3D43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2,400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75F1" w:rsidRPr="003675F1" w:rsidTr="003A158F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0132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Ремонтно-строительный участок. БСУ. Бетономешалка БС-100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C8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Циклон ЦН-11,</w:t>
            </w:r>
          </w:p>
          <w:p w:rsidR="00B150C8" w:rsidRDefault="00B150C8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675F1" w:rsidRPr="003675F1" w:rsidRDefault="00B150C8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 ступень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75F1" w:rsidRPr="003675F1" w:rsidTr="003A158F">
        <w:trPr>
          <w:trHeight w:val="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0138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Мастерская КИП.</w:t>
            </w:r>
          </w:p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Пост окраски манометров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0616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Ксилолы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75F1" w:rsidRPr="003675F1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75F1" w:rsidRPr="003675F1" w:rsidTr="003A158F">
        <w:trPr>
          <w:trHeight w:val="1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675F1">
              <w:rPr>
                <w:rFonts w:ascii="Times New Roman" w:hAnsi="Times New Roman"/>
                <w:sz w:val="18"/>
                <w:szCs w:val="18"/>
              </w:rPr>
              <w:t>Бутилацетат</w:t>
            </w:r>
            <w:proofErr w:type="spellEnd"/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5F1" w:rsidRPr="003675F1" w:rsidRDefault="003675F1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5F1" w:rsidRPr="003675F1" w:rsidTr="003A158F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0401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Углеводороды предельные С1-С10 (</w:t>
            </w:r>
            <w:proofErr w:type="spellStart"/>
            <w:r w:rsidRPr="003675F1">
              <w:rPr>
                <w:rFonts w:ascii="Times New Roman" w:hAnsi="Times New Roman"/>
                <w:sz w:val="18"/>
                <w:szCs w:val="18"/>
              </w:rPr>
              <w:t>алканы</w:t>
            </w:r>
            <w:proofErr w:type="spellEnd"/>
            <w:r w:rsidRPr="003675F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5F1" w:rsidRPr="003675F1" w:rsidRDefault="003675F1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5F1" w:rsidRPr="003675F1" w:rsidTr="003A158F">
        <w:trPr>
          <w:trHeight w:val="1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1401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Пропан-2-он (ацетон)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5F1" w:rsidRPr="003675F1" w:rsidRDefault="003675F1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5F1" w:rsidRPr="003675F1" w:rsidTr="003A158F">
        <w:trPr>
          <w:trHeight w:val="1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0621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Толуол (метилбензол)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5F1" w:rsidRPr="003675F1" w:rsidRDefault="003675F1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5F1" w:rsidRPr="003675F1" w:rsidTr="003A158F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5F1" w:rsidRPr="003675F1" w:rsidRDefault="003675F1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5F1" w:rsidRPr="003675F1" w:rsidTr="003A158F">
        <w:trPr>
          <w:trHeight w:val="1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1061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Этанол (этиловый спирт)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5F1" w:rsidRPr="003675F1" w:rsidRDefault="003675F1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5F1" w:rsidRPr="003675F1" w:rsidTr="003A158F">
        <w:trPr>
          <w:trHeight w:val="1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1042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Бутан-1-ол (бутиловый спирт)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3675F1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5F1" w:rsidRPr="003675F1" w:rsidTr="003A158F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6140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 xml:space="preserve">Зарядная станция. Станок вертикально-сверлильный, </w:t>
            </w:r>
            <w:proofErr w:type="spellStart"/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точильно-шлифовальный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75F1" w:rsidRPr="003675F1" w:rsidTr="003A158F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0142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 xml:space="preserve">Мастерская №1 цеха </w:t>
            </w:r>
            <w:proofErr w:type="spellStart"/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ОВиВ</w:t>
            </w:r>
            <w:proofErr w:type="spellEnd"/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 xml:space="preserve">. Станок </w:t>
            </w:r>
            <w:proofErr w:type="spellStart"/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точильно-шлифовальный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75F1" w:rsidRPr="003675F1" w:rsidTr="003A158F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0144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Прядильный цех.</w:t>
            </w:r>
          </w:p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 xml:space="preserve">Пневмомеханическая прядильная машина </w:t>
            </w:r>
            <w:r w:rsidRPr="003675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</w:t>
            </w: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-60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75F1" w:rsidRPr="003675F1" w:rsidTr="003A158F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6151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Приготовительный цех.</w:t>
            </w:r>
          </w:p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 xml:space="preserve">Гребнечесальная машина Е66, </w:t>
            </w:r>
            <w:proofErr w:type="spellStart"/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лентосоединит</w:t>
            </w:r>
            <w:proofErr w:type="spellEnd"/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 xml:space="preserve">. машина Е32, ленточная машина типа </w:t>
            </w:r>
            <w:r w:rsidRPr="003675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RSB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7C572E" w:rsidRDefault="007C572E" w:rsidP="00CD05C6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675F1" w:rsidRDefault="00CD05C6" w:rsidP="00464442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Продолжение таблицы 14</w:t>
      </w:r>
    </w:p>
    <w:tbl>
      <w:tblPr>
        <w:tblW w:w="15735" w:type="dxa"/>
        <w:tblInd w:w="-459" w:type="dxa"/>
        <w:tblLayout w:type="fixed"/>
        <w:tblLook w:val="00A0"/>
      </w:tblPr>
      <w:tblGrid>
        <w:gridCol w:w="851"/>
        <w:gridCol w:w="2126"/>
        <w:gridCol w:w="709"/>
        <w:gridCol w:w="2268"/>
        <w:gridCol w:w="992"/>
        <w:gridCol w:w="1559"/>
        <w:gridCol w:w="993"/>
        <w:gridCol w:w="992"/>
        <w:gridCol w:w="992"/>
        <w:gridCol w:w="851"/>
        <w:gridCol w:w="992"/>
        <w:gridCol w:w="992"/>
        <w:gridCol w:w="1418"/>
      </w:tblGrid>
      <w:tr w:rsidR="003675F1" w:rsidRPr="003675F1" w:rsidTr="003675F1">
        <w:trPr>
          <w:trHeight w:val="2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231D5D" w:rsidRDefault="003675F1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Номер </w:t>
            </w:r>
            <w:proofErr w:type="spellStart"/>
            <w:proofErr w:type="gramStart"/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источ-ника</w:t>
            </w:r>
            <w:proofErr w:type="spellEnd"/>
            <w:proofErr w:type="gramEnd"/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выбро-са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Default="003675F1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 выделения</w:t>
            </w:r>
          </w:p>
          <w:p w:rsidR="003675F1" w:rsidRPr="00231D5D" w:rsidRDefault="003675F1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(цех, участок), наименование технологического оборудования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Загрязняющее вещество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Оснащение газоочистными установками (далее - ГОУ),  автоматизированными системами контроля выбросов (далее - АС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ормат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ивы</w:t>
            </w: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допустимых выбросов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>Нормативное содержание кислорода в отходящих газах, процентов</w:t>
            </w:r>
          </w:p>
        </w:tc>
      </w:tr>
      <w:tr w:rsidR="003675F1" w:rsidRPr="003675F1" w:rsidTr="003675F1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Default="003675F1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 </w:t>
            </w:r>
          </w:p>
          <w:p w:rsidR="003675F1" w:rsidRPr="00231D5D" w:rsidRDefault="003A158F" w:rsidP="00464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 – 2026</w:t>
            </w:r>
            <w:r w:rsidR="003675F1" w:rsidRPr="00231D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3675F1">
              <w:rPr>
                <w:rFonts w:ascii="Times New Roman" w:hAnsi="Times New Roman"/>
                <w:b/>
                <w:bCs/>
                <w:sz w:val="18"/>
                <w:szCs w:val="18"/>
              </w:rPr>
              <w:t>гг.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8F" w:rsidRPr="003A158F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20__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г.</w:t>
            </w:r>
          </w:p>
          <w:p w:rsidR="003675F1" w:rsidRPr="00231D5D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__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__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гг.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675F1" w:rsidRPr="003675F1" w:rsidTr="003675F1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 АС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группа</w:t>
            </w: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ГОУ, количество ступеней очистки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мг/м</w:t>
            </w:r>
            <w:r w:rsidRPr="003675F1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т/год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мг/м</w:t>
            </w:r>
            <w:r w:rsidRPr="003675F1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т/год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675F1" w:rsidRPr="003675F1" w:rsidTr="003675F1">
        <w:trPr>
          <w:trHeight w:val="1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464442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464442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464442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464442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464442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464442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464442" w:rsidP="00CD0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</w:tr>
      <w:tr w:rsidR="003675F1" w:rsidRPr="003675F1" w:rsidTr="003A158F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6152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 xml:space="preserve">Прядильный цех. Технологическое оборудование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75F1" w:rsidRPr="003675F1" w:rsidTr="003A158F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6153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 xml:space="preserve">Прядильный цех. Кольцепрядильная машина </w:t>
            </w:r>
            <w:r w:rsidRPr="003675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G</w:t>
            </w: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-35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1,027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75F1" w:rsidRPr="003675F1" w:rsidTr="003A158F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6154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Прядильный цех</w:t>
            </w:r>
            <w:proofErr w:type="gramStart"/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proofErr w:type="gramEnd"/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 xml:space="preserve">отальный участок. Мотальный автомат </w:t>
            </w:r>
            <w:r w:rsidRPr="003675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Orion</w:t>
            </w: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3675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Polar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75F1" w:rsidRPr="003675F1" w:rsidTr="003A158F">
        <w:trPr>
          <w:trHeight w:val="3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6156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РМЦ. Территория. Пост газовой резки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0301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Азот (</w:t>
            </w:r>
            <w:r w:rsidRPr="003675F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3675F1">
              <w:rPr>
                <w:rFonts w:ascii="Times New Roman" w:hAnsi="Times New Roman"/>
                <w:sz w:val="18"/>
                <w:szCs w:val="18"/>
              </w:rPr>
              <w:t>) оксид (азота диоксид)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75F1" w:rsidRPr="003675F1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75F1" w:rsidRPr="003675F1" w:rsidTr="003A158F">
        <w:trPr>
          <w:trHeight w:val="1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5F1" w:rsidRPr="003675F1" w:rsidRDefault="003675F1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5F1" w:rsidRPr="003675F1" w:rsidTr="003A158F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0337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Углерод оксид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3675F1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5F1" w:rsidRPr="003675F1" w:rsidTr="003A158F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Химстанция</w:t>
            </w:r>
            <w:proofErr w:type="spellEnd"/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. Красильный цех. Емкость с кислотой уксусной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1555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Уксусная кислота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75F1" w:rsidRPr="003675F1" w:rsidTr="003A158F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0205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 xml:space="preserve">Мастерская ОКЦ. Станок </w:t>
            </w:r>
            <w:proofErr w:type="spellStart"/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точильно-шлифовальный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75F1" w:rsidRPr="003675F1" w:rsidTr="003A158F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0209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 xml:space="preserve">Транспортный цех. Гараж. Станок </w:t>
            </w:r>
            <w:proofErr w:type="gramStart"/>
            <w:r w:rsidRPr="003675F1">
              <w:rPr>
                <w:rFonts w:ascii="Times New Roman" w:hAnsi="Times New Roman"/>
                <w:bCs/>
                <w:sz w:val="18"/>
                <w:szCs w:val="18"/>
              </w:rPr>
              <w:t>заточной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ind w:left="-164" w:right="-10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ind w:left="-130" w:right="-2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A158F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CD0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5F1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F1" w:rsidRPr="003675F1" w:rsidRDefault="003675F1" w:rsidP="00DA0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1" w:rsidRPr="003675F1" w:rsidRDefault="003A158F" w:rsidP="003A1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CD05C6" w:rsidRDefault="00CD05C6" w:rsidP="00CD05C6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47744" w:rsidRPr="005F1469" w:rsidRDefault="00047744" w:rsidP="005F14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pacing w:val="15"/>
          <w:sz w:val="20"/>
          <w:szCs w:val="20"/>
        </w:rPr>
      </w:pPr>
    </w:p>
    <w:p w:rsidR="00047744" w:rsidRDefault="00047744" w:rsidP="00047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  <w:t xml:space="preserve">Перечень источников выбросов, оснащенных (планируемых к оснащению) </w:t>
      </w:r>
      <w:r w:rsidR="00464442"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  <w:t>АСК</w:t>
      </w:r>
    </w:p>
    <w:p w:rsidR="00CD0A93" w:rsidRDefault="005F1469" w:rsidP="00464442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464442">
        <w:rPr>
          <w:rFonts w:ascii="Times New Roman" w:hAnsi="Times New Roman"/>
          <w:b/>
          <w:sz w:val="24"/>
          <w:szCs w:val="24"/>
          <w:lang w:val="en-US"/>
        </w:rPr>
        <w:t>1</w:t>
      </w:r>
      <w:r w:rsidR="00464442">
        <w:rPr>
          <w:rFonts w:ascii="Times New Roman" w:hAnsi="Times New Roman"/>
          <w:b/>
          <w:sz w:val="24"/>
          <w:szCs w:val="24"/>
        </w:rPr>
        <w:t>5</w:t>
      </w:r>
    </w:p>
    <w:p w:rsidR="00B150C8" w:rsidRPr="00CD0A93" w:rsidRDefault="00B150C8" w:rsidP="00464442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Look w:val="00A0"/>
      </w:tblPr>
      <w:tblGrid>
        <w:gridCol w:w="3047"/>
        <w:gridCol w:w="4253"/>
        <w:gridCol w:w="784"/>
        <w:gridCol w:w="1890"/>
        <w:gridCol w:w="2687"/>
        <w:gridCol w:w="3074"/>
      </w:tblGrid>
      <w:tr w:rsidR="00047744" w:rsidRPr="00331F51" w:rsidTr="00B150C8">
        <w:trPr>
          <w:trHeight w:val="293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bCs/>
                <w:sz w:val="20"/>
                <w:szCs w:val="20"/>
              </w:rPr>
              <w:t>Номер источника выброса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выделения (цех, участок, наименование технологического оборудования)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Контролируемое загрязняющее вещество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и тип приборов</w:t>
            </w:r>
            <w:r w:rsidR="004644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АСК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Год ввода системы </w:t>
            </w:r>
            <w:r w:rsidR="004644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АСК </w:t>
            </w:r>
            <w:r w:rsidRPr="00331F51">
              <w:rPr>
                <w:rFonts w:ascii="Times New Roman" w:hAnsi="Times New Roman"/>
                <w:b/>
                <w:bCs/>
                <w:sz w:val="20"/>
                <w:szCs w:val="20"/>
              </w:rPr>
              <w:t>в эксплуатацию, планируемый или фактический</w:t>
            </w:r>
          </w:p>
        </w:tc>
      </w:tr>
      <w:tr w:rsidR="00047744" w:rsidRPr="00331F51" w:rsidTr="00B150C8">
        <w:trPr>
          <w:trHeight w:val="101"/>
        </w:trPr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47744" w:rsidRPr="00331F51" w:rsidTr="00B150C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1F5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47744" w:rsidRPr="00331F51" w:rsidTr="00B150C8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5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5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5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5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5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44" w:rsidRPr="00331F51" w:rsidRDefault="00047744" w:rsidP="006E1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5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</w:tbl>
    <w:p w:rsidR="00047744" w:rsidRDefault="00047744" w:rsidP="00047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CD0A93" w:rsidRDefault="005F1469" w:rsidP="00464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F1469">
        <w:rPr>
          <w:rFonts w:ascii="Times New Roman" w:hAnsi="Times New Roman"/>
          <w:sz w:val="20"/>
          <w:szCs w:val="20"/>
        </w:rPr>
        <w:t xml:space="preserve">Предприятие не имеет источников выбросов, оснащенных (планируемых к </w:t>
      </w:r>
      <w:r w:rsidR="00464442">
        <w:rPr>
          <w:rFonts w:ascii="Times New Roman" w:hAnsi="Times New Roman"/>
          <w:sz w:val="20"/>
          <w:szCs w:val="20"/>
        </w:rPr>
        <w:t>оснащению) АСК.</w:t>
      </w:r>
    </w:p>
    <w:p w:rsidR="00464442" w:rsidRPr="00464442" w:rsidRDefault="00464442" w:rsidP="00464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  <w:sectPr w:rsidR="00464442" w:rsidRPr="00464442" w:rsidSect="00CD0A93">
          <w:pgSz w:w="16838" w:h="11906" w:orient="landscape"/>
          <w:pgMar w:top="709" w:right="820" w:bottom="426" w:left="1134" w:header="709" w:footer="709" w:gutter="0"/>
          <w:cols w:space="708"/>
          <w:docGrid w:linePitch="360"/>
        </w:sectPr>
      </w:pPr>
    </w:p>
    <w:p w:rsidR="00B71938" w:rsidRDefault="00B71938" w:rsidP="00B7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lastRenderedPageBreak/>
        <w:t>VII</w:t>
      </w:r>
      <w:r>
        <w:rPr>
          <w:rFonts w:ascii="Times New Roman" w:hAnsi="Times New Roman"/>
          <w:b/>
          <w:bCs/>
          <w:spacing w:val="15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. Предложения по нормативам допустимых выбросов загрязняющих веществ в атмосферный воздух </w:t>
      </w:r>
    </w:p>
    <w:p w:rsidR="00B71938" w:rsidRDefault="00B71938" w:rsidP="00B71938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1938" w:rsidRDefault="00B71938" w:rsidP="00B71938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16</w:t>
      </w:r>
    </w:p>
    <w:p w:rsidR="00B71938" w:rsidRDefault="00B71938" w:rsidP="00B71938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362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4679"/>
        <w:gridCol w:w="1417"/>
        <w:gridCol w:w="1843"/>
        <w:gridCol w:w="1701"/>
        <w:gridCol w:w="1701"/>
        <w:gridCol w:w="1701"/>
        <w:gridCol w:w="856"/>
        <w:gridCol w:w="845"/>
      </w:tblGrid>
      <w:tr w:rsidR="00B71938" w:rsidRPr="00B7513C" w:rsidTr="00B71938">
        <w:trPr>
          <w:trHeight w:val="70"/>
        </w:trPr>
        <w:tc>
          <w:tcPr>
            <w:tcW w:w="8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13C">
              <w:rPr>
                <w:rFonts w:ascii="Times New Roman" w:hAnsi="Times New Roman"/>
                <w:b/>
                <w:bCs/>
                <w:sz w:val="20"/>
                <w:szCs w:val="20"/>
              </w:rPr>
              <w:t>Загрязняющее вещество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13C">
              <w:rPr>
                <w:rFonts w:ascii="Times New Roman" w:hAnsi="Times New Roman"/>
                <w:b/>
                <w:bCs/>
                <w:sz w:val="20"/>
                <w:szCs w:val="20"/>
              </w:rPr>
              <w:t>Номера источников выбросов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13C"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Нормативы допустимых выбросов</w:t>
            </w:r>
          </w:p>
        </w:tc>
      </w:tr>
      <w:tr w:rsidR="00B71938" w:rsidRPr="00B7513C" w:rsidTr="00B71938">
        <w:trPr>
          <w:trHeight w:val="70"/>
        </w:trPr>
        <w:tc>
          <w:tcPr>
            <w:tcW w:w="8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13C">
              <w:rPr>
                <w:rFonts w:ascii="Times New Roman" w:hAnsi="Times New Roman"/>
                <w:b/>
                <w:bCs/>
                <w:sz w:val="20"/>
                <w:szCs w:val="20"/>
              </w:rPr>
              <w:t>на 2022 – 2026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 20__г.</w:t>
            </w:r>
          </w:p>
          <w:p w:rsidR="00B71938" w:rsidRPr="00B7513C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(20__-20__гг.)</w:t>
            </w:r>
          </w:p>
        </w:tc>
      </w:tr>
      <w:tr w:rsidR="00B71938" w:rsidRPr="00B7513C" w:rsidTr="00B71938">
        <w:trPr>
          <w:trHeight w:val="70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13C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B7513C">
              <w:rPr>
                <w:rFonts w:ascii="Times New Roman" w:hAnsi="Times New Roman"/>
                <w:b/>
                <w:bCs/>
                <w:sz w:val="20"/>
                <w:szCs w:val="20"/>
              </w:rPr>
              <w:t>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Pr="00B7513C">
              <w:rPr>
                <w:rFonts w:ascii="Times New Roman" w:hAnsi="Times New Roman"/>
                <w:b/>
                <w:bCs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Pr="00B7513C">
              <w:rPr>
                <w:rFonts w:ascii="Times New Roman" w:hAnsi="Times New Roman"/>
                <w:b/>
                <w:bCs/>
                <w:sz w:val="20"/>
                <w:szCs w:val="20"/>
              </w:rPr>
              <w:t>ласс опасности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B7513C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B7513C">
              <w:rPr>
                <w:rFonts w:ascii="Times New Roman" w:hAnsi="Times New Roman"/>
                <w:b/>
                <w:bCs/>
                <w:sz w:val="20"/>
                <w:szCs w:val="20"/>
              </w:rPr>
              <w:t>/с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13C">
              <w:rPr>
                <w:rFonts w:ascii="Times New Roman" w:hAnsi="Times New Roman"/>
                <w:b/>
                <w:bCs/>
                <w:sz w:val="20"/>
                <w:szCs w:val="20"/>
              </w:rPr>
              <w:t>т/год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B7513C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B7513C">
              <w:rPr>
                <w:rFonts w:ascii="Times New Roman" w:hAnsi="Times New Roman"/>
                <w:b/>
                <w:bCs/>
                <w:sz w:val="20"/>
                <w:szCs w:val="20"/>
              </w:rPr>
              <w:t>/с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13C">
              <w:rPr>
                <w:rFonts w:ascii="Times New Roman" w:hAnsi="Times New Roman"/>
                <w:b/>
                <w:bCs/>
                <w:sz w:val="20"/>
                <w:szCs w:val="20"/>
              </w:rPr>
              <w:t>т/год</w:t>
            </w:r>
          </w:p>
        </w:tc>
      </w:tr>
      <w:tr w:rsidR="00B71938" w:rsidRPr="00B7513C" w:rsidTr="00B71938">
        <w:trPr>
          <w:trHeight w:val="70"/>
        </w:trPr>
        <w:tc>
          <w:tcPr>
            <w:tcW w:w="153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Открытое акционерное общество «Гронитекс»</w:t>
            </w:r>
          </w:p>
          <w:p w:rsidR="00B71938" w:rsidRPr="00B7513C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г. Гродно, ул. Горького, 91</w:t>
            </w:r>
          </w:p>
        </w:tc>
      </w:tr>
      <w:tr w:rsidR="00B71938" w:rsidRPr="00B7513C" w:rsidTr="00B71938">
        <w:trPr>
          <w:trHeight w:val="8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13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13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B71938" w:rsidRPr="00B7513C" w:rsidTr="00B71938">
        <w:trPr>
          <w:trHeight w:val="2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Азот (II) оксид </w:t>
            </w:r>
            <w:r w:rsidRPr="00B7513C">
              <w:rPr>
                <w:rFonts w:ascii="Times New Roman" w:hAnsi="Times New Roman"/>
                <w:sz w:val="20"/>
                <w:szCs w:val="20"/>
              </w:rPr>
              <w:t>(азота оксид)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0,133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75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75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0,818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75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0,022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113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Бутан-1-ол (бутиловый спирт)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1042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12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113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513C">
              <w:rPr>
                <w:rFonts w:ascii="Times New Roman" w:hAnsi="Times New Roman"/>
                <w:sz w:val="20"/>
                <w:szCs w:val="20"/>
              </w:rPr>
              <w:t>Бутилацетат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1210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12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12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7513C">
              <w:rPr>
                <w:rFonts w:ascii="Times New Roman" w:hAnsi="Times New Roman"/>
                <w:sz w:val="20"/>
                <w:szCs w:val="20"/>
              </w:rPr>
              <w:t>иВанадий</w:t>
            </w:r>
            <w:proofErr w:type="spellEnd"/>
            <w:r w:rsidRPr="00B751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513C">
              <w:rPr>
                <w:rFonts w:ascii="Times New Roman" w:hAnsi="Times New Roman"/>
                <w:sz w:val="20"/>
                <w:szCs w:val="20"/>
              </w:rPr>
              <w:t>пентоксид</w:t>
            </w:r>
            <w:proofErr w:type="spellEnd"/>
            <w:r w:rsidRPr="00B7513C">
              <w:rPr>
                <w:rFonts w:ascii="Times New Roman" w:hAnsi="Times New Roman"/>
                <w:sz w:val="20"/>
                <w:szCs w:val="20"/>
              </w:rPr>
              <w:t xml:space="preserve"> (пыль)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9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0,000002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13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Ксилолы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(смесь изомеров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м-,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п-ксилол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0616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12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113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Пропан-2-он (ацетон)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1401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12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Свинец и его неорганические соединения (в пересчете на свинец)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0,000008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Сера диоксид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(ангидрид сернистый, сера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>) оксид, сернистый газ)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0,529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25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Твердые частицы суммарно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0,022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2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2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2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0,074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2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0038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0,192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2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0049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2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0051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2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0081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2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0,755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2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2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2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2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2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82"/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4679"/>
        <w:gridCol w:w="1417"/>
        <w:gridCol w:w="1843"/>
        <w:gridCol w:w="1701"/>
        <w:gridCol w:w="1701"/>
        <w:gridCol w:w="1701"/>
        <w:gridCol w:w="850"/>
        <w:gridCol w:w="6"/>
        <w:gridCol w:w="845"/>
      </w:tblGrid>
      <w:tr w:rsidR="00B71938" w:rsidRPr="00B7513C" w:rsidTr="00B71938">
        <w:trPr>
          <w:trHeight w:val="20"/>
        </w:trPr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783B55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B5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783B55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B5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783B55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B5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783B55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B5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783B55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B5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783B55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B5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783B55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B5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783B55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B5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783B55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B5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B71938" w:rsidRPr="00B7513C" w:rsidTr="00B71938">
        <w:trPr>
          <w:trHeight w:val="183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0144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0,192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2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0,237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2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0,061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2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1,027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2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0,112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2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2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20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113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Толуол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0621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12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233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Углеводороды предельные алифатического ряда      С</w:t>
            </w:r>
            <w:r w:rsidRPr="00B7513C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B7513C">
              <w:rPr>
                <w:rFonts w:ascii="Times New Roman" w:hAnsi="Times New Roman"/>
                <w:sz w:val="20"/>
                <w:szCs w:val="20"/>
              </w:rPr>
              <w:t>-С</w:t>
            </w:r>
            <w:r w:rsidRPr="00B7513C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  <w:r w:rsidRPr="00B7513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7513C">
              <w:rPr>
                <w:rFonts w:ascii="Times New Roman" w:hAnsi="Times New Roman"/>
                <w:sz w:val="20"/>
                <w:szCs w:val="20"/>
              </w:rPr>
              <w:t>алканы</w:t>
            </w:r>
            <w:proofErr w:type="spellEnd"/>
            <w:r w:rsidRPr="00B7513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232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19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Углеводороды предельные C</w:t>
            </w:r>
            <w:r w:rsidRPr="00B7513C">
              <w:rPr>
                <w:rFonts w:ascii="Times New Roman" w:hAnsi="Times New Roman"/>
                <w:sz w:val="20"/>
                <w:szCs w:val="20"/>
                <w:vertAlign w:val="subscript"/>
              </w:rPr>
              <w:t>11</w:t>
            </w:r>
            <w:r w:rsidRPr="00B7513C">
              <w:rPr>
                <w:rFonts w:ascii="Times New Roman" w:hAnsi="Times New Roman"/>
                <w:sz w:val="20"/>
                <w:szCs w:val="20"/>
              </w:rPr>
              <w:t xml:space="preserve"> - C</w:t>
            </w:r>
            <w:r w:rsidRPr="00B7513C">
              <w:rPr>
                <w:rFonts w:ascii="Times New Roman" w:hAnsi="Times New Roman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2754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13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Углерод оксид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(окись углерода, угарный газ)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2,515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12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0,022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113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Уксусная кислота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1555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12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45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Фтористые газообразные соединения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0342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45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45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0049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45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0051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45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0081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45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Хром (VI)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45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45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0049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45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0051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0,000002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45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0081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0,000002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Этанол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0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Этилбензол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1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07"/>
        </w:trPr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325250" w:rsidRDefault="00B71938" w:rsidP="00B7193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веществ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 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0,000017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07"/>
        </w:trPr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325250" w:rsidRDefault="00B71938" w:rsidP="00B7193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веществ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 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57379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0,857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07"/>
        </w:trPr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325250" w:rsidRDefault="00B71938" w:rsidP="00B7193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веществ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 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57379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6,011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07"/>
        </w:trPr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325250" w:rsidRDefault="00B71938" w:rsidP="00B7193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веществ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 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57379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2,558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07"/>
        </w:trPr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веществ без класса 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57379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95"/>
        </w:trPr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для объекта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57379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13C">
              <w:rPr>
                <w:rFonts w:ascii="Times New Roman" w:hAnsi="Times New Roman"/>
                <w:b/>
                <w:sz w:val="20"/>
                <w:szCs w:val="20"/>
              </w:rPr>
              <w:t>9,426017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195"/>
        </w:trPr>
        <w:tc>
          <w:tcPr>
            <w:tcW w:w="15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Суммарно по объектам воздействия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природопользователя</w:t>
            </w:r>
            <w:proofErr w:type="spellEnd"/>
          </w:p>
        </w:tc>
      </w:tr>
      <w:tr w:rsidR="00B71938" w:rsidRPr="00B7513C" w:rsidTr="00B71938">
        <w:trPr>
          <w:trHeight w:val="19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1938" w:rsidRPr="00B7513C" w:rsidTr="00B71938">
        <w:trPr>
          <w:trHeight w:val="195"/>
        </w:trPr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325250" w:rsidRDefault="00B71938" w:rsidP="00B7193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веществ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 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95"/>
        </w:trPr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325250" w:rsidRDefault="00B71938" w:rsidP="00B7193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веществ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 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57379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95"/>
        </w:trPr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325250" w:rsidRDefault="00B71938" w:rsidP="00B7193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веществ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 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57379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95"/>
        </w:trPr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325250" w:rsidRDefault="00B71938" w:rsidP="00B7193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веществ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 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57379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95"/>
        </w:trPr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веществ без класса 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57379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7513C" w:rsidTr="00B71938">
        <w:trPr>
          <w:trHeight w:val="195"/>
        </w:trPr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right="-108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57379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38" w:rsidRPr="00B7513C" w:rsidRDefault="00B71938" w:rsidP="00B71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B71938" w:rsidRPr="00CD0A93" w:rsidRDefault="00B71938" w:rsidP="00B71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B71938" w:rsidRPr="00325250" w:rsidRDefault="00B71938" w:rsidP="00B7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  <w:sectPr w:rsidR="00B71938" w:rsidRPr="00325250" w:rsidSect="00CD0A93">
          <w:pgSz w:w="16838" w:h="11906" w:orient="landscape"/>
          <w:pgMar w:top="709" w:right="820" w:bottom="426" w:left="1134" w:header="709" w:footer="709" w:gutter="0"/>
          <w:cols w:space="708"/>
          <w:docGrid w:linePitch="360"/>
        </w:sectPr>
      </w:pPr>
    </w:p>
    <w:p w:rsidR="00B71938" w:rsidRDefault="00B71938" w:rsidP="00B7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1C1304">
        <w:rPr>
          <w:rFonts w:ascii="Times New Roman" w:hAnsi="Times New Roman"/>
          <w:b/>
          <w:bCs/>
          <w:spacing w:val="15"/>
          <w:sz w:val="24"/>
          <w:szCs w:val="24"/>
        </w:rPr>
        <w:lastRenderedPageBreak/>
        <w:t>IX. Обращение с отходами производства</w:t>
      </w:r>
    </w:p>
    <w:p w:rsidR="00B71938" w:rsidRPr="001C1304" w:rsidRDefault="00B71938" w:rsidP="00B7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B71938" w:rsidRPr="001C1304" w:rsidRDefault="00B71938" w:rsidP="00B7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</w:pPr>
      <w:r w:rsidRPr="001C1304"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  <w:t>Баланс отходов</w:t>
      </w:r>
    </w:p>
    <w:p w:rsidR="00B71938" w:rsidRDefault="00B71938" w:rsidP="00B71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B71938" w:rsidRPr="005728BD" w:rsidRDefault="00B71938" w:rsidP="00B71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582"/>
        <w:gridCol w:w="1985"/>
        <w:gridCol w:w="3827"/>
        <w:gridCol w:w="1418"/>
        <w:gridCol w:w="1275"/>
        <w:gridCol w:w="1418"/>
      </w:tblGrid>
      <w:tr w:rsidR="00B71938" w:rsidRPr="00621FE4" w:rsidTr="00B71938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Операция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Степень опасности и класс опасности опасных отходов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Фактическое количество отходов, т/год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Прогнозные показатели образования отходов, тонн</w:t>
            </w:r>
          </w:p>
        </w:tc>
      </w:tr>
      <w:tr w:rsidR="00B71938" w:rsidRPr="00621FE4" w:rsidTr="00B71938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7C572E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 </w:t>
            </w:r>
            <w:r w:rsidRPr="007C57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2022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-2027гг.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7C572E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 2028</w:t>
            </w:r>
            <w:r w:rsidRPr="007C57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-2031гг</w:t>
            </w:r>
          </w:p>
        </w:tc>
      </w:tr>
      <w:tr w:rsidR="00B71938" w:rsidRPr="00621FE4" w:rsidTr="00B71938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 и поступление отходов от других субъектов хозяйствования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3,670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4,000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621FE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1169 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1708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1708 шт.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621FE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226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102,723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182,408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182,408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143,52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417,23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417,23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Неопасные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218,74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339,20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339,20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С неустановленным классом 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образование и поступление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469,403</w:t>
            </w:r>
          </w:p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1169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943,838</w:t>
            </w:r>
          </w:p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1934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943,838</w:t>
            </w:r>
          </w:p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1708 шт.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Передача отходов другим субъектам хозяйствования с целью использования и (или) обезвреживания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4,370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4,000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621FE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 </w:t>
            </w:r>
            <w:proofErr w:type="spellStart"/>
            <w:proofErr w:type="gramStart"/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1708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1708 шт.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621FE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16,900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16,900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234,23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234,23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Неопасные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153,64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251,50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251,50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С неустановленным классом 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передано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184,47</w:t>
            </w:r>
          </w:p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2000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507,63</w:t>
            </w:r>
          </w:p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1708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507,63</w:t>
            </w:r>
          </w:p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1708 шт.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Обезвреживание отходов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621FE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621FE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F728D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28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1938" w:rsidRPr="00F728D4" w:rsidRDefault="00B71938" w:rsidP="00B719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28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на обезвреживание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отходов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Неопасные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на использование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4,00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621FE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621FE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226 шт.</w:t>
            </w:r>
          </w:p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(4,170 т. ПХБ жидкости)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Неопасные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С неустановленным классом 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на хранение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226 шт.</w:t>
            </w:r>
          </w:p>
          <w:p w:rsidR="00B71938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(4,170 т. ПХБ жидкости)</w:t>
            </w:r>
          </w:p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1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38" w:rsidRPr="00F728D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28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38" w:rsidRPr="00F728D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28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938" w:rsidRPr="00F728D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28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38" w:rsidRPr="00F728D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728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38" w:rsidRPr="00F728D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728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38" w:rsidRPr="00F728D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728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B71938" w:rsidRPr="00621FE4" w:rsidTr="00B71938">
        <w:trPr>
          <w:trHeight w:val="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6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96,239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165,508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165,508</w:t>
            </w:r>
          </w:p>
        </w:tc>
      </w:tr>
      <w:tr w:rsidR="00B71938" w:rsidRPr="00621FE4" w:rsidTr="00B71938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125,318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183,00</w:t>
            </w:r>
          </w:p>
        </w:tc>
      </w:tr>
      <w:tr w:rsidR="00B71938" w:rsidRPr="00621FE4" w:rsidTr="00B71938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Неопасные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60,42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87,70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87,70</w:t>
            </w:r>
          </w:p>
        </w:tc>
      </w:tr>
      <w:tr w:rsidR="00B71938" w:rsidRPr="00621FE4" w:rsidTr="00B71938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С неустановленным классом 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1938" w:rsidRPr="00621FE4" w:rsidTr="00B71938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на захоронение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281,977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436,208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938" w:rsidRPr="00621FE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1F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436,208</w:t>
            </w:r>
          </w:p>
        </w:tc>
      </w:tr>
    </w:tbl>
    <w:p w:rsidR="00B71938" w:rsidRPr="001C1304" w:rsidRDefault="00B71938" w:rsidP="00B71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71938" w:rsidRPr="001C1304" w:rsidRDefault="00B71938" w:rsidP="00B7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1304">
        <w:rPr>
          <w:rFonts w:ascii="Times New Roman" w:hAnsi="Times New Roman"/>
          <w:sz w:val="24"/>
          <w:szCs w:val="24"/>
          <w:vertAlign w:val="superscript"/>
        </w:rPr>
        <w:t>1</w:t>
      </w:r>
      <w:r w:rsidRPr="001C1304">
        <w:rPr>
          <w:rFonts w:ascii="Times New Roman" w:hAnsi="Times New Roman"/>
          <w:sz w:val="16"/>
          <w:szCs w:val="16"/>
        </w:rPr>
        <w:t>Указывается количество ртутьсодержащих отходов (ртутных термометров, использованных или испорченных, отработанных люминесцентных трубок и отработанных ртутных ламп, игнитронов) в штуках.</w:t>
      </w:r>
    </w:p>
    <w:p w:rsidR="00B71938" w:rsidRDefault="00B71938" w:rsidP="00B7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1304">
        <w:rPr>
          <w:rFonts w:ascii="Times New Roman" w:hAnsi="Times New Roman"/>
          <w:sz w:val="24"/>
          <w:szCs w:val="24"/>
          <w:vertAlign w:val="superscript"/>
        </w:rPr>
        <w:t>2</w:t>
      </w:r>
      <w:r w:rsidRPr="001C1304">
        <w:rPr>
          <w:rFonts w:ascii="Times New Roman" w:hAnsi="Times New Roman"/>
          <w:sz w:val="16"/>
          <w:szCs w:val="16"/>
        </w:rPr>
        <w:t>Указывается ко</w:t>
      </w:r>
      <w:r>
        <w:rPr>
          <w:rFonts w:ascii="Times New Roman" w:hAnsi="Times New Roman"/>
          <w:sz w:val="16"/>
          <w:szCs w:val="16"/>
        </w:rPr>
        <w:t xml:space="preserve">личество отходов, содержащих </w:t>
      </w:r>
      <w:proofErr w:type="spellStart"/>
      <w:r>
        <w:rPr>
          <w:rFonts w:ascii="Times New Roman" w:hAnsi="Times New Roman"/>
          <w:sz w:val="16"/>
          <w:szCs w:val="16"/>
        </w:rPr>
        <w:t>полихлорированные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бифенилы</w:t>
      </w:r>
      <w:proofErr w:type="spellEnd"/>
      <w:r>
        <w:rPr>
          <w:rFonts w:ascii="Times New Roman" w:hAnsi="Times New Roman"/>
          <w:sz w:val="16"/>
          <w:szCs w:val="16"/>
        </w:rPr>
        <w:t xml:space="preserve"> (далее - ПХБ)</w:t>
      </w:r>
      <w:r w:rsidRPr="001C1304">
        <w:rPr>
          <w:rFonts w:ascii="Times New Roman" w:hAnsi="Times New Roman"/>
          <w:sz w:val="16"/>
          <w:szCs w:val="16"/>
        </w:rPr>
        <w:t xml:space="preserve"> (силовых трансформаторов с охлаждающей жидкостью на основе ПХБ, силовых конденсаторов с диэлектриком, пропитанным жидкостью на основе ПХБ, малогабаритных конденсаторов с диэлектриком на основе ПХБ) в штуках.</w:t>
      </w:r>
    </w:p>
    <w:p w:rsidR="00B71938" w:rsidRPr="001C1304" w:rsidRDefault="00B71938" w:rsidP="00B7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pacing w:val="15"/>
          <w:sz w:val="18"/>
          <w:szCs w:val="18"/>
        </w:rPr>
      </w:pPr>
    </w:p>
    <w:p w:rsidR="00B71938" w:rsidRDefault="00B71938" w:rsidP="00B7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</w:pPr>
    </w:p>
    <w:p w:rsidR="00B71938" w:rsidRDefault="00B71938" w:rsidP="00B71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</w:pPr>
    </w:p>
    <w:p w:rsidR="00B71938" w:rsidRDefault="00B71938" w:rsidP="00B7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</w:pPr>
      <w:r w:rsidRPr="001C1304"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  <w:t>Обращение с отходами с неустановленным классом опасности</w:t>
      </w:r>
    </w:p>
    <w:p w:rsidR="00B71938" w:rsidRPr="001C1304" w:rsidRDefault="00B71938" w:rsidP="00B7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</w:pPr>
    </w:p>
    <w:p w:rsidR="00B71938" w:rsidRDefault="00B71938" w:rsidP="00B71938">
      <w:pPr>
        <w:autoSpaceDE w:val="0"/>
        <w:autoSpaceDN w:val="0"/>
        <w:adjustRightInd w:val="0"/>
        <w:spacing w:after="0" w:line="240" w:lineRule="auto"/>
        <w:ind w:left="849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  <w:lang w:val="en-US"/>
        </w:rPr>
        <w:t>19</w:t>
      </w:r>
    </w:p>
    <w:p w:rsidR="00B71938" w:rsidRPr="00F728D4" w:rsidRDefault="00B71938" w:rsidP="00B71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1105"/>
        <w:gridCol w:w="2410"/>
        <w:gridCol w:w="2551"/>
        <w:gridCol w:w="2977"/>
      </w:tblGrid>
      <w:tr w:rsidR="00B71938" w:rsidRPr="001C1304" w:rsidTr="00B71938">
        <w:tc>
          <w:tcPr>
            <w:tcW w:w="1555" w:type="dxa"/>
            <w:vAlign w:val="center"/>
          </w:tcPr>
          <w:p w:rsidR="00B71938" w:rsidRPr="001C130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304">
              <w:rPr>
                <w:rFonts w:ascii="Times New Roman" w:hAnsi="Times New Roman"/>
                <w:b/>
                <w:sz w:val="20"/>
                <w:szCs w:val="20"/>
              </w:rPr>
              <w:t>Наименование отхода</w:t>
            </w:r>
          </w:p>
        </w:tc>
        <w:tc>
          <w:tcPr>
            <w:tcW w:w="1105" w:type="dxa"/>
            <w:vAlign w:val="center"/>
          </w:tcPr>
          <w:p w:rsidR="00B71938" w:rsidRPr="001C130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304">
              <w:rPr>
                <w:rFonts w:ascii="Times New Roman" w:hAnsi="Times New Roman"/>
                <w:b/>
                <w:sz w:val="20"/>
                <w:szCs w:val="20"/>
              </w:rPr>
              <w:t>Код отхода</w:t>
            </w:r>
          </w:p>
        </w:tc>
        <w:tc>
          <w:tcPr>
            <w:tcW w:w="2410" w:type="dxa"/>
            <w:vAlign w:val="center"/>
          </w:tcPr>
          <w:p w:rsidR="00B71938" w:rsidRPr="001C130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304">
              <w:rPr>
                <w:rFonts w:ascii="Times New Roman" w:hAnsi="Times New Roman"/>
                <w:b/>
                <w:sz w:val="20"/>
                <w:szCs w:val="20"/>
              </w:rPr>
              <w:t>Фактическое количество отходов, запрашиваемое для хранения, тонн</w:t>
            </w:r>
          </w:p>
        </w:tc>
        <w:tc>
          <w:tcPr>
            <w:tcW w:w="2551" w:type="dxa"/>
            <w:vAlign w:val="center"/>
          </w:tcPr>
          <w:p w:rsidR="00B71938" w:rsidRPr="001C130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304">
              <w:rPr>
                <w:rFonts w:ascii="Times New Roman" w:hAnsi="Times New Roman"/>
                <w:b/>
                <w:sz w:val="20"/>
                <w:szCs w:val="20"/>
              </w:rPr>
              <w:t>Объект хранения, его краткая характеристика</w:t>
            </w:r>
          </w:p>
        </w:tc>
        <w:tc>
          <w:tcPr>
            <w:tcW w:w="2977" w:type="dxa"/>
            <w:vAlign w:val="center"/>
          </w:tcPr>
          <w:p w:rsidR="00B71938" w:rsidRPr="001C130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304">
              <w:rPr>
                <w:rFonts w:ascii="Times New Roman" w:hAnsi="Times New Roman"/>
                <w:b/>
                <w:sz w:val="20"/>
                <w:szCs w:val="20"/>
              </w:rPr>
              <w:t>Запрашиваемый срок действия допустимого объема хранения</w:t>
            </w:r>
          </w:p>
        </w:tc>
      </w:tr>
      <w:tr w:rsidR="00B71938" w:rsidRPr="001C1304" w:rsidTr="00B71938">
        <w:tc>
          <w:tcPr>
            <w:tcW w:w="1555" w:type="dxa"/>
            <w:vAlign w:val="center"/>
          </w:tcPr>
          <w:p w:rsidR="00B71938" w:rsidRPr="001C130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05" w:type="dxa"/>
            <w:vAlign w:val="center"/>
          </w:tcPr>
          <w:p w:rsidR="00B71938" w:rsidRPr="001C130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B71938" w:rsidRPr="001C130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3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B71938" w:rsidRPr="001C130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3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B71938" w:rsidRPr="001C130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3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71938" w:rsidRPr="001C1304" w:rsidTr="00B71938">
        <w:tc>
          <w:tcPr>
            <w:tcW w:w="1555" w:type="dxa"/>
            <w:vAlign w:val="center"/>
          </w:tcPr>
          <w:p w:rsidR="00B71938" w:rsidRPr="001C130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304">
              <w:rPr>
                <w:rFonts w:ascii="Times New Roman" w:hAnsi="Times New Roman"/>
                <w:sz w:val="20"/>
                <w:szCs w:val="20"/>
              </w:rPr>
              <w:t>Никель-кадмиевые аккумуляторы</w:t>
            </w:r>
          </w:p>
        </w:tc>
        <w:tc>
          <w:tcPr>
            <w:tcW w:w="1105" w:type="dxa"/>
            <w:vAlign w:val="center"/>
          </w:tcPr>
          <w:p w:rsidR="00B71938" w:rsidRPr="001C1304" w:rsidRDefault="00B71938" w:rsidP="00B7193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C1304">
              <w:rPr>
                <w:rFonts w:ascii="Times New Roman CYR" w:hAnsi="Times New Roman CYR" w:cs="Times New Roman CYR"/>
                <w:sz w:val="20"/>
                <w:szCs w:val="20"/>
              </w:rPr>
              <w:t>3532300</w:t>
            </w:r>
          </w:p>
        </w:tc>
        <w:tc>
          <w:tcPr>
            <w:tcW w:w="2410" w:type="dxa"/>
            <w:vAlign w:val="center"/>
          </w:tcPr>
          <w:p w:rsidR="00B71938" w:rsidRPr="001C130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304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B71938" w:rsidRPr="001C130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977" w:type="dxa"/>
            <w:vAlign w:val="center"/>
          </w:tcPr>
          <w:p w:rsidR="00B71938" w:rsidRPr="001C130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304">
              <w:rPr>
                <w:rFonts w:ascii="Times New Roman CYR" w:hAnsi="Times New Roman CYR" w:cs="Times New Roman CYR"/>
                <w:sz w:val="20"/>
                <w:szCs w:val="20"/>
              </w:rPr>
              <w:t>1 транспортная единица (класс опасности устанавливает заготовительная организация)</w:t>
            </w:r>
          </w:p>
        </w:tc>
      </w:tr>
    </w:tbl>
    <w:p w:rsidR="00B71938" w:rsidRDefault="00B71938" w:rsidP="00B71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5"/>
          <w:sz w:val="24"/>
          <w:szCs w:val="24"/>
        </w:rPr>
        <w:sectPr w:rsidR="00B71938" w:rsidSect="00B71938">
          <w:pgSz w:w="11906" w:h="16838"/>
          <w:pgMar w:top="820" w:right="707" w:bottom="1134" w:left="709" w:header="709" w:footer="709" w:gutter="0"/>
          <w:cols w:space="708"/>
          <w:docGrid w:linePitch="360"/>
        </w:sectPr>
      </w:pPr>
    </w:p>
    <w:p w:rsidR="00B71938" w:rsidRDefault="00B71938" w:rsidP="00B7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1C1304">
        <w:rPr>
          <w:rFonts w:ascii="Times New Roman" w:hAnsi="Times New Roman"/>
          <w:b/>
          <w:bCs/>
          <w:spacing w:val="15"/>
          <w:sz w:val="24"/>
          <w:szCs w:val="24"/>
        </w:rPr>
        <w:lastRenderedPageBreak/>
        <w:t>X. Предложение по количеству отходов производства, планируемых к хранению и (или) захоронению</w:t>
      </w:r>
    </w:p>
    <w:p w:rsidR="00B71938" w:rsidRPr="001C1304" w:rsidRDefault="00B71938" w:rsidP="00B7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B71938" w:rsidRDefault="00B71938" w:rsidP="00B71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19</w:t>
      </w:r>
    </w:p>
    <w:p w:rsidR="00B71938" w:rsidRPr="009E66E3" w:rsidRDefault="00B71938" w:rsidP="00B71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1134"/>
        <w:gridCol w:w="2268"/>
        <w:gridCol w:w="3544"/>
        <w:gridCol w:w="2268"/>
        <w:gridCol w:w="2126"/>
      </w:tblGrid>
      <w:tr w:rsidR="00B71938" w:rsidRPr="007C572E" w:rsidTr="00B71938">
        <w:tc>
          <w:tcPr>
            <w:tcW w:w="3828" w:type="dxa"/>
            <w:vMerge w:val="restart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572E">
              <w:rPr>
                <w:rFonts w:ascii="Times New Roman" w:hAnsi="Times New Roman"/>
                <w:b/>
                <w:sz w:val="20"/>
                <w:szCs w:val="20"/>
              </w:rPr>
              <w:t>Наименование отхода</w:t>
            </w:r>
          </w:p>
        </w:tc>
        <w:tc>
          <w:tcPr>
            <w:tcW w:w="1134" w:type="dxa"/>
            <w:vMerge w:val="restart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85" w:right="-67" w:firstLine="1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572E">
              <w:rPr>
                <w:rFonts w:ascii="Times New Roman" w:hAnsi="Times New Roman"/>
                <w:b/>
                <w:sz w:val="20"/>
                <w:szCs w:val="20"/>
              </w:rPr>
              <w:t>Код отхода</w:t>
            </w:r>
          </w:p>
        </w:tc>
        <w:tc>
          <w:tcPr>
            <w:tcW w:w="2268" w:type="dxa"/>
            <w:vMerge w:val="restart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90" w:right="-9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572E">
              <w:rPr>
                <w:rFonts w:ascii="Times New Roman" w:hAnsi="Times New Roman"/>
                <w:b/>
                <w:sz w:val="20"/>
                <w:szCs w:val="20"/>
              </w:rPr>
              <w:t>Степень опасности и класс опасности опасных отходов</w:t>
            </w:r>
          </w:p>
        </w:tc>
        <w:tc>
          <w:tcPr>
            <w:tcW w:w="3544" w:type="dxa"/>
            <w:vMerge w:val="restart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58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572E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 хранения и (или) захоронения отходов</w:t>
            </w:r>
          </w:p>
        </w:tc>
        <w:tc>
          <w:tcPr>
            <w:tcW w:w="4394" w:type="dxa"/>
            <w:gridSpan w:val="2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572E">
              <w:rPr>
                <w:rFonts w:ascii="Times New Roman" w:hAnsi="Times New Roman"/>
                <w:b/>
                <w:sz w:val="20"/>
                <w:szCs w:val="20"/>
              </w:rPr>
              <w:t>Количество отходов, направляемое на хранение/захоронение, тонн</w:t>
            </w:r>
          </w:p>
        </w:tc>
      </w:tr>
      <w:tr w:rsidR="00B71938" w:rsidRPr="007C572E" w:rsidTr="00B71938">
        <w:tc>
          <w:tcPr>
            <w:tcW w:w="3828" w:type="dxa"/>
            <w:vMerge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85" w:right="-67" w:firstLine="1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90" w:right="-9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58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 </w:t>
            </w:r>
            <w:r w:rsidRPr="007C57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2022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-2027гг.</w:t>
            </w:r>
          </w:p>
        </w:tc>
        <w:tc>
          <w:tcPr>
            <w:tcW w:w="2126" w:type="dxa"/>
            <w:vAlign w:val="center"/>
          </w:tcPr>
          <w:p w:rsidR="00B71938" w:rsidRPr="007C572E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 2028</w:t>
            </w:r>
            <w:r w:rsidRPr="007C57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-2031гг</w:t>
            </w:r>
          </w:p>
        </w:tc>
      </w:tr>
      <w:tr w:rsidR="00B71938" w:rsidRPr="007C572E" w:rsidTr="00B71938">
        <w:tc>
          <w:tcPr>
            <w:tcW w:w="382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572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85" w:right="-67" w:firstLine="1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572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90" w:right="-9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572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58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572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572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572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B71938" w:rsidRPr="007C572E" w:rsidTr="00B71938">
        <w:tc>
          <w:tcPr>
            <w:tcW w:w="15168" w:type="dxa"/>
            <w:gridSpan w:val="6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85" w:right="-67" w:firstLine="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572E">
              <w:rPr>
                <w:rFonts w:ascii="Times New Roman" w:hAnsi="Times New Roman"/>
                <w:b/>
                <w:sz w:val="20"/>
                <w:szCs w:val="20"/>
              </w:rPr>
              <w:t>На хранение</w:t>
            </w:r>
          </w:p>
        </w:tc>
      </w:tr>
      <w:tr w:rsidR="00B71938" w:rsidRPr="007C572E" w:rsidTr="00B71938">
        <w:tc>
          <w:tcPr>
            <w:tcW w:w="382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 xml:space="preserve">Оборудование и материалы, содержащие </w:t>
            </w:r>
            <w:proofErr w:type="spellStart"/>
            <w:r w:rsidRPr="007C572E">
              <w:rPr>
                <w:rFonts w:ascii="Times New Roman" w:hAnsi="Times New Roman"/>
                <w:sz w:val="20"/>
                <w:szCs w:val="20"/>
              </w:rPr>
              <w:t>полихлорированные</w:t>
            </w:r>
            <w:proofErr w:type="spellEnd"/>
            <w:r w:rsidRPr="007C57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572E">
              <w:rPr>
                <w:rFonts w:ascii="Times New Roman" w:hAnsi="Times New Roman"/>
                <w:sz w:val="20"/>
                <w:szCs w:val="20"/>
              </w:rPr>
              <w:t>бифенилы</w:t>
            </w:r>
            <w:proofErr w:type="spellEnd"/>
            <w:r w:rsidRPr="007C572E">
              <w:rPr>
                <w:rFonts w:ascii="Times New Roman" w:hAnsi="Times New Roman"/>
                <w:sz w:val="20"/>
                <w:szCs w:val="20"/>
              </w:rPr>
              <w:t xml:space="preserve"> (ПХБ)</w:t>
            </w:r>
          </w:p>
        </w:tc>
        <w:tc>
          <w:tcPr>
            <w:tcW w:w="1134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85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3540001</w:t>
            </w: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первый класс</w:t>
            </w:r>
          </w:p>
        </w:tc>
        <w:tc>
          <w:tcPr>
            <w:tcW w:w="3544" w:type="dxa"/>
            <w:vAlign w:val="center"/>
          </w:tcPr>
          <w:p w:rsidR="00B71938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 xml:space="preserve"> Помещение для хранения ПХБ – содержащего оборудования </w:t>
            </w:r>
          </w:p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 xml:space="preserve">ОАО «Гронитекс» </w:t>
            </w:r>
          </w:p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г. Гродно, ул. Горького, 91</w:t>
            </w:r>
            <w:r w:rsidR="008E6CB4">
              <w:rPr>
                <w:rFonts w:ascii="Times New Roman" w:hAnsi="Times New Roman"/>
                <w:sz w:val="20"/>
                <w:szCs w:val="20"/>
              </w:rPr>
              <w:t>, хранится 224 шт</w:t>
            </w:r>
            <w:proofErr w:type="gramStart"/>
            <w:r w:rsidR="008E6CB4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="008E6CB4">
              <w:rPr>
                <w:rFonts w:ascii="Times New Roman" w:hAnsi="Times New Roman"/>
                <w:sz w:val="20"/>
                <w:szCs w:val="20"/>
              </w:rPr>
              <w:t>онденсаторов</w:t>
            </w:r>
          </w:p>
        </w:tc>
        <w:tc>
          <w:tcPr>
            <w:tcW w:w="2268" w:type="dxa"/>
            <w:vAlign w:val="center"/>
          </w:tcPr>
          <w:p w:rsidR="00B71938" w:rsidRDefault="008E6CB4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71938" w:rsidRPr="007C572E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  <w:r w:rsidR="00B71938" w:rsidRPr="007C57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71938" w:rsidRPr="007C572E" w:rsidRDefault="00B71938" w:rsidP="00B71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1938" w:rsidRPr="007C572E" w:rsidTr="00B71938">
        <w:tc>
          <w:tcPr>
            <w:tcW w:w="15168" w:type="dxa"/>
            <w:gridSpan w:val="6"/>
            <w:vAlign w:val="center"/>
          </w:tcPr>
          <w:p w:rsidR="00B71938" w:rsidRPr="002F4843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85" w:right="-67" w:firstLine="1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572E">
              <w:rPr>
                <w:rFonts w:ascii="Times New Roman" w:hAnsi="Times New Roman"/>
                <w:b/>
                <w:sz w:val="20"/>
                <w:szCs w:val="20"/>
              </w:rPr>
              <w:t>На захоронение</w:t>
            </w:r>
          </w:p>
        </w:tc>
      </w:tr>
      <w:tr w:rsidR="00B71938" w:rsidRPr="007C572E" w:rsidTr="00B71938">
        <w:tc>
          <w:tcPr>
            <w:tcW w:w="382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Отработанные масляные фильтры</w:t>
            </w:r>
          </w:p>
        </w:tc>
        <w:tc>
          <w:tcPr>
            <w:tcW w:w="1134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85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5492800</w:t>
            </w: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третий класс</w:t>
            </w:r>
          </w:p>
        </w:tc>
        <w:tc>
          <w:tcPr>
            <w:tcW w:w="3544" w:type="dxa"/>
            <w:vMerge w:val="restart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 Полигон ТКО «Рогачи»</w:t>
            </w: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2126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</w:tr>
      <w:tr w:rsidR="00B71938" w:rsidRPr="007C572E" w:rsidTr="00B71938">
        <w:tc>
          <w:tcPr>
            <w:tcW w:w="382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 xml:space="preserve">Обтирочный материал, загрязненный маслами </w:t>
            </w:r>
          </w:p>
        </w:tc>
        <w:tc>
          <w:tcPr>
            <w:tcW w:w="1134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85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5820601</w:t>
            </w: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третий класс</w:t>
            </w:r>
          </w:p>
        </w:tc>
        <w:tc>
          <w:tcPr>
            <w:tcW w:w="3544" w:type="dxa"/>
            <w:vMerge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0,160</w:t>
            </w:r>
          </w:p>
        </w:tc>
        <w:tc>
          <w:tcPr>
            <w:tcW w:w="2126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0,160</w:t>
            </w:r>
          </w:p>
        </w:tc>
      </w:tr>
      <w:tr w:rsidR="00B71938" w:rsidRPr="007C572E" w:rsidTr="00B71938">
        <w:tc>
          <w:tcPr>
            <w:tcW w:w="382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Зола от сжигания костры</w:t>
            </w:r>
          </w:p>
        </w:tc>
        <w:tc>
          <w:tcPr>
            <w:tcW w:w="1134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85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3130605</w:t>
            </w: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третий класс</w:t>
            </w:r>
          </w:p>
        </w:tc>
        <w:tc>
          <w:tcPr>
            <w:tcW w:w="3544" w:type="dxa"/>
            <w:vMerge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14,400</w:t>
            </w:r>
          </w:p>
        </w:tc>
        <w:tc>
          <w:tcPr>
            <w:tcW w:w="2126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14,400</w:t>
            </w:r>
          </w:p>
        </w:tc>
      </w:tr>
      <w:tr w:rsidR="00B71938" w:rsidRPr="007C572E" w:rsidTr="00B71938">
        <w:tc>
          <w:tcPr>
            <w:tcW w:w="382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Пух с фильтров, сбор с фильтров и пыльных камер</w:t>
            </w:r>
          </w:p>
        </w:tc>
        <w:tc>
          <w:tcPr>
            <w:tcW w:w="1134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85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5811921</w:t>
            </w: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третий класс</w:t>
            </w:r>
          </w:p>
        </w:tc>
        <w:tc>
          <w:tcPr>
            <w:tcW w:w="3544" w:type="dxa"/>
            <w:vMerge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126,000</w:t>
            </w:r>
          </w:p>
        </w:tc>
        <w:tc>
          <w:tcPr>
            <w:tcW w:w="2126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126,000</w:t>
            </w:r>
          </w:p>
        </w:tc>
      </w:tr>
      <w:tr w:rsidR="00B71938" w:rsidRPr="007C572E" w:rsidTr="00B71938">
        <w:tc>
          <w:tcPr>
            <w:tcW w:w="382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Отходы полиэфирных волокон и нитей производства полиэтилентерефталата</w:t>
            </w:r>
          </w:p>
        </w:tc>
        <w:tc>
          <w:tcPr>
            <w:tcW w:w="1134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85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5810203</w:t>
            </w: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третий класс</w:t>
            </w:r>
          </w:p>
        </w:tc>
        <w:tc>
          <w:tcPr>
            <w:tcW w:w="3544" w:type="dxa"/>
            <w:vMerge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1,170</w:t>
            </w:r>
          </w:p>
        </w:tc>
        <w:tc>
          <w:tcPr>
            <w:tcW w:w="2126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1,170</w:t>
            </w:r>
          </w:p>
        </w:tc>
      </w:tr>
      <w:tr w:rsidR="00B71938" w:rsidRPr="007C572E" w:rsidTr="00B71938">
        <w:tc>
          <w:tcPr>
            <w:tcW w:w="382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Угары</w:t>
            </w:r>
          </w:p>
        </w:tc>
        <w:tc>
          <w:tcPr>
            <w:tcW w:w="1134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85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5811922</w:t>
            </w: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третий класс</w:t>
            </w:r>
          </w:p>
        </w:tc>
        <w:tc>
          <w:tcPr>
            <w:tcW w:w="3544" w:type="dxa"/>
            <w:vMerge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7,200</w:t>
            </w:r>
          </w:p>
        </w:tc>
        <w:tc>
          <w:tcPr>
            <w:tcW w:w="2126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7,200</w:t>
            </w:r>
          </w:p>
        </w:tc>
      </w:tr>
      <w:tr w:rsidR="00B71938" w:rsidRPr="007C572E" w:rsidTr="00B71938">
        <w:tc>
          <w:tcPr>
            <w:tcW w:w="382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Отходы продуктов питания, содержащие компоненты животного происхождения (мясо, жиры, кровь и прочее)</w:t>
            </w:r>
          </w:p>
        </w:tc>
        <w:tc>
          <w:tcPr>
            <w:tcW w:w="1134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85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1170800</w:t>
            </w: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третий класс</w:t>
            </w:r>
          </w:p>
        </w:tc>
        <w:tc>
          <w:tcPr>
            <w:tcW w:w="3544" w:type="dxa"/>
            <w:vMerge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5,040</w:t>
            </w:r>
          </w:p>
        </w:tc>
        <w:tc>
          <w:tcPr>
            <w:tcW w:w="2126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5,040</w:t>
            </w:r>
          </w:p>
        </w:tc>
      </w:tr>
      <w:tr w:rsidR="00B71938" w:rsidRPr="007C572E" w:rsidTr="00B71938">
        <w:tc>
          <w:tcPr>
            <w:tcW w:w="382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Древесные отходы и деревянн</w:t>
            </w:r>
            <w:r>
              <w:rPr>
                <w:rFonts w:ascii="Times New Roman" w:hAnsi="Times New Roman"/>
                <w:sz w:val="20"/>
                <w:szCs w:val="20"/>
              </w:rPr>
              <w:t>ые емкости, загрязненные органи</w:t>
            </w:r>
            <w:r w:rsidRPr="007C572E">
              <w:rPr>
                <w:rFonts w:ascii="Times New Roman" w:hAnsi="Times New Roman"/>
                <w:sz w:val="20"/>
                <w:szCs w:val="20"/>
              </w:rPr>
              <w:t>ческими химикалиями (минеральные масла, лаки)</w:t>
            </w:r>
          </w:p>
        </w:tc>
        <w:tc>
          <w:tcPr>
            <w:tcW w:w="1134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85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1721300</w:t>
            </w: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третий класс</w:t>
            </w:r>
          </w:p>
        </w:tc>
        <w:tc>
          <w:tcPr>
            <w:tcW w:w="3544" w:type="dxa"/>
            <w:vMerge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11,520</w:t>
            </w:r>
          </w:p>
        </w:tc>
        <w:tc>
          <w:tcPr>
            <w:tcW w:w="2126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11,520</w:t>
            </w:r>
          </w:p>
        </w:tc>
      </w:tr>
      <w:tr w:rsidR="00B71938" w:rsidRPr="007C572E" w:rsidTr="00B71938">
        <w:tc>
          <w:tcPr>
            <w:tcW w:w="382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Отходы бумажной клеевой ленты</w:t>
            </w:r>
          </w:p>
        </w:tc>
        <w:tc>
          <w:tcPr>
            <w:tcW w:w="1134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85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1870203</w:t>
            </w: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</w:t>
            </w:r>
            <w:r w:rsidRPr="007C572E">
              <w:rPr>
                <w:rFonts w:ascii="Times New Roman" w:hAnsi="Times New Roman"/>
                <w:sz w:val="20"/>
                <w:szCs w:val="20"/>
              </w:rPr>
              <w:t>тый класс</w:t>
            </w:r>
          </w:p>
        </w:tc>
        <w:tc>
          <w:tcPr>
            <w:tcW w:w="3544" w:type="dxa"/>
            <w:vMerge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2126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</w:tr>
      <w:tr w:rsidR="00B71938" w:rsidRPr="007C572E" w:rsidTr="00B71938">
        <w:tc>
          <w:tcPr>
            <w:tcW w:w="382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Пыль костры</w:t>
            </w:r>
          </w:p>
        </w:tc>
        <w:tc>
          <w:tcPr>
            <w:tcW w:w="1134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85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1611000</w:t>
            </w: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</w:t>
            </w:r>
            <w:r w:rsidRPr="007C572E">
              <w:rPr>
                <w:rFonts w:ascii="Times New Roman" w:hAnsi="Times New Roman"/>
                <w:sz w:val="20"/>
                <w:szCs w:val="20"/>
              </w:rPr>
              <w:t>тый класс</w:t>
            </w:r>
          </w:p>
        </w:tc>
        <w:tc>
          <w:tcPr>
            <w:tcW w:w="3544" w:type="dxa"/>
            <w:vMerge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2126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B71938" w:rsidRPr="007C572E" w:rsidTr="00B71938">
        <w:tc>
          <w:tcPr>
            <w:tcW w:w="382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Изношенная спецодежда хлопчатобумажная и другая</w:t>
            </w:r>
          </w:p>
        </w:tc>
        <w:tc>
          <w:tcPr>
            <w:tcW w:w="1134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85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5820903</w:t>
            </w: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</w:t>
            </w:r>
            <w:r w:rsidRPr="007C572E">
              <w:rPr>
                <w:rFonts w:ascii="Times New Roman" w:hAnsi="Times New Roman"/>
                <w:sz w:val="20"/>
                <w:szCs w:val="20"/>
              </w:rPr>
              <w:t>тый класс</w:t>
            </w:r>
          </w:p>
        </w:tc>
        <w:tc>
          <w:tcPr>
            <w:tcW w:w="3544" w:type="dxa"/>
            <w:vMerge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126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71938" w:rsidRPr="007C572E" w:rsidTr="00B71938">
        <w:tc>
          <w:tcPr>
            <w:tcW w:w="382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Обувь кожаная рабочая, потерявшая потребительские свойства</w:t>
            </w:r>
          </w:p>
        </w:tc>
        <w:tc>
          <w:tcPr>
            <w:tcW w:w="1134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85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1471501</w:t>
            </w: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</w:t>
            </w:r>
            <w:r w:rsidRPr="007C572E">
              <w:rPr>
                <w:rFonts w:ascii="Times New Roman" w:hAnsi="Times New Roman"/>
                <w:sz w:val="20"/>
                <w:szCs w:val="20"/>
              </w:rPr>
              <w:t>тый класс</w:t>
            </w:r>
          </w:p>
        </w:tc>
        <w:tc>
          <w:tcPr>
            <w:tcW w:w="3544" w:type="dxa"/>
            <w:vMerge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2126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B71938" w:rsidRPr="007C572E" w:rsidTr="00B71938">
        <w:tc>
          <w:tcPr>
            <w:tcW w:w="382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Отходы производства, подобные отходам жизнедеятельности населения</w:t>
            </w:r>
          </w:p>
        </w:tc>
        <w:tc>
          <w:tcPr>
            <w:tcW w:w="1134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85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9120400</w:t>
            </w: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неопасные</w:t>
            </w:r>
          </w:p>
        </w:tc>
        <w:tc>
          <w:tcPr>
            <w:tcW w:w="3544" w:type="dxa"/>
            <w:vMerge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81,70</w:t>
            </w:r>
          </w:p>
        </w:tc>
        <w:tc>
          <w:tcPr>
            <w:tcW w:w="2126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81,70</w:t>
            </w:r>
          </w:p>
        </w:tc>
      </w:tr>
      <w:tr w:rsidR="00B71938" w:rsidRPr="007C572E" w:rsidTr="00B71938">
        <w:trPr>
          <w:trHeight w:val="556"/>
        </w:trPr>
        <w:tc>
          <w:tcPr>
            <w:tcW w:w="382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Хлорид натрия (поваренная соль)</w:t>
            </w:r>
          </w:p>
        </w:tc>
        <w:tc>
          <w:tcPr>
            <w:tcW w:w="1134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-85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5152300</w:t>
            </w: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неопасные</w:t>
            </w:r>
          </w:p>
        </w:tc>
        <w:tc>
          <w:tcPr>
            <w:tcW w:w="3544" w:type="dxa"/>
            <w:vMerge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2126" w:type="dxa"/>
            <w:vAlign w:val="center"/>
          </w:tcPr>
          <w:p w:rsidR="00B71938" w:rsidRPr="007C572E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E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</w:tr>
    </w:tbl>
    <w:p w:rsidR="00B71938" w:rsidRDefault="00B71938" w:rsidP="00B71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5"/>
          <w:sz w:val="24"/>
          <w:szCs w:val="24"/>
        </w:rPr>
        <w:sectPr w:rsidR="00B71938" w:rsidSect="00CD0A93">
          <w:pgSz w:w="16838" w:h="11906" w:orient="landscape"/>
          <w:pgMar w:top="709" w:right="820" w:bottom="426" w:left="1134" w:header="709" w:footer="709" w:gutter="0"/>
          <w:cols w:space="708"/>
          <w:docGrid w:linePitch="360"/>
        </w:sectPr>
      </w:pPr>
    </w:p>
    <w:p w:rsidR="00B71938" w:rsidRDefault="00B71938" w:rsidP="00B7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1C1304">
        <w:rPr>
          <w:rFonts w:ascii="Times New Roman" w:hAnsi="Times New Roman"/>
          <w:b/>
          <w:bCs/>
          <w:spacing w:val="15"/>
          <w:sz w:val="24"/>
          <w:szCs w:val="24"/>
        </w:rPr>
        <w:lastRenderedPageBreak/>
        <w:t>XI. Предложения по плану мероприятий по охране окружающей среды</w:t>
      </w:r>
    </w:p>
    <w:p w:rsidR="00B71938" w:rsidRPr="001C1304" w:rsidRDefault="00B71938" w:rsidP="00B7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B71938" w:rsidRPr="00515937" w:rsidRDefault="00B71938" w:rsidP="00B71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20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953"/>
        <w:gridCol w:w="1418"/>
        <w:gridCol w:w="4252"/>
        <w:gridCol w:w="3119"/>
      </w:tblGrid>
      <w:tr w:rsidR="00B71938" w:rsidRPr="00B53094" w:rsidTr="00B71938">
        <w:trPr>
          <w:trHeight w:val="566"/>
        </w:trPr>
        <w:tc>
          <w:tcPr>
            <w:tcW w:w="568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3094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953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309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мероприятия, источника финансирования</w:t>
            </w:r>
          </w:p>
        </w:tc>
        <w:tc>
          <w:tcPr>
            <w:tcW w:w="1418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3094">
              <w:rPr>
                <w:rFonts w:ascii="Times New Roman" w:hAnsi="Times New Roman"/>
                <w:b/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4252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3094">
              <w:rPr>
                <w:rFonts w:ascii="Times New Roman" w:hAnsi="Times New Roman"/>
                <w:b/>
                <w:bCs/>
                <w:sz w:val="20"/>
                <w:szCs w:val="20"/>
              </w:rPr>
              <w:t>Цель</w:t>
            </w:r>
          </w:p>
        </w:tc>
        <w:tc>
          <w:tcPr>
            <w:tcW w:w="3119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3094">
              <w:rPr>
                <w:rFonts w:ascii="Times New Roman" w:hAnsi="Times New Roman"/>
                <w:b/>
                <w:bCs/>
                <w:sz w:val="20"/>
                <w:szCs w:val="20"/>
              </w:rPr>
              <w:t>Ожидаемый эффект (результат)</w:t>
            </w:r>
          </w:p>
        </w:tc>
      </w:tr>
      <w:tr w:rsidR="00B71938" w:rsidRPr="00B53094" w:rsidTr="00B71938">
        <w:trPr>
          <w:trHeight w:val="255"/>
        </w:trPr>
        <w:tc>
          <w:tcPr>
            <w:tcW w:w="568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309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309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309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309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309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71938" w:rsidRPr="00B53094" w:rsidTr="00B71938">
        <w:trPr>
          <w:trHeight w:val="85"/>
        </w:trPr>
        <w:tc>
          <w:tcPr>
            <w:tcW w:w="15310" w:type="dxa"/>
            <w:gridSpan w:val="5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094">
              <w:rPr>
                <w:rFonts w:ascii="Times New Roman" w:hAnsi="Times New Roman"/>
                <w:b/>
                <w:sz w:val="20"/>
                <w:szCs w:val="20"/>
              </w:rPr>
              <w:t>1. Мероприятия по охране и рациональному использованию вод</w:t>
            </w:r>
          </w:p>
        </w:tc>
      </w:tr>
      <w:tr w:rsidR="00B71938" w:rsidRPr="00B53094" w:rsidTr="00B71938">
        <w:trPr>
          <w:trHeight w:val="85"/>
        </w:trPr>
        <w:tc>
          <w:tcPr>
            <w:tcW w:w="568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1</w:t>
            </w:r>
          </w:p>
        </w:tc>
        <w:tc>
          <w:tcPr>
            <w:tcW w:w="5953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Проведение контроля показателей качества сточных вод, собственные средства</w:t>
            </w:r>
          </w:p>
        </w:tc>
        <w:tc>
          <w:tcPr>
            <w:tcW w:w="1418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 xml:space="preserve">Постоянно, </w:t>
            </w:r>
          </w:p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по графику</w:t>
            </w:r>
          </w:p>
        </w:tc>
        <w:tc>
          <w:tcPr>
            <w:tcW w:w="4252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Соблюдение установленных требований к составу и предельно допустимым концентрациям загрязняющих веще</w:t>
            </w:r>
            <w:proofErr w:type="gramStart"/>
            <w:r w:rsidRPr="00B53094">
              <w:t>ств в ст</w:t>
            </w:r>
            <w:proofErr w:type="gramEnd"/>
            <w:r w:rsidRPr="00B53094">
              <w:t xml:space="preserve">очных водах при сбросе в системы коммунального водоотведения </w:t>
            </w:r>
          </w:p>
        </w:tc>
        <w:tc>
          <w:tcPr>
            <w:tcW w:w="3119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Предупреждение неблагоприятного воздействия  на водные ресурсы</w:t>
            </w:r>
          </w:p>
        </w:tc>
      </w:tr>
      <w:tr w:rsidR="00B71938" w:rsidRPr="00B53094" w:rsidTr="00B71938">
        <w:trPr>
          <w:trHeight w:val="85"/>
        </w:trPr>
        <w:tc>
          <w:tcPr>
            <w:tcW w:w="568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2</w:t>
            </w:r>
          </w:p>
        </w:tc>
        <w:tc>
          <w:tcPr>
            <w:tcW w:w="5953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Применение системы оборотного водоснабжения сушильного оборудования отбельно-красильного цеха, собственные средства</w:t>
            </w:r>
          </w:p>
        </w:tc>
        <w:tc>
          <w:tcPr>
            <w:tcW w:w="1418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Постоянно</w:t>
            </w:r>
          </w:p>
        </w:tc>
        <w:tc>
          <w:tcPr>
            <w:tcW w:w="4252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 xml:space="preserve">Экономия водных ресурсов </w:t>
            </w:r>
          </w:p>
        </w:tc>
        <w:tc>
          <w:tcPr>
            <w:tcW w:w="3119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Снижение потребления водных ресурсов</w:t>
            </w:r>
          </w:p>
        </w:tc>
      </w:tr>
      <w:tr w:rsidR="00B71938" w:rsidRPr="00B53094" w:rsidTr="00B71938">
        <w:trPr>
          <w:trHeight w:val="255"/>
        </w:trPr>
        <w:tc>
          <w:tcPr>
            <w:tcW w:w="15310" w:type="dxa"/>
            <w:gridSpan w:val="5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094">
              <w:rPr>
                <w:rFonts w:ascii="Times New Roman" w:hAnsi="Times New Roman"/>
                <w:b/>
                <w:sz w:val="20"/>
                <w:szCs w:val="20"/>
              </w:rPr>
              <w:t>2. Мероприятия по охране атмосферного воздуха</w:t>
            </w:r>
          </w:p>
        </w:tc>
      </w:tr>
      <w:tr w:rsidR="00B71938" w:rsidRPr="00B53094" w:rsidTr="00B71938">
        <w:trPr>
          <w:trHeight w:val="801"/>
        </w:trPr>
        <w:tc>
          <w:tcPr>
            <w:tcW w:w="568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3</w:t>
            </w:r>
          </w:p>
        </w:tc>
        <w:tc>
          <w:tcPr>
            <w:tcW w:w="5953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Проведение контроля выбросов загрязняющих веществ в атмосферный воздух от стационарных источников, оснащенных газоочистными установками, собственные средства</w:t>
            </w:r>
          </w:p>
        </w:tc>
        <w:tc>
          <w:tcPr>
            <w:tcW w:w="1418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1 раз в год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Соблюдение требований природоохранного законодательства в области охраны атмосферного воздуха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Предупреждение неблагоприятного воздействия на атмосферный воздух</w:t>
            </w:r>
          </w:p>
        </w:tc>
      </w:tr>
      <w:tr w:rsidR="00B71938" w:rsidRPr="00B53094" w:rsidTr="00B71938">
        <w:trPr>
          <w:trHeight w:val="801"/>
        </w:trPr>
        <w:tc>
          <w:tcPr>
            <w:tcW w:w="568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4</w:t>
            </w:r>
          </w:p>
        </w:tc>
        <w:tc>
          <w:tcPr>
            <w:tcW w:w="5953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 xml:space="preserve">Осуществление производственного аналитического контроля выбросов загрязняющих веществ в атмосферный воздух от стационарных источников  (источник 0126 – цех </w:t>
            </w:r>
            <w:proofErr w:type="spellStart"/>
            <w:r w:rsidRPr="00B53094">
              <w:t>ОВиВ</w:t>
            </w:r>
            <w:proofErr w:type="spellEnd"/>
            <w:r w:rsidRPr="00B53094">
              <w:t>,</w:t>
            </w:r>
            <w:r w:rsidRPr="00515937">
              <w:rPr>
                <w:bCs/>
              </w:rPr>
              <w:t xml:space="preserve"> Котел </w:t>
            </w:r>
            <w:proofErr w:type="spellStart"/>
            <w:r w:rsidRPr="00515937">
              <w:rPr>
                <w:bCs/>
              </w:rPr>
              <w:t>КВ</w:t>
            </w:r>
            <w:proofErr w:type="gramStart"/>
            <w:r w:rsidRPr="00515937">
              <w:rPr>
                <w:bCs/>
              </w:rPr>
              <w:t>м</w:t>
            </w:r>
            <w:proofErr w:type="spellEnd"/>
            <w:r w:rsidRPr="00515937">
              <w:rPr>
                <w:bCs/>
              </w:rPr>
              <w:t>(</w:t>
            </w:r>
            <w:proofErr w:type="gramEnd"/>
            <w:r w:rsidRPr="00515937">
              <w:rPr>
                <w:bCs/>
              </w:rPr>
              <w:t>а)-0,50-03</w:t>
            </w:r>
            <w:r w:rsidRPr="00B53094">
              <w:t>), собственные средства</w:t>
            </w:r>
          </w:p>
        </w:tc>
        <w:tc>
          <w:tcPr>
            <w:tcW w:w="1418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1 раз в квартал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Соблюдение требований природоохранного законодательства в области охраны атмосферного воздуха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Предупреждение неблагоприятного воздействия на атмосферный воздух</w:t>
            </w:r>
          </w:p>
        </w:tc>
      </w:tr>
      <w:tr w:rsidR="00B71938" w:rsidRPr="00B53094" w:rsidTr="00B71938">
        <w:trPr>
          <w:trHeight w:val="85"/>
        </w:trPr>
        <w:tc>
          <w:tcPr>
            <w:tcW w:w="568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 xml:space="preserve">Осуществление аналитического </w:t>
            </w:r>
            <w:proofErr w:type="gramStart"/>
            <w:r w:rsidRPr="00B53094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B53094">
              <w:rPr>
                <w:rFonts w:ascii="Times New Roman" w:hAnsi="Times New Roman"/>
                <w:sz w:val="20"/>
                <w:szCs w:val="20"/>
              </w:rPr>
              <w:t xml:space="preserve"> состоянием атмосферного воздуха в зоне влияния предприятия, собственные средства</w:t>
            </w:r>
          </w:p>
        </w:tc>
        <w:tc>
          <w:tcPr>
            <w:tcW w:w="1418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Обеспечение соблюдения нормативов предельно допустимых концентраций загрязняющих веществ в атмосферный воздух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Предупреждение неблагоприятного воздействия на атмосферный воздух</w:t>
            </w:r>
          </w:p>
        </w:tc>
      </w:tr>
      <w:tr w:rsidR="00B71938" w:rsidRPr="00B53094" w:rsidTr="00B71938">
        <w:trPr>
          <w:trHeight w:val="85"/>
        </w:trPr>
        <w:tc>
          <w:tcPr>
            <w:tcW w:w="568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Планирование и осуществление мероприятий по внедрению наилучших доступных технических методов, строительству и вводу в эксплуатацию сооружений (газоочистных установок), обеспечивающих сокращение выбросов твердых частиц до концентрации не более 50 мг/м</w:t>
            </w:r>
            <w:r w:rsidRPr="00B53094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До 01.01.2028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Соблюдение требований природоохранного законодательства в области охраны атмосферного воздуха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Снижение выбросов загрязняющих веществ в атмосферный воздух</w:t>
            </w:r>
          </w:p>
        </w:tc>
      </w:tr>
      <w:tr w:rsidR="00B71938" w:rsidRPr="00B53094" w:rsidTr="00B71938">
        <w:trPr>
          <w:trHeight w:val="85"/>
        </w:trPr>
        <w:tc>
          <w:tcPr>
            <w:tcW w:w="15310" w:type="dxa"/>
            <w:gridSpan w:val="5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094">
              <w:rPr>
                <w:rFonts w:ascii="Times New Roman" w:hAnsi="Times New Roman"/>
                <w:b/>
                <w:sz w:val="20"/>
                <w:szCs w:val="20"/>
              </w:rPr>
              <w:t>3. Мероприятия по уменьшению объемов (предотвращению) образования отходов производства и вовлечению их в хозяйственный оборот</w:t>
            </w:r>
          </w:p>
        </w:tc>
      </w:tr>
      <w:tr w:rsidR="00B71938" w:rsidRPr="00B53094" w:rsidTr="00B71938">
        <w:trPr>
          <w:trHeight w:val="85"/>
        </w:trPr>
        <w:tc>
          <w:tcPr>
            <w:tcW w:w="568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53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Строго руководствоваться нормативными правовыми актами в области обращения с отходами</w:t>
            </w:r>
          </w:p>
        </w:tc>
        <w:tc>
          <w:tcPr>
            <w:tcW w:w="1418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4252" w:type="dxa"/>
            <w:vMerge w:val="restart"/>
            <w:shd w:val="clear" w:color="000000" w:fill="FFFFFF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природоохранного законодательства в области обращения с отходами 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Достижение наиболее продуктивной системы сбора и хранения отходов производства</w:t>
            </w:r>
          </w:p>
        </w:tc>
      </w:tr>
      <w:tr w:rsidR="00B71938" w:rsidRPr="00B53094" w:rsidTr="00B71938">
        <w:trPr>
          <w:trHeight w:val="85"/>
        </w:trPr>
        <w:tc>
          <w:tcPr>
            <w:tcW w:w="568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Строго следить за организацией раздельного сбора отходов, регулярно производить контроль по недопущению попадания в контейнеры для промышленно-бытовых отходов вторсырья</w:t>
            </w:r>
          </w:p>
        </w:tc>
        <w:tc>
          <w:tcPr>
            <w:tcW w:w="1418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4252" w:type="dxa"/>
            <w:vMerge/>
            <w:shd w:val="clear" w:color="000000" w:fill="FFFFFF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000000" w:fill="FFFFFF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53094" w:rsidTr="00B71938">
        <w:trPr>
          <w:trHeight w:val="85"/>
        </w:trPr>
        <w:tc>
          <w:tcPr>
            <w:tcW w:w="568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53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Регулярно обследовать объекты размещения отходов, при необходимости разработать отдельные инструкции по хранению, складированию опасных отходов</w:t>
            </w:r>
          </w:p>
        </w:tc>
        <w:tc>
          <w:tcPr>
            <w:tcW w:w="1418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Соблюдение требований природоохранного законодательства в области обращения с отходами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Достижение наиболее продуктивной системы сбора и хранения отходов производства</w:t>
            </w:r>
          </w:p>
        </w:tc>
      </w:tr>
      <w:tr w:rsidR="00B71938" w:rsidRPr="00B53094" w:rsidTr="00B71938">
        <w:trPr>
          <w:trHeight w:val="85"/>
        </w:trPr>
        <w:tc>
          <w:tcPr>
            <w:tcW w:w="568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53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 xml:space="preserve">Обеспечение экологически безопасного размещения и хранения выведенного из эксплуатации оборудования, содержащего </w:t>
            </w:r>
            <w:proofErr w:type="spellStart"/>
            <w:r w:rsidRPr="00B53094">
              <w:rPr>
                <w:rFonts w:ascii="Times New Roman" w:hAnsi="Times New Roman"/>
                <w:sz w:val="20"/>
                <w:szCs w:val="20"/>
              </w:rPr>
              <w:t>полихлорированные</w:t>
            </w:r>
            <w:proofErr w:type="spellEnd"/>
            <w:r w:rsidRPr="00B530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3094">
              <w:rPr>
                <w:rFonts w:ascii="Times New Roman" w:hAnsi="Times New Roman"/>
                <w:sz w:val="20"/>
                <w:szCs w:val="20"/>
              </w:rPr>
              <w:t>бифенилы</w:t>
            </w:r>
            <w:proofErr w:type="spellEnd"/>
            <w:r w:rsidRPr="00B53094">
              <w:rPr>
                <w:rFonts w:ascii="Times New Roman" w:hAnsi="Times New Roman"/>
                <w:sz w:val="20"/>
                <w:szCs w:val="20"/>
              </w:rPr>
              <w:t>, на объекте хранения, передача отходов на обезвреживание</w:t>
            </w:r>
          </w:p>
        </w:tc>
        <w:tc>
          <w:tcPr>
            <w:tcW w:w="1418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2022-2027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Соблюдение требований природоохранного законодательства в области обращения с отходами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Предотвращение распространения ПХБ в окружающей среде</w:t>
            </w:r>
          </w:p>
        </w:tc>
      </w:tr>
      <w:tr w:rsidR="00B71938" w:rsidRPr="00B53094" w:rsidTr="00B71938">
        <w:trPr>
          <w:trHeight w:val="85"/>
        </w:trPr>
        <w:tc>
          <w:tcPr>
            <w:tcW w:w="568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71938" w:rsidRPr="00B53094" w:rsidTr="00B71938">
        <w:trPr>
          <w:trHeight w:val="85"/>
        </w:trPr>
        <w:tc>
          <w:tcPr>
            <w:tcW w:w="15310" w:type="dxa"/>
            <w:gridSpan w:val="5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lastRenderedPageBreak/>
              <w:t>4. Иные мероприятия по рациональному использованию природных ресурсов и охране окружающей среды</w:t>
            </w:r>
          </w:p>
        </w:tc>
      </w:tr>
      <w:tr w:rsidR="00B71938" w:rsidRPr="00B53094" w:rsidTr="00B71938">
        <w:trPr>
          <w:trHeight w:val="685"/>
        </w:trPr>
        <w:tc>
          <w:tcPr>
            <w:tcW w:w="568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11</w:t>
            </w:r>
          </w:p>
        </w:tc>
        <w:tc>
          <w:tcPr>
            <w:tcW w:w="5953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Уборка территории, содержание территории в надлежащем санитарном состоянии, собственные средства</w:t>
            </w:r>
          </w:p>
        </w:tc>
        <w:tc>
          <w:tcPr>
            <w:tcW w:w="1418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Постоянно</w:t>
            </w:r>
          </w:p>
        </w:tc>
        <w:tc>
          <w:tcPr>
            <w:tcW w:w="4252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 xml:space="preserve">Предотвращение загрязнения окружающей среды </w:t>
            </w:r>
          </w:p>
        </w:tc>
        <w:tc>
          <w:tcPr>
            <w:tcW w:w="3119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 xml:space="preserve">Недопущение загрязнения </w:t>
            </w:r>
          </w:p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окружающей среды</w:t>
            </w:r>
          </w:p>
        </w:tc>
      </w:tr>
      <w:tr w:rsidR="00B71938" w:rsidRPr="00B53094" w:rsidTr="00B71938">
        <w:trPr>
          <w:trHeight w:val="685"/>
        </w:trPr>
        <w:tc>
          <w:tcPr>
            <w:tcW w:w="568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12</w:t>
            </w:r>
          </w:p>
        </w:tc>
        <w:tc>
          <w:tcPr>
            <w:tcW w:w="5953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Внедрение светодиодных светильников в производственных помещениях, собственные средства</w:t>
            </w:r>
          </w:p>
        </w:tc>
        <w:tc>
          <w:tcPr>
            <w:tcW w:w="1418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52" w:type="dxa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 xml:space="preserve">Экономия природных ресурсов </w:t>
            </w:r>
          </w:p>
        </w:tc>
        <w:tc>
          <w:tcPr>
            <w:tcW w:w="3119" w:type="dxa"/>
            <w:vAlign w:val="center"/>
          </w:tcPr>
          <w:p w:rsidR="00B71938" w:rsidRPr="00B53094" w:rsidRDefault="00B71938" w:rsidP="00B71938">
            <w:pPr>
              <w:pStyle w:val="table10"/>
              <w:jc w:val="center"/>
            </w:pPr>
            <w:r w:rsidRPr="00B53094">
              <w:t>Снижение потребления энергетических ресурсов</w:t>
            </w:r>
          </w:p>
        </w:tc>
      </w:tr>
    </w:tbl>
    <w:p w:rsidR="00B71938" w:rsidRDefault="00B71938" w:rsidP="00B7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B71938" w:rsidRPr="001C1304" w:rsidRDefault="00B71938" w:rsidP="00B7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1C1304">
        <w:rPr>
          <w:rFonts w:ascii="Times New Roman" w:hAnsi="Times New Roman"/>
          <w:b/>
          <w:bCs/>
          <w:spacing w:val="15"/>
          <w:sz w:val="24"/>
          <w:szCs w:val="24"/>
        </w:rPr>
        <w:t>XII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. Предложения по отбору проб и проведению измерений в области охраны окружающей среды</w:t>
      </w:r>
    </w:p>
    <w:p w:rsidR="00B71938" w:rsidRPr="001C1304" w:rsidRDefault="00B71938" w:rsidP="00B71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21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2"/>
        <w:gridCol w:w="1697"/>
        <w:gridCol w:w="2835"/>
        <w:gridCol w:w="2126"/>
        <w:gridCol w:w="1984"/>
        <w:gridCol w:w="2410"/>
        <w:gridCol w:w="3686"/>
      </w:tblGrid>
      <w:tr w:rsidR="00B71938" w:rsidRPr="00515937" w:rsidTr="00B71938">
        <w:trPr>
          <w:trHeight w:val="1425"/>
        </w:trPr>
        <w:tc>
          <w:tcPr>
            <w:tcW w:w="572" w:type="dxa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937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97" w:type="dxa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937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отбора проб и проведения измерений</w:t>
            </w:r>
          </w:p>
        </w:tc>
        <w:tc>
          <w:tcPr>
            <w:tcW w:w="2835" w:type="dxa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937"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Производственная (промышленная) площадка, цех, участок</w:t>
            </w:r>
          </w:p>
        </w:tc>
        <w:tc>
          <w:tcPr>
            <w:tcW w:w="2126" w:type="dxa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5159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Номер источника, пробной площадки (точки </w:t>
            </w:r>
            <w:proofErr w:type="spellStart"/>
            <w:r w:rsidRPr="00515937">
              <w:rPr>
                <w:rFonts w:ascii="Times New Roman" w:hAnsi="Times New Roman"/>
                <w:b/>
                <w:bCs/>
                <w:sz w:val="20"/>
                <w:szCs w:val="20"/>
              </w:rPr>
              <w:t>контро</w:t>
            </w:r>
            <w:proofErr w:type="spellEnd"/>
            <w:proofErr w:type="gramEnd"/>
          </w:p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937">
              <w:rPr>
                <w:rFonts w:ascii="Times New Roman" w:hAnsi="Times New Roman"/>
                <w:b/>
                <w:bCs/>
                <w:sz w:val="20"/>
                <w:szCs w:val="20"/>
              </w:rPr>
              <w:t>ля) на карте-схеме</w:t>
            </w:r>
          </w:p>
        </w:tc>
        <w:tc>
          <w:tcPr>
            <w:tcW w:w="1984" w:type="dxa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937">
              <w:rPr>
                <w:rFonts w:ascii="Times New Roman" w:hAnsi="Times New Roman"/>
                <w:b/>
                <w:bCs/>
                <w:sz w:val="20"/>
                <w:szCs w:val="20"/>
              </w:rPr>
              <w:t>Точка и (или) место отбора проб, их доступность</w:t>
            </w:r>
          </w:p>
        </w:tc>
        <w:tc>
          <w:tcPr>
            <w:tcW w:w="2410" w:type="dxa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937">
              <w:rPr>
                <w:rFonts w:ascii="Times New Roman" w:hAnsi="Times New Roman"/>
                <w:b/>
                <w:bCs/>
                <w:sz w:val="20"/>
                <w:szCs w:val="20"/>
              </w:rPr>
              <w:t>Частота мониторинга (отбора проб и проведения измерений)</w:t>
            </w:r>
          </w:p>
        </w:tc>
        <w:tc>
          <w:tcPr>
            <w:tcW w:w="3686" w:type="dxa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937">
              <w:rPr>
                <w:rFonts w:ascii="Times New Roman" w:hAnsi="Times New Roman"/>
                <w:b/>
                <w:bCs/>
                <w:sz w:val="20"/>
                <w:szCs w:val="20"/>
              </w:rPr>
              <w:t>Параметр или загрязняющее вещество</w:t>
            </w:r>
          </w:p>
        </w:tc>
      </w:tr>
      <w:tr w:rsidR="00B71938" w:rsidRPr="00515937" w:rsidTr="00B71938">
        <w:trPr>
          <w:trHeight w:val="70"/>
        </w:trPr>
        <w:tc>
          <w:tcPr>
            <w:tcW w:w="572" w:type="dxa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93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93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93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93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937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B71938" w:rsidRPr="00515937" w:rsidTr="00B71938">
        <w:trPr>
          <w:trHeight w:val="70"/>
        </w:trPr>
        <w:tc>
          <w:tcPr>
            <w:tcW w:w="15310" w:type="dxa"/>
            <w:gridSpan w:val="7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Открытое акционерное общество «Гронитекс»</w:t>
            </w:r>
          </w:p>
        </w:tc>
      </w:tr>
      <w:tr w:rsidR="00B71938" w:rsidRPr="00515937" w:rsidTr="00B71938">
        <w:trPr>
          <w:trHeight w:val="150"/>
        </w:trPr>
        <w:tc>
          <w:tcPr>
            <w:tcW w:w="572" w:type="dxa"/>
            <w:vMerge w:val="restart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7" w:type="dxa"/>
            <w:vMerge w:val="restart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Выбросы от мобильных источников</w:t>
            </w:r>
          </w:p>
        </w:tc>
        <w:tc>
          <w:tcPr>
            <w:tcW w:w="2835" w:type="dxa"/>
            <w:vMerge w:val="restart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Производственная площадка</w:t>
            </w:r>
          </w:p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 xml:space="preserve"> ОАО «Гронитекс»</w:t>
            </w:r>
          </w:p>
        </w:tc>
        <w:tc>
          <w:tcPr>
            <w:tcW w:w="2126" w:type="dxa"/>
            <w:vMerge w:val="restart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984" w:type="dxa"/>
            <w:vMerge w:val="restart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Автотранспорт</w:t>
            </w:r>
          </w:p>
        </w:tc>
        <w:tc>
          <w:tcPr>
            <w:tcW w:w="2410" w:type="dxa"/>
            <w:vMerge w:val="restart"/>
            <w:vAlign w:val="center"/>
          </w:tcPr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1 раз в год (при прохождении технического осмотра)</w:t>
            </w:r>
          </w:p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Внепланово: после ремонта</w:t>
            </w:r>
          </w:p>
        </w:tc>
        <w:tc>
          <w:tcPr>
            <w:tcW w:w="3686" w:type="dxa"/>
            <w:vAlign w:val="center"/>
          </w:tcPr>
          <w:p w:rsidR="00B71938" w:rsidRPr="00515937" w:rsidRDefault="00B71938" w:rsidP="00B71938">
            <w:pPr>
              <w:pStyle w:val="Style14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proofErr w:type="spellStart"/>
            <w:r w:rsidRPr="00515937">
              <w:rPr>
                <w:rStyle w:val="FontStyle33"/>
                <w:sz w:val="20"/>
                <w:szCs w:val="20"/>
              </w:rPr>
              <w:t>Дымность</w:t>
            </w:r>
            <w:proofErr w:type="spellEnd"/>
          </w:p>
        </w:tc>
      </w:tr>
      <w:tr w:rsidR="00B71938" w:rsidRPr="00515937" w:rsidTr="00B71938">
        <w:trPr>
          <w:trHeight w:val="149"/>
        </w:trPr>
        <w:tc>
          <w:tcPr>
            <w:tcW w:w="572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B71938" w:rsidRPr="00515937" w:rsidRDefault="00B71938" w:rsidP="00B71938">
            <w:pPr>
              <w:pStyle w:val="Style14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515937">
              <w:rPr>
                <w:sz w:val="20"/>
                <w:szCs w:val="20"/>
              </w:rPr>
              <w:t xml:space="preserve">Углерода оксид, угарный газ (показатель </w:t>
            </w:r>
            <w:proofErr w:type="gramStart"/>
            <w:r w:rsidRPr="00515937">
              <w:rPr>
                <w:sz w:val="20"/>
                <w:szCs w:val="20"/>
              </w:rPr>
              <w:t>СО</w:t>
            </w:r>
            <w:proofErr w:type="gramEnd"/>
            <w:r w:rsidRPr="00515937">
              <w:rPr>
                <w:sz w:val="20"/>
                <w:szCs w:val="20"/>
              </w:rPr>
              <w:t>)</w:t>
            </w:r>
          </w:p>
        </w:tc>
      </w:tr>
      <w:tr w:rsidR="00B71938" w:rsidRPr="00515937" w:rsidTr="00B71938">
        <w:trPr>
          <w:trHeight w:val="149"/>
        </w:trPr>
        <w:tc>
          <w:tcPr>
            <w:tcW w:w="572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B71938" w:rsidRPr="00515937" w:rsidRDefault="00B71938" w:rsidP="00B71938">
            <w:pPr>
              <w:pStyle w:val="Style14"/>
              <w:widowControl/>
              <w:spacing w:line="240" w:lineRule="auto"/>
              <w:rPr>
                <w:sz w:val="20"/>
                <w:szCs w:val="20"/>
              </w:rPr>
            </w:pPr>
            <w:r w:rsidRPr="00515937">
              <w:rPr>
                <w:sz w:val="20"/>
                <w:szCs w:val="20"/>
              </w:rPr>
              <w:t xml:space="preserve">Углеводороды суммарно </w:t>
            </w:r>
          </w:p>
          <w:p w:rsidR="00B71938" w:rsidRPr="00515937" w:rsidRDefault="00B71938" w:rsidP="00B71938">
            <w:pPr>
              <w:pStyle w:val="Style14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515937">
              <w:rPr>
                <w:sz w:val="20"/>
                <w:szCs w:val="20"/>
              </w:rPr>
              <w:t>(показатель СН)</w:t>
            </w:r>
          </w:p>
        </w:tc>
      </w:tr>
      <w:tr w:rsidR="00B71938" w:rsidRPr="00515937" w:rsidTr="00B71938">
        <w:trPr>
          <w:trHeight w:val="37"/>
        </w:trPr>
        <w:tc>
          <w:tcPr>
            <w:tcW w:w="572" w:type="dxa"/>
            <w:vMerge w:val="restart"/>
            <w:vAlign w:val="center"/>
          </w:tcPr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7" w:type="dxa"/>
            <w:vMerge w:val="restart"/>
            <w:vAlign w:val="center"/>
          </w:tcPr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Выбросы от котла</w:t>
            </w:r>
          </w:p>
        </w:tc>
        <w:tc>
          <w:tcPr>
            <w:tcW w:w="2835" w:type="dxa"/>
            <w:vMerge w:val="restart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937">
              <w:rPr>
                <w:rFonts w:ascii="Times New Roman" w:hAnsi="Times New Roman"/>
                <w:bCs/>
                <w:sz w:val="20"/>
                <w:szCs w:val="20"/>
              </w:rPr>
              <w:t xml:space="preserve">Котельная, цех </w:t>
            </w:r>
            <w:proofErr w:type="spellStart"/>
            <w:r w:rsidRPr="00515937">
              <w:rPr>
                <w:rFonts w:ascii="Times New Roman" w:hAnsi="Times New Roman"/>
                <w:bCs/>
                <w:sz w:val="20"/>
                <w:szCs w:val="20"/>
              </w:rPr>
              <w:t>ОВиВ</w:t>
            </w:r>
            <w:proofErr w:type="spellEnd"/>
          </w:p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bCs/>
                <w:sz w:val="20"/>
                <w:szCs w:val="20"/>
              </w:rPr>
              <w:t xml:space="preserve"> Котел </w:t>
            </w:r>
            <w:proofErr w:type="spellStart"/>
            <w:r w:rsidRPr="00515937">
              <w:rPr>
                <w:rFonts w:ascii="Times New Roman" w:hAnsi="Times New Roman"/>
                <w:bCs/>
                <w:sz w:val="20"/>
                <w:szCs w:val="20"/>
              </w:rPr>
              <w:t>КВ</w:t>
            </w:r>
            <w:proofErr w:type="gramStart"/>
            <w:r w:rsidRPr="00515937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spellEnd"/>
            <w:r w:rsidRPr="00515937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gramEnd"/>
            <w:r w:rsidRPr="00515937">
              <w:rPr>
                <w:rFonts w:ascii="Times New Roman" w:hAnsi="Times New Roman"/>
                <w:bCs/>
                <w:sz w:val="20"/>
                <w:szCs w:val="20"/>
              </w:rPr>
              <w:t>а)-0,50-03</w:t>
            </w:r>
          </w:p>
        </w:tc>
        <w:tc>
          <w:tcPr>
            <w:tcW w:w="2126" w:type="dxa"/>
            <w:vMerge w:val="restart"/>
            <w:vAlign w:val="center"/>
          </w:tcPr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0126</w:t>
            </w:r>
          </w:p>
        </w:tc>
        <w:tc>
          <w:tcPr>
            <w:tcW w:w="1984" w:type="dxa"/>
            <w:vMerge w:val="restart"/>
            <w:vAlign w:val="center"/>
          </w:tcPr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2410" w:type="dxa"/>
            <w:vMerge w:val="restart"/>
            <w:vAlign w:val="center"/>
          </w:tcPr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  <w:tc>
          <w:tcPr>
            <w:tcW w:w="3686" w:type="dxa"/>
            <w:vAlign w:val="center"/>
          </w:tcPr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(0301) Азот (</w:t>
            </w:r>
            <w:r w:rsidRPr="00515937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515937">
              <w:rPr>
                <w:rFonts w:ascii="Times New Roman" w:hAnsi="Times New Roman"/>
                <w:sz w:val="20"/>
                <w:szCs w:val="20"/>
              </w:rPr>
              <w:t>) оксид (азота диоксид)</w:t>
            </w:r>
          </w:p>
        </w:tc>
      </w:tr>
      <w:tr w:rsidR="00B71938" w:rsidRPr="00515937" w:rsidTr="00B71938">
        <w:trPr>
          <w:trHeight w:val="36"/>
        </w:trPr>
        <w:tc>
          <w:tcPr>
            <w:tcW w:w="572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B71938" w:rsidRPr="00515937" w:rsidRDefault="00B71938" w:rsidP="00B71938">
            <w:pPr>
              <w:pStyle w:val="Style14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515937">
              <w:rPr>
                <w:sz w:val="20"/>
                <w:szCs w:val="20"/>
              </w:rPr>
              <w:t>(0337) Углерод оксид</w:t>
            </w:r>
          </w:p>
        </w:tc>
      </w:tr>
      <w:tr w:rsidR="00B71938" w:rsidRPr="00515937" w:rsidTr="00B71938">
        <w:trPr>
          <w:trHeight w:val="36"/>
        </w:trPr>
        <w:tc>
          <w:tcPr>
            <w:tcW w:w="572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B71938" w:rsidRPr="00515937" w:rsidRDefault="00B71938" w:rsidP="00B71938">
            <w:pPr>
              <w:pStyle w:val="Style14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515937">
              <w:rPr>
                <w:sz w:val="20"/>
                <w:szCs w:val="20"/>
              </w:rPr>
              <w:t>(0330) Сера диоксид (ангидрид сернистый, сера (</w:t>
            </w:r>
            <w:r w:rsidRPr="00515937">
              <w:rPr>
                <w:sz w:val="20"/>
                <w:szCs w:val="20"/>
                <w:lang w:val="en-US"/>
              </w:rPr>
              <w:t>IV</w:t>
            </w:r>
            <w:r w:rsidRPr="00515937">
              <w:rPr>
                <w:sz w:val="20"/>
                <w:szCs w:val="20"/>
              </w:rPr>
              <w:t>) оксид, сернистый газ)</w:t>
            </w:r>
          </w:p>
        </w:tc>
      </w:tr>
      <w:tr w:rsidR="00B71938" w:rsidRPr="00515937" w:rsidTr="00B71938">
        <w:trPr>
          <w:trHeight w:val="36"/>
        </w:trPr>
        <w:tc>
          <w:tcPr>
            <w:tcW w:w="572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Style w:val="FontStyle33"/>
                <w:sz w:val="20"/>
                <w:szCs w:val="20"/>
              </w:rPr>
            </w:pPr>
            <w:r w:rsidRPr="00C75883">
              <w:rPr>
                <w:rFonts w:ascii="Times New Roman" w:hAnsi="Times New Roman"/>
                <w:sz w:val="20"/>
                <w:szCs w:val="20"/>
              </w:rPr>
              <w:t>(2902) Твердые частицы</w:t>
            </w:r>
          </w:p>
        </w:tc>
      </w:tr>
      <w:tr w:rsidR="00B71938" w:rsidRPr="00515937" w:rsidTr="00B71938">
        <w:trPr>
          <w:trHeight w:val="36"/>
        </w:trPr>
        <w:tc>
          <w:tcPr>
            <w:tcW w:w="572" w:type="dxa"/>
            <w:vAlign w:val="center"/>
          </w:tcPr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Источники выбросов, оборудованные ГОУ</w:t>
            </w:r>
          </w:p>
        </w:tc>
        <w:tc>
          <w:tcPr>
            <w:tcW w:w="2835" w:type="dxa"/>
            <w:vAlign w:val="center"/>
          </w:tcPr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 xml:space="preserve">Производственная площадка </w:t>
            </w:r>
          </w:p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ОАО «Гронитекс»</w:t>
            </w:r>
          </w:p>
        </w:tc>
        <w:tc>
          <w:tcPr>
            <w:tcW w:w="2126" w:type="dxa"/>
            <w:vAlign w:val="center"/>
          </w:tcPr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0023</w:t>
            </w:r>
          </w:p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0126</w:t>
            </w:r>
          </w:p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0130</w:t>
            </w:r>
          </w:p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0132</w:t>
            </w:r>
          </w:p>
        </w:tc>
        <w:tc>
          <w:tcPr>
            <w:tcW w:w="1984" w:type="dxa"/>
            <w:vAlign w:val="center"/>
          </w:tcPr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2410" w:type="dxa"/>
            <w:vAlign w:val="center"/>
          </w:tcPr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3686" w:type="dxa"/>
            <w:vAlign w:val="center"/>
          </w:tcPr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(2902)</w:t>
            </w:r>
          </w:p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Твердые частицы</w:t>
            </w:r>
          </w:p>
        </w:tc>
      </w:tr>
      <w:tr w:rsidR="00B71938" w:rsidRPr="00515937" w:rsidTr="00B71938">
        <w:trPr>
          <w:trHeight w:val="291"/>
        </w:trPr>
        <w:tc>
          <w:tcPr>
            <w:tcW w:w="572" w:type="dxa"/>
            <w:vMerge w:val="restart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7" w:type="dxa"/>
            <w:vMerge w:val="restart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 xml:space="preserve">Атмосферный воздух в зоне влияния </w:t>
            </w:r>
          </w:p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ОАО «Гронитекс»</w:t>
            </w:r>
          </w:p>
        </w:tc>
        <w:tc>
          <w:tcPr>
            <w:tcW w:w="2835" w:type="dxa"/>
            <w:vMerge w:val="restart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 xml:space="preserve">Граница </w:t>
            </w:r>
          </w:p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санитарно – защитной зоны</w:t>
            </w:r>
          </w:p>
        </w:tc>
        <w:tc>
          <w:tcPr>
            <w:tcW w:w="2126" w:type="dxa"/>
            <w:vMerge w:val="restart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Территория возле семиэтажного инженерного корпуса по ул. Горького, 91</w:t>
            </w:r>
          </w:p>
        </w:tc>
        <w:tc>
          <w:tcPr>
            <w:tcW w:w="2410" w:type="dxa"/>
            <w:vMerge w:val="restart"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3686" w:type="dxa"/>
            <w:vAlign w:val="center"/>
          </w:tcPr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(0301) Азот (</w:t>
            </w:r>
            <w:r w:rsidRPr="00515937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515937">
              <w:rPr>
                <w:rFonts w:ascii="Times New Roman" w:hAnsi="Times New Roman"/>
                <w:sz w:val="20"/>
                <w:szCs w:val="20"/>
              </w:rPr>
              <w:t>) оксид (азота диоксид)</w:t>
            </w:r>
          </w:p>
        </w:tc>
      </w:tr>
      <w:tr w:rsidR="00B71938" w:rsidRPr="00515937" w:rsidTr="00B71938">
        <w:trPr>
          <w:trHeight w:val="288"/>
        </w:trPr>
        <w:tc>
          <w:tcPr>
            <w:tcW w:w="572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B71938" w:rsidRPr="00515937" w:rsidRDefault="00B71938" w:rsidP="00B71938">
            <w:pPr>
              <w:pStyle w:val="Style14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515937">
              <w:rPr>
                <w:sz w:val="20"/>
                <w:szCs w:val="20"/>
              </w:rPr>
              <w:t>(0337) Углерод оксид</w:t>
            </w:r>
          </w:p>
        </w:tc>
      </w:tr>
      <w:tr w:rsidR="00B71938" w:rsidRPr="00515937" w:rsidTr="00B71938">
        <w:trPr>
          <w:trHeight w:val="288"/>
        </w:trPr>
        <w:tc>
          <w:tcPr>
            <w:tcW w:w="572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B71938" w:rsidRPr="00515937" w:rsidRDefault="00B71938" w:rsidP="00B71938">
            <w:pPr>
              <w:pStyle w:val="Style14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515937">
              <w:rPr>
                <w:sz w:val="20"/>
                <w:szCs w:val="20"/>
              </w:rPr>
              <w:t>(0330) Сера диоксид (ангидрид сернистый, сера (</w:t>
            </w:r>
            <w:r w:rsidRPr="00515937">
              <w:rPr>
                <w:sz w:val="20"/>
                <w:szCs w:val="20"/>
                <w:lang w:val="en-US"/>
              </w:rPr>
              <w:t>IV</w:t>
            </w:r>
            <w:r w:rsidRPr="00515937">
              <w:rPr>
                <w:sz w:val="20"/>
                <w:szCs w:val="20"/>
              </w:rPr>
              <w:t>) оксид, сернистый газ)</w:t>
            </w:r>
          </w:p>
        </w:tc>
      </w:tr>
      <w:tr w:rsidR="00B71938" w:rsidRPr="00515937" w:rsidTr="00B71938">
        <w:trPr>
          <w:trHeight w:val="288"/>
        </w:trPr>
        <w:tc>
          <w:tcPr>
            <w:tcW w:w="572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71938" w:rsidRPr="00515937" w:rsidRDefault="00B71938" w:rsidP="00B71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B71938" w:rsidRPr="00515937" w:rsidRDefault="00B71938" w:rsidP="00B71938">
            <w:pPr>
              <w:tabs>
                <w:tab w:val="left" w:pos="7545"/>
              </w:tabs>
              <w:spacing w:after="0" w:line="240" w:lineRule="auto"/>
              <w:jc w:val="center"/>
              <w:rPr>
                <w:rStyle w:val="FontStyle33"/>
                <w:sz w:val="20"/>
                <w:szCs w:val="20"/>
              </w:rPr>
            </w:pPr>
            <w:r w:rsidRPr="00515937">
              <w:rPr>
                <w:rFonts w:ascii="Times New Roman" w:hAnsi="Times New Roman"/>
                <w:sz w:val="20"/>
                <w:szCs w:val="20"/>
              </w:rPr>
              <w:t>(2902)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5883">
              <w:rPr>
                <w:rFonts w:ascii="Times New Roman" w:hAnsi="Times New Roman"/>
                <w:sz w:val="20"/>
                <w:szCs w:val="20"/>
              </w:rPr>
              <w:t>Твердые частицы</w:t>
            </w:r>
          </w:p>
        </w:tc>
      </w:tr>
    </w:tbl>
    <w:p w:rsidR="00B71938" w:rsidRDefault="00B71938" w:rsidP="00B71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B71938" w:rsidRPr="009066C8" w:rsidRDefault="00B71938" w:rsidP="00B7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1C1304">
        <w:rPr>
          <w:rFonts w:ascii="Times New Roman" w:hAnsi="Times New Roman"/>
          <w:b/>
          <w:bCs/>
          <w:spacing w:val="15"/>
          <w:sz w:val="24"/>
          <w:szCs w:val="24"/>
        </w:rPr>
        <w:t xml:space="preserve">XIII. Вывод объекта из эксплуатации и восстановительные меры </w:t>
      </w:r>
    </w:p>
    <w:p w:rsidR="00B71938" w:rsidRPr="00C75883" w:rsidRDefault="00B71938" w:rsidP="00B71938">
      <w:pPr>
        <w:pStyle w:val="newncpi"/>
        <w:jc w:val="center"/>
        <w:rPr>
          <w:i/>
          <w:u w:val="single"/>
        </w:rPr>
      </w:pPr>
      <w:r w:rsidRPr="00675EA2">
        <w:rPr>
          <w:b/>
          <w:u w:val="single"/>
        </w:rPr>
        <w:t> </w:t>
      </w:r>
      <w:r w:rsidRPr="00675EA2">
        <w:rPr>
          <w:i/>
          <w:u w:val="single"/>
        </w:rPr>
        <w:t>Сведения отсутствуют</w:t>
      </w:r>
    </w:p>
    <w:p w:rsidR="00B71938" w:rsidRDefault="00B71938" w:rsidP="00B71938">
      <w:pPr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1C1304">
        <w:rPr>
          <w:rFonts w:ascii="Times New Roman" w:hAnsi="Times New Roman"/>
          <w:b/>
          <w:bCs/>
          <w:spacing w:val="15"/>
          <w:sz w:val="24"/>
          <w:szCs w:val="24"/>
        </w:rPr>
        <w:t>XIV. Система управления окружающей средой</w:t>
      </w:r>
    </w:p>
    <w:p w:rsidR="00B71938" w:rsidRPr="009066C8" w:rsidRDefault="00B71938" w:rsidP="00B71938">
      <w:pPr>
        <w:pStyle w:val="newncpi"/>
        <w:jc w:val="center"/>
        <w:rPr>
          <w:i/>
          <w:u w:val="single"/>
        </w:rPr>
      </w:pPr>
      <w:r w:rsidRPr="00675EA2">
        <w:rPr>
          <w:b/>
          <w:u w:val="single"/>
        </w:rPr>
        <w:lastRenderedPageBreak/>
        <w:t> </w:t>
      </w:r>
      <w:r w:rsidRPr="00675EA2">
        <w:rPr>
          <w:i/>
          <w:u w:val="single"/>
        </w:rPr>
        <w:t>Сведения отсутствуют</w:t>
      </w:r>
    </w:p>
    <w:p w:rsidR="00B71938" w:rsidRPr="00B77319" w:rsidRDefault="00B71938" w:rsidP="00B71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  <w:lang w:val="en-US"/>
        </w:rPr>
        <w:t>22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7"/>
        <w:gridCol w:w="11176"/>
        <w:gridCol w:w="3161"/>
      </w:tblGrid>
      <w:tr w:rsidR="00B71938" w:rsidRPr="00B53094" w:rsidTr="00B71938">
        <w:tc>
          <w:tcPr>
            <w:tcW w:w="251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02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047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Описание</w:t>
            </w:r>
          </w:p>
        </w:tc>
      </w:tr>
      <w:tr w:rsidR="00B71938" w:rsidRPr="00B53094" w:rsidTr="00B71938">
        <w:tc>
          <w:tcPr>
            <w:tcW w:w="251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02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Наличие структуры управления окружающей средой и распределенные сферы ответственности за эффективность природоохранной деятельности</w:t>
            </w:r>
          </w:p>
        </w:tc>
        <w:tc>
          <w:tcPr>
            <w:tcW w:w="1047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53094" w:rsidTr="00B71938">
        <w:tc>
          <w:tcPr>
            <w:tcW w:w="251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02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Определение, оценка значительного воздействия на окружающую среду и управление им</w:t>
            </w:r>
          </w:p>
        </w:tc>
        <w:tc>
          <w:tcPr>
            <w:tcW w:w="1047" w:type="pct"/>
            <w:vAlign w:val="center"/>
          </w:tcPr>
          <w:p w:rsidR="00B71938" w:rsidRPr="00B53094" w:rsidRDefault="00B71938" w:rsidP="00B7193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53094" w:rsidTr="00B71938">
        <w:tc>
          <w:tcPr>
            <w:tcW w:w="251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02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Информация о соблюдении требований ранее выдаваемых природоохранных разрешений</w:t>
            </w:r>
          </w:p>
        </w:tc>
        <w:tc>
          <w:tcPr>
            <w:tcW w:w="1047" w:type="pct"/>
            <w:vAlign w:val="center"/>
          </w:tcPr>
          <w:p w:rsidR="00B71938" w:rsidRPr="00B53094" w:rsidRDefault="00B71938" w:rsidP="00B71938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53094" w:rsidTr="00B71938">
        <w:tc>
          <w:tcPr>
            <w:tcW w:w="251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02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Выполненные за период действия ранее выданных природоохранных разрешений мероприятия по охране окружающей среды, рациональному использованию природных ресурсов, сокращению образования отходов</w:t>
            </w:r>
          </w:p>
        </w:tc>
        <w:tc>
          <w:tcPr>
            <w:tcW w:w="1047" w:type="pct"/>
            <w:vAlign w:val="center"/>
          </w:tcPr>
          <w:p w:rsidR="00B71938" w:rsidRPr="00B53094" w:rsidRDefault="00B71938" w:rsidP="00B71938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938" w:rsidRPr="00B53094" w:rsidTr="00B71938">
        <w:tc>
          <w:tcPr>
            <w:tcW w:w="251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02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Принятие экологической политики и определение задач и целевых показателей</w:t>
            </w:r>
          </w:p>
        </w:tc>
        <w:tc>
          <w:tcPr>
            <w:tcW w:w="1047" w:type="pct"/>
            <w:vAlign w:val="center"/>
          </w:tcPr>
          <w:p w:rsidR="00B71938" w:rsidRPr="00B53094" w:rsidRDefault="00B71938" w:rsidP="00B719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Прилагаются экологическая политика (если она существует), цели и целевые показатели</w:t>
            </w:r>
          </w:p>
        </w:tc>
      </w:tr>
      <w:tr w:rsidR="00B71938" w:rsidRPr="00B53094" w:rsidTr="00B71938">
        <w:tc>
          <w:tcPr>
            <w:tcW w:w="251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02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Наличие программы экологического усовершенствования для осуществления задач и целевых показателей</w:t>
            </w:r>
          </w:p>
        </w:tc>
        <w:tc>
          <w:tcPr>
            <w:tcW w:w="1047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53094" w:rsidTr="00B71938">
        <w:tc>
          <w:tcPr>
            <w:tcW w:w="251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02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Меры оперативного контроля для предотвращения и минимизации значительного воздействия на окружающую среду</w:t>
            </w:r>
          </w:p>
        </w:tc>
        <w:tc>
          <w:tcPr>
            <w:tcW w:w="1047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53094" w:rsidTr="00B71938">
        <w:tc>
          <w:tcPr>
            <w:tcW w:w="251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02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Готовность к чрезвычайным ситуациям и меры реагирования на них</w:t>
            </w:r>
          </w:p>
        </w:tc>
        <w:tc>
          <w:tcPr>
            <w:tcW w:w="1047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53094" w:rsidTr="00B71938">
        <w:tc>
          <w:tcPr>
            <w:tcW w:w="251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02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Информационное взаимодействие: внутреннее, внутри структуры управления, и внешнее, в том числе с общественностью</w:t>
            </w:r>
          </w:p>
        </w:tc>
        <w:tc>
          <w:tcPr>
            <w:tcW w:w="1047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53094" w:rsidTr="00B71938">
        <w:tc>
          <w:tcPr>
            <w:tcW w:w="251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02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Управление документацией и учетными документами в области охраны окружающей среды: кем и как создаются, ведутся и хранятся обязательные учетные документы и другая документация системы управления окружающей средой</w:t>
            </w:r>
          </w:p>
        </w:tc>
        <w:tc>
          <w:tcPr>
            <w:tcW w:w="1047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53094" w:rsidTr="00B71938">
        <w:tc>
          <w:tcPr>
            <w:tcW w:w="251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02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Подготовка персонала: надлежащие процедуры подготовки всего соответствующего персонала, включая персонал лабораторий, осуществляющих отбор проб и измерения (испытания) в области охраны окружающей среды</w:t>
            </w:r>
          </w:p>
        </w:tc>
        <w:tc>
          <w:tcPr>
            <w:tcW w:w="1047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53094" w:rsidTr="00B71938">
        <w:tc>
          <w:tcPr>
            <w:tcW w:w="251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02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Мониторинг и измерение показателей деятельности: ключевые экологические показатели деятельности и порядок мониторинга и обзора прогресса на непрерывной основе</w:t>
            </w:r>
          </w:p>
        </w:tc>
        <w:tc>
          <w:tcPr>
            <w:tcW w:w="1047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53094" w:rsidTr="00B71938">
        <w:tc>
          <w:tcPr>
            <w:tcW w:w="251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702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Меры по устранению нарушений: порядок анализа несоответствия системе управления окружающей средой (в том числе несоблюдения требований нормативных правовых актов) и принятия мер по предотвращению их повтора</w:t>
            </w:r>
          </w:p>
        </w:tc>
        <w:tc>
          <w:tcPr>
            <w:tcW w:w="1047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53094" w:rsidTr="00B71938">
        <w:tc>
          <w:tcPr>
            <w:tcW w:w="251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02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Информация о проводимом аудите или самоконтроле: регулярный самоконтроль, независимый аудит с целью проверки того, что все виды деятельности осуществляются в соответствии с требованиями законодательства</w:t>
            </w:r>
          </w:p>
        </w:tc>
        <w:tc>
          <w:tcPr>
            <w:tcW w:w="1047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1938" w:rsidRPr="00B53094" w:rsidTr="00B71938">
        <w:tc>
          <w:tcPr>
            <w:tcW w:w="251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702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094">
              <w:rPr>
                <w:rFonts w:ascii="Times New Roman" w:hAnsi="Times New Roman"/>
                <w:sz w:val="20"/>
                <w:szCs w:val="20"/>
              </w:rPr>
              <w:t>Обзор управления и отчетность в области охраны окружающей среды: процедура проведения обзора высшим руководством (ежегодного или связанного с циклом аудита), представление отчетности, требуемое разрешением, и представление отчетности о достижении внутренних задач и целевых показателей</w:t>
            </w:r>
          </w:p>
        </w:tc>
        <w:tc>
          <w:tcPr>
            <w:tcW w:w="1047" w:type="pct"/>
            <w:vAlign w:val="center"/>
          </w:tcPr>
          <w:p w:rsidR="00B71938" w:rsidRPr="00B53094" w:rsidRDefault="00B71938" w:rsidP="00B7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71938" w:rsidRDefault="00B71938" w:rsidP="00B7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71938" w:rsidRPr="00B0637E" w:rsidRDefault="00B71938" w:rsidP="00B7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1C1304">
        <w:rPr>
          <w:rFonts w:ascii="Times New Roman" w:hAnsi="Times New Roman"/>
        </w:rPr>
        <w:t xml:space="preserve">Настоящим </w:t>
      </w:r>
      <w:r w:rsidRPr="009066C8">
        <w:rPr>
          <w:rFonts w:ascii="Times New Roman" w:hAnsi="Times New Roman"/>
          <w:u w:val="single"/>
        </w:rPr>
        <w:tab/>
      </w:r>
      <w:r w:rsidRPr="009066C8">
        <w:rPr>
          <w:rFonts w:ascii="Times New Roman" w:hAnsi="Times New Roman"/>
          <w:u w:val="single"/>
        </w:rPr>
        <w:tab/>
      </w:r>
      <w:r w:rsidRPr="009066C8">
        <w:rPr>
          <w:rFonts w:ascii="Times New Roman" w:hAnsi="Times New Roman"/>
          <w:u w:val="single"/>
        </w:rPr>
        <w:tab/>
      </w:r>
      <w:r w:rsidRPr="009066C8">
        <w:rPr>
          <w:rFonts w:ascii="Times New Roman" w:hAnsi="Times New Roman"/>
          <w:u w:val="single"/>
        </w:rPr>
        <w:tab/>
      </w:r>
      <w:r w:rsidRPr="009066C8">
        <w:rPr>
          <w:rFonts w:ascii="Times New Roman" w:hAnsi="Times New Roman"/>
          <w:u w:val="single"/>
        </w:rPr>
        <w:tab/>
      </w:r>
      <w:r w:rsidRPr="009066C8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b/>
          <w:u w:val="single"/>
        </w:rPr>
        <w:t>Открытое акционерное общество</w:t>
      </w:r>
      <w:r w:rsidRPr="00B0637E">
        <w:rPr>
          <w:rFonts w:ascii="Times New Roman" w:hAnsi="Times New Roman"/>
          <w:b/>
          <w:u w:val="single"/>
        </w:rPr>
        <w:t xml:space="preserve"> «Гронитекс»</w:t>
      </w:r>
      <w:r w:rsidRPr="009066C8">
        <w:rPr>
          <w:rFonts w:ascii="Times New Roman" w:hAnsi="Times New Roman"/>
          <w:b/>
          <w:u w:val="single"/>
        </w:rPr>
        <w:t xml:space="preserve"> </w:t>
      </w:r>
      <w:r w:rsidRPr="009066C8">
        <w:rPr>
          <w:rFonts w:ascii="Times New Roman" w:hAnsi="Times New Roman"/>
          <w:b/>
        </w:rPr>
        <w:tab/>
      </w:r>
      <w:r w:rsidRPr="009066C8">
        <w:rPr>
          <w:rFonts w:ascii="Times New Roman" w:hAnsi="Times New Roman"/>
          <w:b/>
          <w:u w:val="single"/>
        </w:rPr>
        <w:tab/>
      </w:r>
      <w:r w:rsidRPr="009066C8">
        <w:rPr>
          <w:rFonts w:ascii="Times New Roman" w:hAnsi="Times New Roman"/>
          <w:b/>
          <w:u w:val="single"/>
        </w:rPr>
        <w:tab/>
      </w:r>
      <w:r w:rsidRPr="009066C8">
        <w:rPr>
          <w:rFonts w:ascii="Times New Roman" w:hAnsi="Times New Roman"/>
          <w:b/>
          <w:u w:val="single"/>
        </w:rPr>
        <w:tab/>
      </w:r>
      <w:r w:rsidRPr="009066C8">
        <w:rPr>
          <w:rFonts w:ascii="Times New Roman" w:hAnsi="Times New Roman"/>
          <w:b/>
          <w:u w:val="single"/>
        </w:rPr>
        <w:tab/>
      </w:r>
      <w:r w:rsidRPr="009066C8">
        <w:rPr>
          <w:rFonts w:ascii="Times New Roman" w:hAnsi="Times New Roman"/>
          <w:b/>
          <w:u w:val="single"/>
        </w:rPr>
        <w:tab/>
      </w:r>
      <w:r w:rsidRPr="009066C8">
        <w:rPr>
          <w:rFonts w:ascii="Times New Roman" w:hAnsi="Times New Roman"/>
          <w:b/>
          <w:u w:val="single"/>
        </w:rPr>
        <w:tab/>
      </w:r>
      <w:r w:rsidRPr="009066C8">
        <w:rPr>
          <w:rFonts w:ascii="Times New Roman" w:hAnsi="Times New Roman"/>
          <w:b/>
          <w:u w:val="single"/>
        </w:rPr>
        <w:tab/>
      </w:r>
    </w:p>
    <w:p w:rsidR="00B71938" w:rsidRPr="00B0637E" w:rsidRDefault="00B71938" w:rsidP="00B71938">
      <w:pPr>
        <w:autoSpaceDE w:val="0"/>
        <w:autoSpaceDN w:val="0"/>
        <w:adjustRightInd w:val="0"/>
        <w:spacing w:after="0" w:line="240" w:lineRule="auto"/>
        <w:ind w:left="2123" w:firstLine="709"/>
        <w:jc w:val="both"/>
        <w:rPr>
          <w:rFonts w:ascii="Times New Roman" w:hAnsi="Times New Roman"/>
          <w:sz w:val="16"/>
          <w:szCs w:val="16"/>
        </w:rPr>
      </w:pPr>
      <w:r w:rsidRPr="00B0637E">
        <w:rPr>
          <w:rFonts w:ascii="Times New Roman" w:hAnsi="Times New Roman"/>
          <w:sz w:val="16"/>
          <w:szCs w:val="16"/>
        </w:rPr>
        <w:t>(наименование юридического лица, фамилия, собственное имя, отчество (если таковое имеется) индивидуального предпринимателя)</w:t>
      </w:r>
    </w:p>
    <w:p w:rsidR="00B71938" w:rsidRDefault="00B71938" w:rsidP="00B7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C1304">
        <w:rPr>
          <w:rFonts w:ascii="Times New Roman" w:hAnsi="Times New Roman"/>
        </w:rPr>
        <w:t>подтверждает</w:t>
      </w:r>
      <w:r>
        <w:rPr>
          <w:rFonts w:ascii="Times New Roman" w:hAnsi="Times New Roman"/>
        </w:rPr>
        <w:t>, что:</w:t>
      </w:r>
    </w:p>
    <w:p w:rsidR="00B71938" w:rsidRDefault="00B71938" w:rsidP="00B7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информация, указанная</w:t>
      </w:r>
      <w:r w:rsidRPr="001C1304">
        <w:rPr>
          <w:rFonts w:ascii="Times New Roman" w:hAnsi="Times New Roman"/>
        </w:rPr>
        <w:t xml:space="preserve"> в настоящем заявлении, является достоверной,</w:t>
      </w:r>
      <w:r>
        <w:rPr>
          <w:rFonts w:ascii="Times New Roman" w:hAnsi="Times New Roman"/>
        </w:rPr>
        <w:t xml:space="preserve"> </w:t>
      </w:r>
      <w:r w:rsidRPr="001C1304">
        <w:rPr>
          <w:rFonts w:ascii="Times New Roman" w:hAnsi="Times New Roman"/>
        </w:rPr>
        <w:t xml:space="preserve">полной и точной; </w:t>
      </w:r>
    </w:p>
    <w:p w:rsidR="00B71938" w:rsidRPr="00773EB5" w:rsidRDefault="00B71938" w:rsidP="00B71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C1304">
        <w:rPr>
          <w:rFonts w:ascii="Times New Roman" w:hAnsi="Times New Roman"/>
        </w:rPr>
        <w:t>н</w:t>
      </w:r>
      <w:r>
        <w:rPr>
          <w:rFonts w:ascii="Times New Roman" w:hAnsi="Times New Roman"/>
        </w:rPr>
        <w:t>е возражает против размещения общественного уведомления и заявления на официальном сайте в глобальной компьютерной сети Интернет областного и Минского городского комитетов природных ресурсов и охраны окружающей среды.</w:t>
      </w:r>
      <w:r w:rsidRPr="001C1304">
        <w:rPr>
          <w:rFonts w:ascii="Times New Roman" w:hAnsi="Times New Roman"/>
        </w:rPr>
        <w:t xml:space="preserve"> </w:t>
      </w:r>
    </w:p>
    <w:p w:rsidR="00B71938" w:rsidRPr="001C1304" w:rsidRDefault="00B71938" w:rsidP="00B71938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71938" w:rsidRDefault="00B71938" w:rsidP="00B71938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 </w:t>
      </w:r>
    </w:p>
    <w:p w:rsidR="00B71938" w:rsidRPr="00915573" w:rsidRDefault="00B71938" w:rsidP="00B71938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ОАО </w:t>
      </w:r>
      <w:r w:rsidRPr="00915573">
        <w:rPr>
          <w:rFonts w:ascii="Times New Roman" w:hAnsi="Times New Roman"/>
          <w:b/>
        </w:rPr>
        <w:t>«Гронитекс»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t>С.И.Смирнова</w:t>
      </w:r>
    </w:p>
    <w:p w:rsidR="00B71938" w:rsidRPr="001C1304" w:rsidRDefault="00B71938" w:rsidP="00B71938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 w:rsidRPr="001C1304">
        <w:rPr>
          <w:rFonts w:ascii="Times New Roman" w:hAnsi="Times New Roman"/>
          <w:sz w:val="16"/>
          <w:szCs w:val="16"/>
        </w:rPr>
        <w:t>(подпись)</w:t>
      </w:r>
      <w:r w:rsidRPr="001C130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C1304">
        <w:rPr>
          <w:rFonts w:ascii="Times New Roman" w:hAnsi="Times New Roman"/>
          <w:sz w:val="16"/>
          <w:szCs w:val="16"/>
        </w:rPr>
        <w:t>(инициалы, фамилия)</w:t>
      </w:r>
      <w:r w:rsidRPr="001C1304">
        <w:rPr>
          <w:rFonts w:ascii="Times New Roman" w:hAnsi="Times New Roman"/>
          <w:sz w:val="16"/>
          <w:szCs w:val="16"/>
        </w:rPr>
        <w:tab/>
      </w:r>
    </w:p>
    <w:p w:rsidR="00B71938" w:rsidRDefault="00B71938" w:rsidP="00B71938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130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 _______</w:t>
      </w:r>
      <w:r w:rsidRPr="001C1304">
        <w:rPr>
          <w:rFonts w:ascii="Times New Roman" w:hAnsi="Times New Roman"/>
          <w:sz w:val="24"/>
          <w:szCs w:val="24"/>
        </w:rPr>
        <w:t xml:space="preserve"> 20____ г.</w:t>
      </w:r>
      <w:r w:rsidRPr="001C1304">
        <w:rPr>
          <w:rFonts w:ascii="Times New Roman" w:hAnsi="Times New Roman"/>
          <w:sz w:val="24"/>
          <w:szCs w:val="24"/>
        </w:rPr>
        <w:tab/>
      </w:r>
    </w:p>
    <w:p w:rsidR="00B71938" w:rsidRDefault="00B71938" w:rsidP="00B71938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773EB5">
        <w:rPr>
          <w:rFonts w:ascii="Times New Roman" w:hAnsi="Times New Roman"/>
          <w:sz w:val="16"/>
          <w:szCs w:val="16"/>
        </w:rPr>
        <w:t>(дата)</w:t>
      </w:r>
    </w:p>
    <w:p w:rsidR="00B71938" w:rsidRPr="00773EB5" w:rsidRDefault="00B71938" w:rsidP="00B71938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1938" w:rsidRPr="00B71938" w:rsidRDefault="00B71938" w:rsidP="00CD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sectPr w:rsidR="00B71938" w:rsidRPr="00B71938" w:rsidSect="00CD0A93">
      <w:pgSz w:w="16838" w:h="11906" w:orient="landscape"/>
      <w:pgMar w:top="709" w:right="820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938" w:rsidRDefault="00B71938" w:rsidP="002B12E0">
      <w:pPr>
        <w:spacing w:after="0" w:line="240" w:lineRule="auto"/>
      </w:pPr>
      <w:r>
        <w:separator/>
      </w:r>
    </w:p>
  </w:endnote>
  <w:endnote w:type="continuationSeparator" w:id="0">
    <w:p w:rsidR="00B71938" w:rsidRDefault="00B71938" w:rsidP="002B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938" w:rsidRDefault="00B71938" w:rsidP="002B12E0">
      <w:pPr>
        <w:spacing w:after="0" w:line="240" w:lineRule="auto"/>
      </w:pPr>
      <w:r>
        <w:separator/>
      </w:r>
    </w:p>
  </w:footnote>
  <w:footnote w:type="continuationSeparator" w:id="0">
    <w:p w:rsidR="00B71938" w:rsidRDefault="00B71938" w:rsidP="002B1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9C6"/>
    <w:multiLevelType w:val="hybridMultilevel"/>
    <w:tmpl w:val="2664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6516B3"/>
    <w:multiLevelType w:val="hybridMultilevel"/>
    <w:tmpl w:val="0E8E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13CAF"/>
    <w:multiLevelType w:val="multilevel"/>
    <w:tmpl w:val="7F294488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3">
    <w:nsid w:val="37417320"/>
    <w:multiLevelType w:val="hybridMultilevel"/>
    <w:tmpl w:val="E348F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45724"/>
    <w:multiLevelType w:val="hybridMultilevel"/>
    <w:tmpl w:val="AFA03ADA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5">
    <w:nsid w:val="42381A96"/>
    <w:multiLevelType w:val="hybridMultilevel"/>
    <w:tmpl w:val="AD400348"/>
    <w:lvl w:ilvl="0" w:tplc="F4BA416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1D21AE"/>
    <w:multiLevelType w:val="hybridMultilevel"/>
    <w:tmpl w:val="AD400348"/>
    <w:lvl w:ilvl="0" w:tplc="F4BA416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91288E"/>
    <w:multiLevelType w:val="hybridMultilevel"/>
    <w:tmpl w:val="0812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2E0"/>
    <w:rsid w:val="000009EB"/>
    <w:rsid w:val="0000294B"/>
    <w:rsid w:val="00006116"/>
    <w:rsid w:val="00006498"/>
    <w:rsid w:val="000069AC"/>
    <w:rsid w:val="00012A45"/>
    <w:rsid w:val="00014194"/>
    <w:rsid w:val="000151EB"/>
    <w:rsid w:val="00017A3D"/>
    <w:rsid w:val="00023A46"/>
    <w:rsid w:val="00025D48"/>
    <w:rsid w:val="00025F8A"/>
    <w:rsid w:val="00031191"/>
    <w:rsid w:val="000318B6"/>
    <w:rsid w:val="00031C74"/>
    <w:rsid w:val="00031FC2"/>
    <w:rsid w:val="000403F3"/>
    <w:rsid w:val="000416B7"/>
    <w:rsid w:val="0004488A"/>
    <w:rsid w:val="00044C11"/>
    <w:rsid w:val="0004528B"/>
    <w:rsid w:val="00046E6E"/>
    <w:rsid w:val="00047744"/>
    <w:rsid w:val="00053DAB"/>
    <w:rsid w:val="00054560"/>
    <w:rsid w:val="00054E96"/>
    <w:rsid w:val="00065667"/>
    <w:rsid w:val="00071E2B"/>
    <w:rsid w:val="00072EB2"/>
    <w:rsid w:val="0007593A"/>
    <w:rsid w:val="0007783E"/>
    <w:rsid w:val="00082A17"/>
    <w:rsid w:val="000848C9"/>
    <w:rsid w:val="00092911"/>
    <w:rsid w:val="00093514"/>
    <w:rsid w:val="000A0359"/>
    <w:rsid w:val="000A16B3"/>
    <w:rsid w:val="000A28DC"/>
    <w:rsid w:val="000A6199"/>
    <w:rsid w:val="000B437E"/>
    <w:rsid w:val="000B66CB"/>
    <w:rsid w:val="000C4459"/>
    <w:rsid w:val="000C4D73"/>
    <w:rsid w:val="000D04B5"/>
    <w:rsid w:val="000D3087"/>
    <w:rsid w:val="000D3794"/>
    <w:rsid w:val="000E00A9"/>
    <w:rsid w:val="000E0D1F"/>
    <w:rsid w:val="000E2B70"/>
    <w:rsid w:val="000E5DB2"/>
    <w:rsid w:val="000E7A1A"/>
    <w:rsid w:val="000F2ACD"/>
    <w:rsid w:val="000F2B20"/>
    <w:rsid w:val="000F35D5"/>
    <w:rsid w:val="00105DE2"/>
    <w:rsid w:val="00106D3B"/>
    <w:rsid w:val="00111C77"/>
    <w:rsid w:val="00112F28"/>
    <w:rsid w:val="0011412A"/>
    <w:rsid w:val="001219EE"/>
    <w:rsid w:val="00122EC8"/>
    <w:rsid w:val="001241F2"/>
    <w:rsid w:val="00132087"/>
    <w:rsid w:val="00133B34"/>
    <w:rsid w:val="0013488C"/>
    <w:rsid w:val="0013619B"/>
    <w:rsid w:val="00136ED3"/>
    <w:rsid w:val="00142570"/>
    <w:rsid w:val="001448E2"/>
    <w:rsid w:val="00145E2A"/>
    <w:rsid w:val="00147A9E"/>
    <w:rsid w:val="001525D8"/>
    <w:rsid w:val="00157B45"/>
    <w:rsid w:val="00160757"/>
    <w:rsid w:val="00176D54"/>
    <w:rsid w:val="00177F34"/>
    <w:rsid w:val="00182A14"/>
    <w:rsid w:val="001913D9"/>
    <w:rsid w:val="00193B16"/>
    <w:rsid w:val="00194348"/>
    <w:rsid w:val="0019439D"/>
    <w:rsid w:val="00195BB9"/>
    <w:rsid w:val="001A1E28"/>
    <w:rsid w:val="001A31F7"/>
    <w:rsid w:val="001A68D2"/>
    <w:rsid w:val="001A6D7D"/>
    <w:rsid w:val="001B15ED"/>
    <w:rsid w:val="001B1FAE"/>
    <w:rsid w:val="001B351A"/>
    <w:rsid w:val="001B4307"/>
    <w:rsid w:val="001B6D8F"/>
    <w:rsid w:val="001C02E8"/>
    <w:rsid w:val="001C1297"/>
    <w:rsid w:val="001C1304"/>
    <w:rsid w:val="001C386C"/>
    <w:rsid w:val="001C7161"/>
    <w:rsid w:val="001C76A8"/>
    <w:rsid w:val="001C776F"/>
    <w:rsid w:val="001D0013"/>
    <w:rsid w:val="001D2EC4"/>
    <w:rsid w:val="001D3100"/>
    <w:rsid w:val="001E08AF"/>
    <w:rsid w:val="001E0CF5"/>
    <w:rsid w:val="001E0E91"/>
    <w:rsid w:val="001E539E"/>
    <w:rsid w:val="001F1DD3"/>
    <w:rsid w:val="001F44D7"/>
    <w:rsid w:val="001F469E"/>
    <w:rsid w:val="001F4A01"/>
    <w:rsid w:val="00201D71"/>
    <w:rsid w:val="0021205A"/>
    <w:rsid w:val="00212AB1"/>
    <w:rsid w:val="00212AC8"/>
    <w:rsid w:val="00215660"/>
    <w:rsid w:val="002166E4"/>
    <w:rsid w:val="002169AD"/>
    <w:rsid w:val="0022581B"/>
    <w:rsid w:val="002264FC"/>
    <w:rsid w:val="00226C45"/>
    <w:rsid w:val="00231D5D"/>
    <w:rsid w:val="00231ED5"/>
    <w:rsid w:val="0023453F"/>
    <w:rsid w:val="00240B27"/>
    <w:rsid w:val="002411A2"/>
    <w:rsid w:val="00242561"/>
    <w:rsid w:val="00246CB0"/>
    <w:rsid w:val="002478F4"/>
    <w:rsid w:val="00252287"/>
    <w:rsid w:val="00252914"/>
    <w:rsid w:val="002602A4"/>
    <w:rsid w:val="002616E4"/>
    <w:rsid w:val="0026350B"/>
    <w:rsid w:val="002636B6"/>
    <w:rsid w:val="00266D39"/>
    <w:rsid w:val="002719BE"/>
    <w:rsid w:val="00273FFF"/>
    <w:rsid w:val="00274A6C"/>
    <w:rsid w:val="002755F9"/>
    <w:rsid w:val="002759E4"/>
    <w:rsid w:val="00277BFF"/>
    <w:rsid w:val="002801FC"/>
    <w:rsid w:val="0028375C"/>
    <w:rsid w:val="00283998"/>
    <w:rsid w:val="00290AC0"/>
    <w:rsid w:val="002915F2"/>
    <w:rsid w:val="00291633"/>
    <w:rsid w:val="00291DD6"/>
    <w:rsid w:val="002A408A"/>
    <w:rsid w:val="002A4828"/>
    <w:rsid w:val="002A787F"/>
    <w:rsid w:val="002B12E0"/>
    <w:rsid w:val="002B2617"/>
    <w:rsid w:val="002B2A86"/>
    <w:rsid w:val="002B4667"/>
    <w:rsid w:val="002B75BD"/>
    <w:rsid w:val="002C2E6B"/>
    <w:rsid w:val="002D6D23"/>
    <w:rsid w:val="002F2311"/>
    <w:rsid w:val="002F248E"/>
    <w:rsid w:val="002F24CB"/>
    <w:rsid w:val="002F4843"/>
    <w:rsid w:val="002F5629"/>
    <w:rsid w:val="002F590F"/>
    <w:rsid w:val="002F7A5E"/>
    <w:rsid w:val="00303641"/>
    <w:rsid w:val="00311723"/>
    <w:rsid w:val="00312C92"/>
    <w:rsid w:val="00313549"/>
    <w:rsid w:val="00313A05"/>
    <w:rsid w:val="00313E3C"/>
    <w:rsid w:val="00314793"/>
    <w:rsid w:val="003152A3"/>
    <w:rsid w:val="00317D08"/>
    <w:rsid w:val="0032473C"/>
    <w:rsid w:val="00331F51"/>
    <w:rsid w:val="003347DF"/>
    <w:rsid w:val="003356E6"/>
    <w:rsid w:val="00335F99"/>
    <w:rsid w:val="0033718A"/>
    <w:rsid w:val="00337E9B"/>
    <w:rsid w:val="003413FA"/>
    <w:rsid w:val="003419B3"/>
    <w:rsid w:val="00342A79"/>
    <w:rsid w:val="00342C52"/>
    <w:rsid w:val="00343619"/>
    <w:rsid w:val="00347237"/>
    <w:rsid w:val="00347B01"/>
    <w:rsid w:val="00350F43"/>
    <w:rsid w:val="00353CCC"/>
    <w:rsid w:val="00353E81"/>
    <w:rsid w:val="0035678A"/>
    <w:rsid w:val="003577D5"/>
    <w:rsid w:val="00357A43"/>
    <w:rsid w:val="0036113B"/>
    <w:rsid w:val="003663F3"/>
    <w:rsid w:val="00367252"/>
    <w:rsid w:val="003675F1"/>
    <w:rsid w:val="00374041"/>
    <w:rsid w:val="00374AB3"/>
    <w:rsid w:val="0037520A"/>
    <w:rsid w:val="00376BA8"/>
    <w:rsid w:val="00376CBD"/>
    <w:rsid w:val="00377C58"/>
    <w:rsid w:val="00384D52"/>
    <w:rsid w:val="00386355"/>
    <w:rsid w:val="00394FE7"/>
    <w:rsid w:val="003957E1"/>
    <w:rsid w:val="003977BC"/>
    <w:rsid w:val="003A158F"/>
    <w:rsid w:val="003A19E2"/>
    <w:rsid w:val="003A35F9"/>
    <w:rsid w:val="003B081C"/>
    <w:rsid w:val="003B1C10"/>
    <w:rsid w:val="003C1FB8"/>
    <w:rsid w:val="003C2DA1"/>
    <w:rsid w:val="003C4E3D"/>
    <w:rsid w:val="003C563E"/>
    <w:rsid w:val="003D2FD0"/>
    <w:rsid w:val="003D43ED"/>
    <w:rsid w:val="003D678F"/>
    <w:rsid w:val="003D76BC"/>
    <w:rsid w:val="003D7EC2"/>
    <w:rsid w:val="003E2540"/>
    <w:rsid w:val="003E5C11"/>
    <w:rsid w:val="003E6E09"/>
    <w:rsid w:val="003E75D0"/>
    <w:rsid w:val="003F12F8"/>
    <w:rsid w:val="003F18C0"/>
    <w:rsid w:val="003F3FE8"/>
    <w:rsid w:val="003F4190"/>
    <w:rsid w:val="003F5F23"/>
    <w:rsid w:val="003F6068"/>
    <w:rsid w:val="003F65D4"/>
    <w:rsid w:val="003F6B58"/>
    <w:rsid w:val="00407347"/>
    <w:rsid w:val="0041039A"/>
    <w:rsid w:val="00412567"/>
    <w:rsid w:val="00420CD0"/>
    <w:rsid w:val="00425459"/>
    <w:rsid w:val="00425A75"/>
    <w:rsid w:val="00426DD6"/>
    <w:rsid w:val="00431F30"/>
    <w:rsid w:val="00432620"/>
    <w:rsid w:val="00435504"/>
    <w:rsid w:val="00441D03"/>
    <w:rsid w:val="00444F81"/>
    <w:rsid w:val="0044726D"/>
    <w:rsid w:val="00453362"/>
    <w:rsid w:val="00455057"/>
    <w:rsid w:val="0046046C"/>
    <w:rsid w:val="00464442"/>
    <w:rsid w:val="004644F2"/>
    <w:rsid w:val="004666BF"/>
    <w:rsid w:val="004733CA"/>
    <w:rsid w:val="00474784"/>
    <w:rsid w:val="00474C3E"/>
    <w:rsid w:val="00474C9C"/>
    <w:rsid w:val="00475489"/>
    <w:rsid w:val="00475C79"/>
    <w:rsid w:val="00487F3A"/>
    <w:rsid w:val="004927B5"/>
    <w:rsid w:val="00492DEF"/>
    <w:rsid w:val="004958C2"/>
    <w:rsid w:val="004A467F"/>
    <w:rsid w:val="004A7288"/>
    <w:rsid w:val="004A7F08"/>
    <w:rsid w:val="004A7F4B"/>
    <w:rsid w:val="004B0439"/>
    <w:rsid w:val="004B1676"/>
    <w:rsid w:val="004B5E65"/>
    <w:rsid w:val="004B6A9B"/>
    <w:rsid w:val="004B7833"/>
    <w:rsid w:val="004C0419"/>
    <w:rsid w:val="004C0909"/>
    <w:rsid w:val="004C4B78"/>
    <w:rsid w:val="004C671F"/>
    <w:rsid w:val="004D0888"/>
    <w:rsid w:val="004D1C2E"/>
    <w:rsid w:val="004D1D9E"/>
    <w:rsid w:val="004D3DF7"/>
    <w:rsid w:val="004D5476"/>
    <w:rsid w:val="004D6071"/>
    <w:rsid w:val="004E3E70"/>
    <w:rsid w:val="004E42DE"/>
    <w:rsid w:val="004E4816"/>
    <w:rsid w:val="004E59C7"/>
    <w:rsid w:val="004E6FDA"/>
    <w:rsid w:val="004F4294"/>
    <w:rsid w:val="004F6FAA"/>
    <w:rsid w:val="004F7E27"/>
    <w:rsid w:val="005017BF"/>
    <w:rsid w:val="00505E92"/>
    <w:rsid w:val="005121EF"/>
    <w:rsid w:val="00513DBC"/>
    <w:rsid w:val="00514B55"/>
    <w:rsid w:val="00517EBB"/>
    <w:rsid w:val="00520B5D"/>
    <w:rsid w:val="00522F08"/>
    <w:rsid w:val="00525EB1"/>
    <w:rsid w:val="005273F4"/>
    <w:rsid w:val="00527D2C"/>
    <w:rsid w:val="005313BD"/>
    <w:rsid w:val="0053356A"/>
    <w:rsid w:val="00536ED8"/>
    <w:rsid w:val="005378CD"/>
    <w:rsid w:val="00543223"/>
    <w:rsid w:val="005502FC"/>
    <w:rsid w:val="0055223E"/>
    <w:rsid w:val="00552A88"/>
    <w:rsid w:val="00556058"/>
    <w:rsid w:val="00556FB1"/>
    <w:rsid w:val="005623B8"/>
    <w:rsid w:val="00565449"/>
    <w:rsid w:val="00566180"/>
    <w:rsid w:val="00566CC9"/>
    <w:rsid w:val="00571014"/>
    <w:rsid w:val="00576D5A"/>
    <w:rsid w:val="005771BC"/>
    <w:rsid w:val="00577399"/>
    <w:rsid w:val="00577C05"/>
    <w:rsid w:val="005813D6"/>
    <w:rsid w:val="00582A9F"/>
    <w:rsid w:val="00583119"/>
    <w:rsid w:val="00585633"/>
    <w:rsid w:val="00585E63"/>
    <w:rsid w:val="00586FD3"/>
    <w:rsid w:val="0058734D"/>
    <w:rsid w:val="005879F9"/>
    <w:rsid w:val="00594675"/>
    <w:rsid w:val="005A1A75"/>
    <w:rsid w:val="005A3D69"/>
    <w:rsid w:val="005A3EA7"/>
    <w:rsid w:val="005A4B0D"/>
    <w:rsid w:val="005B5E13"/>
    <w:rsid w:val="005C37DD"/>
    <w:rsid w:val="005C388A"/>
    <w:rsid w:val="005C71CB"/>
    <w:rsid w:val="005D0027"/>
    <w:rsid w:val="005D1913"/>
    <w:rsid w:val="005D3C91"/>
    <w:rsid w:val="005D4428"/>
    <w:rsid w:val="005D731E"/>
    <w:rsid w:val="005E3375"/>
    <w:rsid w:val="005E4637"/>
    <w:rsid w:val="005E48A4"/>
    <w:rsid w:val="005E4F05"/>
    <w:rsid w:val="005E72F3"/>
    <w:rsid w:val="005E764A"/>
    <w:rsid w:val="005F0866"/>
    <w:rsid w:val="005F0E8E"/>
    <w:rsid w:val="005F1469"/>
    <w:rsid w:val="005F28B1"/>
    <w:rsid w:val="005F3005"/>
    <w:rsid w:val="005F61CF"/>
    <w:rsid w:val="005F6212"/>
    <w:rsid w:val="005F64A4"/>
    <w:rsid w:val="006008C3"/>
    <w:rsid w:val="0060786B"/>
    <w:rsid w:val="00615367"/>
    <w:rsid w:val="00621627"/>
    <w:rsid w:val="00624A50"/>
    <w:rsid w:val="006275B8"/>
    <w:rsid w:val="00631CBE"/>
    <w:rsid w:val="00640035"/>
    <w:rsid w:val="006429E3"/>
    <w:rsid w:val="00644C67"/>
    <w:rsid w:val="00646571"/>
    <w:rsid w:val="0065335B"/>
    <w:rsid w:val="0065668A"/>
    <w:rsid w:val="0065745B"/>
    <w:rsid w:val="0066254E"/>
    <w:rsid w:val="006629C3"/>
    <w:rsid w:val="00666497"/>
    <w:rsid w:val="00667041"/>
    <w:rsid w:val="006709B2"/>
    <w:rsid w:val="00670EC0"/>
    <w:rsid w:val="00675EA2"/>
    <w:rsid w:val="00677714"/>
    <w:rsid w:val="00680B28"/>
    <w:rsid w:val="00682922"/>
    <w:rsid w:val="00683567"/>
    <w:rsid w:val="0068637F"/>
    <w:rsid w:val="00687250"/>
    <w:rsid w:val="00692715"/>
    <w:rsid w:val="0069319F"/>
    <w:rsid w:val="006949FB"/>
    <w:rsid w:val="006A288E"/>
    <w:rsid w:val="006A4E76"/>
    <w:rsid w:val="006A7B08"/>
    <w:rsid w:val="006B0678"/>
    <w:rsid w:val="006B0713"/>
    <w:rsid w:val="006B57CA"/>
    <w:rsid w:val="006B6B44"/>
    <w:rsid w:val="006D095F"/>
    <w:rsid w:val="006D1342"/>
    <w:rsid w:val="006D1969"/>
    <w:rsid w:val="006D2C3C"/>
    <w:rsid w:val="006D5E02"/>
    <w:rsid w:val="006D678E"/>
    <w:rsid w:val="006E1C40"/>
    <w:rsid w:val="006E1DA5"/>
    <w:rsid w:val="006E4C34"/>
    <w:rsid w:val="006F01FD"/>
    <w:rsid w:val="006F0586"/>
    <w:rsid w:val="006F314B"/>
    <w:rsid w:val="006F4380"/>
    <w:rsid w:val="006F4650"/>
    <w:rsid w:val="006F54FB"/>
    <w:rsid w:val="00700E8B"/>
    <w:rsid w:val="00703CB0"/>
    <w:rsid w:val="00704409"/>
    <w:rsid w:val="00710008"/>
    <w:rsid w:val="00713F68"/>
    <w:rsid w:val="007154B4"/>
    <w:rsid w:val="0071655C"/>
    <w:rsid w:val="007178BA"/>
    <w:rsid w:val="007223E1"/>
    <w:rsid w:val="00731884"/>
    <w:rsid w:val="00733556"/>
    <w:rsid w:val="007354D1"/>
    <w:rsid w:val="00736301"/>
    <w:rsid w:val="00741C2B"/>
    <w:rsid w:val="0074357F"/>
    <w:rsid w:val="00743C1D"/>
    <w:rsid w:val="007445FA"/>
    <w:rsid w:val="00750214"/>
    <w:rsid w:val="00752489"/>
    <w:rsid w:val="007534E7"/>
    <w:rsid w:val="007603D1"/>
    <w:rsid w:val="007619B0"/>
    <w:rsid w:val="00765D2F"/>
    <w:rsid w:val="00765FC2"/>
    <w:rsid w:val="00766C0A"/>
    <w:rsid w:val="007678B6"/>
    <w:rsid w:val="00767D82"/>
    <w:rsid w:val="00773EB5"/>
    <w:rsid w:val="00774FF8"/>
    <w:rsid w:val="007809FA"/>
    <w:rsid w:val="00781B1E"/>
    <w:rsid w:val="00785D50"/>
    <w:rsid w:val="00785FDE"/>
    <w:rsid w:val="00786473"/>
    <w:rsid w:val="007A14B3"/>
    <w:rsid w:val="007A392F"/>
    <w:rsid w:val="007A548C"/>
    <w:rsid w:val="007A6A83"/>
    <w:rsid w:val="007B3C83"/>
    <w:rsid w:val="007C089F"/>
    <w:rsid w:val="007C2AA1"/>
    <w:rsid w:val="007C35AD"/>
    <w:rsid w:val="007C572E"/>
    <w:rsid w:val="007C581F"/>
    <w:rsid w:val="007C6CD9"/>
    <w:rsid w:val="007D3D95"/>
    <w:rsid w:val="007D5718"/>
    <w:rsid w:val="007D61F9"/>
    <w:rsid w:val="007E0473"/>
    <w:rsid w:val="007E5C27"/>
    <w:rsid w:val="007F2E3D"/>
    <w:rsid w:val="007F3A89"/>
    <w:rsid w:val="007F504E"/>
    <w:rsid w:val="007F7A93"/>
    <w:rsid w:val="00800BA7"/>
    <w:rsid w:val="00801D6A"/>
    <w:rsid w:val="0080249A"/>
    <w:rsid w:val="00803D8C"/>
    <w:rsid w:val="00804842"/>
    <w:rsid w:val="008073FC"/>
    <w:rsid w:val="00810037"/>
    <w:rsid w:val="0081142E"/>
    <w:rsid w:val="00814475"/>
    <w:rsid w:val="00814BF1"/>
    <w:rsid w:val="00815193"/>
    <w:rsid w:val="00815852"/>
    <w:rsid w:val="00821B3C"/>
    <w:rsid w:val="00825E40"/>
    <w:rsid w:val="008269ED"/>
    <w:rsid w:val="00826AF7"/>
    <w:rsid w:val="008302C5"/>
    <w:rsid w:val="00830DE6"/>
    <w:rsid w:val="0083139E"/>
    <w:rsid w:val="00831F8B"/>
    <w:rsid w:val="00834581"/>
    <w:rsid w:val="008415A8"/>
    <w:rsid w:val="00842BEC"/>
    <w:rsid w:val="00851135"/>
    <w:rsid w:val="0085442D"/>
    <w:rsid w:val="0086178A"/>
    <w:rsid w:val="00861A11"/>
    <w:rsid w:val="00861E58"/>
    <w:rsid w:val="00861F7D"/>
    <w:rsid w:val="008626CD"/>
    <w:rsid w:val="00863EC9"/>
    <w:rsid w:val="00864C17"/>
    <w:rsid w:val="00865A4C"/>
    <w:rsid w:val="008728CD"/>
    <w:rsid w:val="00874FBE"/>
    <w:rsid w:val="00876573"/>
    <w:rsid w:val="00876B76"/>
    <w:rsid w:val="00891B5C"/>
    <w:rsid w:val="00893908"/>
    <w:rsid w:val="00893936"/>
    <w:rsid w:val="0089553A"/>
    <w:rsid w:val="008959A6"/>
    <w:rsid w:val="00896A21"/>
    <w:rsid w:val="008979EC"/>
    <w:rsid w:val="008A0889"/>
    <w:rsid w:val="008A118C"/>
    <w:rsid w:val="008A14EC"/>
    <w:rsid w:val="008A23BE"/>
    <w:rsid w:val="008A319F"/>
    <w:rsid w:val="008A5757"/>
    <w:rsid w:val="008A5850"/>
    <w:rsid w:val="008A761A"/>
    <w:rsid w:val="008B11F6"/>
    <w:rsid w:val="008B1382"/>
    <w:rsid w:val="008B4FA1"/>
    <w:rsid w:val="008B724A"/>
    <w:rsid w:val="008C45B5"/>
    <w:rsid w:val="008D07D2"/>
    <w:rsid w:val="008D11C0"/>
    <w:rsid w:val="008D2F3F"/>
    <w:rsid w:val="008D37F7"/>
    <w:rsid w:val="008D52B7"/>
    <w:rsid w:val="008E0C53"/>
    <w:rsid w:val="008E0E85"/>
    <w:rsid w:val="008E429B"/>
    <w:rsid w:val="008E4D34"/>
    <w:rsid w:val="008E6CB4"/>
    <w:rsid w:val="008E7D98"/>
    <w:rsid w:val="008F13B4"/>
    <w:rsid w:val="008F21E5"/>
    <w:rsid w:val="008F317C"/>
    <w:rsid w:val="008F37F9"/>
    <w:rsid w:val="0090390B"/>
    <w:rsid w:val="0090755E"/>
    <w:rsid w:val="009125F2"/>
    <w:rsid w:val="0091364D"/>
    <w:rsid w:val="009141C2"/>
    <w:rsid w:val="00915573"/>
    <w:rsid w:val="00922277"/>
    <w:rsid w:val="009240FA"/>
    <w:rsid w:val="009262BE"/>
    <w:rsid w:val="00931FFF"/>
    <w:rsid w:val="00935B16"/>
    <w:rsid w:val="0093667B"/>
    <w:rsid w:val="009418F0"/>
    <w:rsid w:val="00944B11"/>
    <w:rsid w:val="009500DC"/>
    <w:rsid w:val="00970602"/>
    <w:rsid w:val="0097394B"/>
    <w:rsid w:val="00973EAE"/>
    <w:rsid w:val="009747F5"/>
    <w:rsid w:val="009753CD"/>
    <w:rsid w:val="00977FA2"/>
    <w:rsid w:val="009831AE"/>
    <w:rsid w:val="00984AF9"/>
    <w:rsid w:val="00985987"/>
    <w:rsid w:val="009A07F8"/>
    <w:rsid w:val="009A281B"/>
    <w:rsid w:val="009A46E4"/>
    <w:rsid w:val="009A5FDB"/>
    <w:rsid w:val="009A6341"/>
    <w:rsid w:val="009A6EF3"/>
    <w:rsid w:val="009B07BA"/>
    <w:rsid w:val="009B2972"/>
    <w:rsid w:val="009B3AF7"/>
    <w:rsid w:val="009B5F9F"/>
    <w:rsid w:val="009C3080"/>
    <w:rsid w:val="009D170C"/>
    <w:rsid w:val="009D7421"/>
    <w:rsid w:val="009E5491"/>
    <w:rsid w:val="009E7E8B"/>
    <w:rsid w:val="009F1695"/>
    <w:rsid w:val="009F2109"/>
    <w:rsid w:val="009F2424"/>
    <w:rsid w:val="009F2714"/>
    <w:rsid w:val="00A02AB4"/>
    <w:rsid w:val="00A050BC"/>
    <w:rsid w:val="00A05467"/>
    <w:rsid w:val="00A05E67"/>
    <w:rsid w:val="00A12181"/>
    <w:rsid w:val="00A15228"/>
    <w:rsid w:val="00A201C2"/>
    <w:rsid w:val="00A22C2F"/>
    <w:rsid w:val="00A254A2"/>
    <w:rsid w:val="00A26BF4"/>
    <w:rsid w:val="00A30543"/>
    <w:rsid w:val="00A3146C"/>
    <w:rsid w:val="00A332FC"/>
    <w:rsid w:val="00A346B1"/>
    <w:rsid w:val="00A35EF8"/>
    <w:rsid w:val="00A367E6"/>
    <w:rsid w:val="00A40701"/>
    <w:rsid w:val="00A40984"/>
    <w:rsid w:val="00A4185A"/>
    <w:rsid w:val="00A431F9"/>
    <w:rsid w:val="00A4384D"/>
    <w:rsid w:val="00A47694"/>
    <w:rsid w:val="00A47F3F"/>
    <w:rsid w:val="00A55904"/>
    <w:rsid w:val="00A574BE"/>
    <w:rsid w:val="00A601AE"/>
    <w:rsid w:val="00A61760"/>
    <w:rsid w:val="00A645BC"/>
    <w:rsid w:val="00A65046"/>
    <w:rsid w:val="00A723C1"/>
    <w:rsid w:val="00A74FFF"/>
    <w:rsid w:val="00A754A1"/>
    <w:rsid w:val="00A77267"/>
    <w:rsid w:val="00A8069B"/>
    <w:rsid w:val="00A806C3"/>
    <w:rsid w:val="00A806FE"/>
    <w:rsid w:val="00A84BF9"/>
    <w:rsid w:val="00A96EC0"/>
    <w:rsid w:val="00A97059"/>
    <w:rsid w:val="00AA16E4"/>
    <w:rsid w:val="00AA1A46"/>
    <w:rsid w:val="00AA1D30"/>
    <w:rsid w:val="00AA248D"/>
    <w:rsid w:val="00AA28C2"/>
    <w:rsid w:val="00AB0348"/>
    <w:rsid w:val="00AB562A"/>
    <w:rsid w:val="00AB6083"/>
    <w:rsid w:val="00AB677F"/>
    <w:rsid w:val="00AC1211"/>
    <w:rsid w:val="00AD0787"/>
    <w:rsid w:val="00AD35E0"/>
    <w:rsid w:val="00AD36EB"/>
    <w:rsid w:val="00AD3A5A"/>
    <w:rsid w:val="00AD6E41"/>
    <w:rsid w:val="00AE395D"/>
    <w:rsid w:val="00AE3C6F"/>
    <w:rsid w:val="00AE5AFF"/>
    <w:rsid w:val="00AE5B39"/>
    <w:rsid w:val="00AE5D0D"/>
    <w:rsid w:val="00AE7FAF"/>
    <w:rsid w:val="00AF02A0"/>
    <w:rsid w:val="00AF338F"/>
    <w:rsid w:val="00AF7E4B"/>
    <w:rsid w:val="00B0037E"/>
    <w:rsid w:val="00B00DDD"/>
    <w:rsid w:val="00B03185"/>
    <w:rsid w:val="00B038F2"/>
    <w:rsid w:val="00B07CAA"/>
    <w:rsid w:val="00B11F54"/>
    <w:rsid w:val="00B1299E"/>
    <w:rsid w:val="00B150C8"/>
    <w:rsid w:val="00B16892"/>
    <w:rsid w:val="00B20388"/>
    <w:rsid w:val="00B2091F"/>
    <w:rsid w:val="00B275E5"/>
    <w:rsid w:val="00B31B77"/>
    <w:rsid w:val="00B32564"/>
    <w:rsid w:val="00B37F30"/>
    <w:rsid w:val="00B435B4"/>
    <w:rsid w:val="00B4491A"/>
    <w:rsid w:val="00B51476"/>
    <w:rsid w:val="00B520EC"/>
    <w:rsid w:val="00B53094"/>
    <w:rsid w:val="00B60555"/>
    <w:rsid w:val="00B63A17"/>
    <w:rsid w:val="00B65956"/>
    <w:rsid w:val="00B66859"/>
    <w:rsid w:val="00B71938"/>
    <w:rsid w:val="00B72FB5"/>
    <w:rsid w:val="00B73261"/>
    <w:rsid w:val="00B759C4"/>
    <w:rsid w:val="00B80C07"/>
    <w:rsid w:val="00B83327"/>
    <w:rsid w:val="00B92FAB"/>
    <w:rsid w:val="00B938D6"/>
    <w:rsid w:val="00B93BDF"/>
    <w:rsid w:val="00B952F2"/>
    <w:rsid w:val="00BA3281"/>
    <w:rsid w:val="00BA3311"/>
    <w:rsid w:val="00BA540E"/>
    <w:rsid w:val="00BA5A89"/>
    <w:rsid w:val="00BA701F"/>
    <w:rsid w:val="00BA74F1"/>
    <w:rsid w:val="00BB0370"/>
    <w:rsid w:val="00BB1CD3"/>
    <w:rsid w:val="00BB3F53"/>
    <w:rsid w:val="00BB77ED"/>
    <w:rsid w:val="00BC41B0"/>
    <w:rsid w:val="00BC799E"/>
    <w:rsid w:val="00BC7DDC"/>
    <w:rsid w:val="00BD4E4D"/>
    <w:rsid w:val="00BE76DC"/>
    <w:rsid w:val="00BF174C"/>
    <w:rsid w:val="00BF501A"/>
    <w:rsid w:val="00BF6444"/>
    <w:rsid w:val="00BF67B2"/>
    <w:rsid w:val="00BF713F"/>
    <w:rsid w:val="00C0302D"/>
    <w:rsid w:val="00C07AC6"/>
    <w:rsid w:val="00C11F7A"/>
    <w:rsid w:val="00C13C4A"/>
    <w:rsid w:val="00C15D20"/>
    <w:rsid w:val="00C1665A"/>
    <w:rsid w:val="00C171EF"/>
    <w:rsid w:val="00C17BAA"/>
    <w:rsid w:val="00C20D95"/>
    <w:rsid w:val="00C25475"/>
    <w:rsid w:val="00C321BA"/>
    <w:rsid w:val="00C34823"/>
    <w:rsid w:val="00C3664F"/>
    <w:rsid w:val="00C4072F"/>
    <w:rsid w:val="00C43E3D"/>
    <w:rsid w:val="00C46550"/>
    <w:rsid w:val="00C46D35"/>
    <w:rsid w:val="00C503E0"/>
    <w:rsid w:val="00C50579"/>
    <w:rsid w:val="00C508DB"/>
    <w:rsid w:val="00C5128E"/>
    <w:rsid w:val="00C516CD"/>
    <w:rsid w:val="00C51E8F"/>
    <w:rsid w:val="00C5225C"/>
    <w:rsid w:val="00C5284B"/>
    <w:rsid w:val="00C6360D"/>
    <w:rsid w:val="00C64147"/>
    <w:rsid w:val="00C65C8F"/>
    <w:rsid w:val="00C668D4"/>
    <w:rsid w:val="00C66931"/>
    <w:rsid w:val="00C669A5"/>
    <w:rsid w:val="00C66FFF"/>
    <w:rsid w:val="00C7011E"/>
    <w:rsid w:val="00C7120D"/>
    <w:rsid w:val="00C81980"/>
    <w:rsid w:val="00C85D1D"/>
    <w:rsid w:val="00C86E52"/>
    <w:rsid w:val="00C917A4"/>
    <w:rsid w:val="00C9481B"/>
    <w:rsid w:val="00C95410"/>
    <w:rsid w:val="00C974A0"/>
    <w:rsid w:val="00CA3582"/>
    <w:rsid w:val="00CA4F6C"/>
    <w:rsid w:val="00CA7B7B"/>
    <w:rsid w:val="00CB1DE8"/>
    <w:rsid w:val="00CB1E3B"/>
    <w:rsid w:val="00CB5FF8"/>
    <w:rsid w:val="00CB76EE"/>
    <w:rsid w:val="00CC4721"/>
    <w:rsid w:val="00CC53F4"/>
    <w:rsid w:val="00CD05C6"/>
    <w:rsid w:val="00CD0850"/>
    <w:rsid w:val="00CD0A93"/>
    <w:rsid w:val="00CD20C1"/>
    <w:rsid w:val="00CD2491"/>
    <w:rsid w:val="00CD3DC5"/>
    <w:rsid w:val="00CD4091"/>
    <w:rsid w:val="00CD4781"/>
    <w:rsid w:val="00CD4FA6"/>
    <w:rsid w:val="00CE0C80"/>
    <w:rsid w:val="00CE6695"/>
    <w:rsid w:val="00CF0623"/>
    <w:rsid w:val="00CF1563"/>
    <w:rsid w:val="00CF27A2"/>
    <w:rsid w:val="00CF4D57"/>
    <w:rsid w:val="00CF6587"/>
    <w:rsid w:val="00CF72F7"/>
    <w:rsid w:val="00CF7BF2"/>
    <w:rsid w:val="00CF7DD2"/>
    <w:rsid w:val="00D00721"/>
    <w:rsid w:val="00D02114"/>
    <w:rsid w:val="00D024AA"/>
    <w:rsid w:val="00D053EC"/>
    <w:rsid w:val="00D1055D"/>
    <w:rsid w:val="00D11419"/>
    <w:rsid w:val="00D1756D"/>
    <w:rsid w:val="00D17B14"/>
    <w:rsid w:val="00D21297"/>
    <w:rsid w:val="00D22258"/>
    <w:rsid w:val="00D24885"/>
    <w:rsid w:val="00D24B93"/>
    <w:rsid w:val="00D27FA4"/>
    <w:rsid w:val="00D30F50"/>
    <w:rsid w:val="00D35834"/>
    <w:rsid w:val="00D366DC"/>
    <w:rsid w:val="00D37E1B"/>
    <w:rsid w:val="00D4178C"/>
    <w:rsid w:val="00D41B30"/>
    <w:rsid w:val="00D461C3"/>
    <w:rsid w:val="00D5560A"/>
    <w:rsid w:val="00D70A50"/>
    <w:rsid w:val="00D70D7A"/>
    <w:rsid w:val="00D72E83"/>
    <w:rsid w:val="00D740BE"/>
    <w:rsid w:val="00D74BD3"/>
    <w:rsid w:val="00D770AE"/>
    <w:rsid w:val="00D80B40"/>
    <w:rsid w:val="00D94A50"/>
    <w:rsid w:val="00D97077"/>
    <w:rsid w:val="00D97B3D"/>
    <w:rsid w:val="00DA0580"/>
    <w:rsid w:val="00DA3541"/>
    <w:rsid w:val="00DA383E"/>
    <w:rsid w:val="00DA45EF"/>
    <w:rsid w:val="00DA78D6"/>
    <w:rsid w:val="00DB0F38"/>
    <w:rsid w:val="00DB38BD"/>
    <w:rsid w:val="00DB3AB0"/>
    <w:rsid w:val="00DC4696"/>
    <w:rsid w:val="00DD4BB3"/>
    <w:rsid w:val="00DD5626"/>
    <w:rsid w:val="00DE05D0"/>
    <w:rsid w:val="00DE3E70"/>
    <w:rsid w:val="00DE4888"/>
    <w:rsid w:val="00DF417E"/>
    <w:rsid w:val="00DF47C4"/>
    <w:rsid w:val="00E00AB6"/>
    <w:rsid w:val="00E03CCA"/>
    <w:rsid w:val="00E07D63"/>
    <w:rsid w:val="00E1098D"/>
    <w:rsid w:val="00E174FD"/>
    <w:rsid w:val="00E2303A"/>
    <w:rsid w:val="00E24C77"/>
    <w:rsid w:val="00E264B1"/>
    <w:rsid w:val="00E26FED"/>
    <w:rsid w:val="00E34E36"/>
    <w:rsid w:val="00E35F4A"/>
    <w:rsid w:val="00E40B1F"/>
    <w:rsid w:val="00E422FE"/>
    <w:rsid w:val="00E52BDD"/>
    <w:rsid w:val="00E531CB"/>
    <w:rsid w:val="00E54603"/>
    <w:rsid w:val="00E55FE9"/>
    <w:rsid w:val="00E5607E"/>
    <w:rsid w:val="00E56DAE"/>
    <w:rsid w:val="00E60AFD"/>
    <w:rsid w:val="00E615C7"/>
    <w:rsid w:val="00E7128A"/>
    <w:rsid w:val="00E71306"/>
    <w:rsid w:val="00E71417"/>
    <w:rsid w:val="00E74A82"/>
    <w:rsid w:val="00E75F33"/>
    <w:rsid w:val="00E81583"/>
    <w:rsid w:val="00E81804"/>
    <w:rsid w:val="00E84EFC"/>
    <w:rsid w:val="00E9026F"/>
    <w:rsid w:val="00E90303"/>
    <w:rsid w:val="00E9122C"/>
    <w:rsid w:val="00E923A2"/>
    <w:rsid w:val="00E94839"/>
    <w:rsid w:val="00E94CAA"/>
    <w:rsid w:val="00E94D64"/>
    <w:rsid w:val="00E95786"/>
    <w:rsid w:val="00EA0055"/>
    <w:rsid w:val="00EA1262"/>
    <w:rsid w:val="00EA773B"/>
    <w:rsid w:val="00EB263B"/>
    <w:rsid w:val="00EB6CD9"/>
    <w:rsid w:val="00EC1512"/>
    <w:rsid w:val="00EC583B"/>
    <w:rsid w:val="00EC6DD9"/>
    <w:rsid w:val="00ED1812"/>
    <w:rsid w:val="00ED3899"/>
    <w:rsid w:val="00ED631F"/>
    <w:rsid w:val="00EE34F0"/>
    <w:rsid w:val="00EE410D"/>
    <w:rsid w:val="00EE63E7"/>
    <w:rsid w:val="00EF1907"/>
    <w:rsid w:val="00EF703B"/>
    <w:rsid w:val="00F013B3"/>
    <w:rsid w:val="00F02C75"/>
    <w:rsid w:val="00F039B2"/>
    <w:rsid w:val="00F07408"/>
    <w:rsid w:val="00F11A95"/>
    <w:rsid w:val="00F11C73"/>
    <w:rsid w:val="00F15236"/>
    <w:rsid w:val="00F17B7A"/>
    <w:rsid w:val="00F239FD"/>
    <w:rsid w:val="00F2521E"/>
    <w:rsid w:val="00F26112"/>
    <w:rsid w:val="00F310B1"/>
    <w:rsid w:val="00F34561"/>
    <w:rsid w:val="00F365BE"/>
    <w:rsid w:val="00F3776C"/>
    <w:rsid w:val="00F42081"/>
    <w:rsid w:val="00F472F9"/>
    <w:rsid w:val="00F50CE4"/>
    <w:rsid w:val="00F54C82"/>
    <w:rsid w:val="00F55233"/>
    <w:rsid w:val="00F55577"/>
    <w:rsid w:val="00F559DA"/>
    <w:rsid w:val="00F67520"/>
    <w:rsid w:val="00F74FFD"/>
    <w:rsid w:val="00F77877"/>
    <w:rsid w:val="00F81F17"/>
    <w:rsid w:val="00F82F2B"/>
    <w:rsid w:val="00F836E5"/>
    <w:rsid w:val="00F927BD"/>
    <w:rsid w:val="00F94C2C"/>
    <w:rsid w:val="00F94D38"/>
    <w:rsid w:val="00F9643D"/>
    <w:rsid w:val="00FA2A77"/>
    <w:rsid w:val="00FA48FB"/>
    <w:rsid w:val="00FA4C83"/>
    <w:rsid w:val="00FA6D6D"/>
    <w:rsid w:val="00FB45DD"/>
    <w:rsid w:val="00FB4A36"/>
    <w:rsid w:val="00FB6A76"/>
    <w:rsid w:val="00FC1F69"/>
    <w:rsid w:val="00FC22A1"/>
    <w:rsid w:val="00FC5FB1"/>
    <w:rsid w:val="00FC66E5"/>
    <w:rsid w:val="00FD0D33"/>
    <w:rsid w:val="00FD3C27"/>
    <w:rsid w:val="00FD5E62"/>
    <w:rsid w:val="00FE0E9A"/>
    <w:rsid w:val="00FE40B1"/>
    <w:rsid w:val="00FF0096"/>
    <w:rsid w:val="00FF054C"/>
    <w:rsid w:val="00FF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73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locked/>
    <w:rsid w:val="00583119"/>
    <w:pPr>
      <w:keepNext/>
      <w:spacing w:after="0" w:line="240" w:lineRule="auto"/>
      <w:ind w:left="793"/>
      <w:jc w:val="both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B12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2B12E0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2B12E0"/>
    <w:rPr>
      <w:rFonts w:cs="Times New Roman"/>
      <w:vertAlign w:val="superscript"/>
    </w:rPr>
  </w:style>
  <w:style w:type="character" w:styleId="a6">
    <w:name w:val="Hyperlink"/>
    <w:basedOn w:val="a0"/>
    <w:rsid w:val="001C1297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830D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B66859"/>
    <w:pPr>
      <w:ind w:left="720"/>
      <w:contextualSpacing/>
    </w:pPr>
  </w:style>
  <w:style w:type="paragraph" w:customStyle="1" w:styleId="Default">
    <w:name w:val="Default"/>
    <w:uiPriority w:val="99"/>
    <w:rsid w:val="00ED6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1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11F5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1C7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Body Text Indent"/>
    <w:basedOn w:val="a"/>
    <w:link w:val="ac"/>
    <w:uiPriority w:val="99"/>
    <w:rsid w:val="00111C77"/>
    <w:pPr>
      <w:spacing w:after="0" w:line="240" w:lineRule="auto"/>
      <w:ind w:firstLine="1309"/>
      <w:jc w:val="both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111C7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AD6E41"/>
  </w:style>
  <w:style w:type="paragraph" w:customStyle="1" w:styleId="-">
    <w:name w:val="текст Бизнес-плана"/>
    <w:basedOn w:val="a"/>
    <w:link w:val="-0"/>
    <w:uiPriority w:val="99"/>
    <w:rsid w:val="002602A4"/>
    <w:pPr>
      <w:keepNext/>
      <w:spacing w:after="0" w:line="240" w:lineRule="auto"/>
      <w:jc w:val="both"/>
    </w:pPr>
    <w:rPr>
      <w:rFonts w:ascii="Times New Roman" w:hAnsi="Times New Roman"/>
      <w:sz w:val="27"/>
      <w:szCs w:val="20"/>
    </w:rPr>
  </w:style>
  <w:style w:type="character" w:customStyle="1" w:styleId="-0">
    <w:name w:val="текст Бизнес-плана Знак"/>
    <w:link w:val="-"/>
    <w:uiPriority w:val="99"/>
    <w:locked/>
    <w:rsid w:val="002602A4"/>
    <w:rPr>
      <w:rFonts w:ascii="Times New Roman" w:hAnsi="Times New Roman"/>
      <w:sz w:val="27"/>
      <w:lang w:eastAsia="ru-RU"/>
    </w:rPr>
  </w:style>
  <w:style w:type="paragraph" w:styleId="af">
    <w:name w:val="header"/>
    <w:basedOn w:val="a"/>
    <w:link w:val="af0"/>
    <w:uiPriority w:val="99"/>
    <w:semiHidden/>
    <w:rsid w:val="003E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3E6E09"/>
    <w:rPr>
      <w:rFonts w:cs="Times New Roman"/>
    </w:rPr>
  </w:style>
  <w:style w:type="paragraph" w:styleId="af1">
    <w:name w:val="footer"/>
    <w:basedOn w:val="a"/>
    <w:link w:val="af2"/>
    <w:uiPriority w:val="99"/>
    <w:semiHidden/>
    <w:rsid w:val="003E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3E6E09"/>
    <w:rPr>
      <w:rFonts w:cs="Times New Roman"/>
    </w:rPr>
  </w:style>
  <w:style w:type="paragraph" w:customStyle="1" w:styleId="newncpi0">
    <w:name w:val="newncpi0"/>
    <w:basedOn w:val="a"/>
    <w:uiPriority w:val="99"/>
    <w:rsid w:val="004E3E7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uiPriority w:val="99"/>
    <w:rsid w:val="004E3E7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newncpi">
    <w:name w:val="newncpi"/>
    <w:basedOn w:val="a"/>
    <w:uiPriority w:val="99"/>
    <w:rsid w:val="004E3E7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f3">
    <w:name w:val="Plain Text"/>
    <w:basedOn w:val="a"/>
    <w:link w:val="af4"/>
    <w:uiPriority w:val="99"/>
    <w:rsid w:val="002719B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locked/>
    <w:rsid w:val="002719BE"/>
    <w:rPr>
      <w:rFonts w:ascii="Courier New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2719BE"/>
    <w:rPr>
      <w:rFonts w:ascii="Times New Roman" w:hAnsi="Times New Roman" w:cs="Times New Roman"/>
      <w:sz w:val="28"/>
      <w:szCs w:val="28"/>
    </w:rPr>
  </w:style>
  <w:style w:type="character" w:customStyle="1" w:styleId="ae">
    <w:name w:val="Без интервала Знак"/>
    <w:link w:val="ad"/>
    <w:locked/>
    <w:rsid w:val="002719BE"/>
    <w:rPr>
      <w:sz w:val="22"/>
      <w:lang w:val="ru-RU" w:eastAsia="ru-RU"/>
    </w:rPr>
  </w:style>
  <w:style w:type="paragraph" w:customStyle="1" w:styleId="Style109">
    <w:name w:val="Style109"/>
    <w:basedOn w:val="a"/>
    <w:uiPriority w:val="99"/>
    <w:rsid w:val="00C5284B"/>
    <w:pPr>
      <w:widowControl w:val="0"/>
      <w:autoSpaceDE w:val="0"/>
      <w:autoSpaceDN w:val="0"/>
      <w:adjustRightInd w:val="0"/>
      <w:spacing w:after="0" w:line="274" w:lineRule="exact"/>
      <w:ind w:hanging="283"/>
    </w:pPr>
    <w:rPr>
      <w:rFonts w:ascii="Times New Roman" w:hAnsi="Times New Roman"/>
      <w:sz w:val="24"/>
      <w:szCs w:val="24"/>
    </w:rPr>
  </w:style>
  <w:style w:type="paragraph" w:customStyle="1" w:styleId="Style107">
    <w:name w:val="Style107"/>
    <w:basedOn w:val="a"/>
    <w:uiPriority w:val="99"/>
    <w:rsid w:val="003B1C10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hAnsi="Times New Roman"/>
      <w:sz w:val="24"/>
      <w:szCs w:val="24"/>
    </w:rPr>
  </w:style>
  <w:style w:type="paragraph" w:customStyle="1" w:styleId="titlep">
    <w:name w:val="titlep"/>
    <w:basedOn w:val="a"/>
    <w:uiPriority w:val="99"/>
    <w:rsid w:val="004D5476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A22C2F"/>
    <w:pPr>
      <w:spacing w:after="120" w:line="480" w:lineRule="auto"/>
    </w:pPr>
    <w:rPr>
      <w:rFonts w:ascii="Times New Roman" w:hAnsi="Times New Roman"/>
      <w:sz w:val="30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A22C2F"/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A22C2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A22C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22C2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3C1FB8"/>
    <w:pPr>
      <w:widowControl w:val="0"/>
      <w:autoSpaceDE w:val="0"/>
      <w:autoSpaceDN w:val="0"/>
      <w:adjustRightInd w:val="0"/>
      <w:spacing w:after="0" w:line="20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3C1FB8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uiPriority w:val="99"/>
    <w:rsid w:val="003C1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3C1F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7">
    <w:name w:val="Font Style37"/>
    <w:rsid w:val="007354D1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22"/>
    <w:qFormat/>
    <w:locked/>
    <w:rsid w:val="001C130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713F6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13F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3F68"/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83119"/>
    <w:rPr>
      <w:rFonts w:ascii="Times New Roman" w:hAnsi="Times New Roman"/>
      <w:sz w:val="28"/>
      <w:szCs w:val="20"/>
    </w:rPr>
  </w:style>
  <w:style w:type="paragraph" w:customStyle="1" w:styleId="af7">
    <w:name w:val="Надпись"/>
    <w:basedOn w:val="a"/>
    <w:rsid w:val="0058311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f8">
    <w:name w:val="caption"/>
    <w:basedOn w:val="a"/>
    <w:qFormat/>
    <w:locked/>
    <w:rsid w:val="00583119"/>
    <w:pPr>
      <w:spacing w:after="0" w:line="240" w:lineRule="auto"/>
      <w:jc w:val="center"/>
    </w:pPr>
    <w:rPr>
      <w:rFonts w:ascii="Times New Roman" w:hAnsi="Times New Roman"/>
      <w:b/>
      <w:sz w:val="32"/>
      <w:szCs w:val="24"/>
    </w:rPr>
  </w:style>
  <w:style w:type="paragraph" w:customStyle="1" w:styleId="onestring">
    <w:name w:val="onestring"/>
    <w:basedOn w:val="a"/>
    <w:rsid w:val="008F13B4"/>
    <w:pPr>
      <w:spacing w:before="160" w:after="160" w:line="240" w:lineRule="auto"/>
      <w:jc w:val="right"/>
    </w:pPr>
    <w:rPr>
      <w:rFonts w:ascii="Times New Roman" w:eastAsiaTheme="minorEastAsia" w:hAnsi="Times New Roman"/>
    </w:rPr>
  </w:style>
  <w:style w:type="paragraph" w:customStyle="1" w:styleId="1">
    <w:name w:val="Без интервала1"/>
    <w:rsid w:val="00283998"/>
    <w:rPr>
      <w:rFonts w:ascii="Times New Roman" w:hAnsi="Times New Roman"/>
      <w:sz w:val="24"/>
    </w:rPr>
  </w:style>
  <w:style w:type="paragraph" w:customStyle="1" w:styleId="nonumheader">
    <w:name w:val="nonumheader"/>
    <w:basedOn w:val="a"/>
    <w:rsid w:val="002F4843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nitex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x.dll?d=235482&amp;a=1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gronitex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onitex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26</Pages>
  <Words>7704</Words>
  <Characters>57563</Characters>
  <Application>Microsoft Office Word</Application>
  <DocSecurity>0</DocSecurity>
  <Lines>479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ФИРМЕННОМ БЛАНКЕ</vt:lpstr>
    </vt:vector>
  </TitlesOfParts>
  <Company>SPecialiST RePack</Company>
  <LinksUpToDate>false</LinksUpToDate>
  <CharactersWithSpaces>65137</CharactersWithSpaces>
  <SharedDoc>false</SharedDoc>
  <HLinks>
    <vt:vector size="30" baseType="variant">
      <vt:variant>
        <vt:i4>3276897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a27</vt:lpwstr>
      </vt:variant>
      <vt:variant>
        <vt:i4>65537</vt:i4>
      </vt:variant>
      <vt:variant>
        <vt:i4>9</vt:i4>
      </vt:variant>
      <vt:variant>
        <vt:i4>0</vt:i4>
      </vt:variant>
      <vt:variant>
        <vt:i4>5</vt:i4>
      </vt:variant>
      <vt:variant>
        <vt:lpwstr>tx.dll?d=235482&amp;a=1</vt:lpwstr>
      </vt:variant>
      <vt:variant>
        <vt:lpwstr>a1</vt:lpwstr>
      </vt:variant>
      <vt:variant>
        <vt:i4>6226017</vt:i4>
      </vt:variant>
      <vt:variant>
        <vt:i4>6</vt:i4>
      </vt:variant>
      <vt:variant>
        <vt:i4>0</vt:i4>
      </vt:variant>
      <vt:variant>
        <vt:i4>5</vt:i4>
      </vt:variant>
      <vt:variant>
        <vt:lpwstr>mailto:info@gronitex.by</vt:lpwstr>
      </vt:variant>
      <vt:variant>
        <vt:lpwstr/>
      </vt:variant>
      <vt:variant>
        <vt:i4>7864354</vt:i4>
      </vt:variant>
      <vt:variant>
        <vt:i4>3</vt:i4>
      </vt:variant>
      <vt:variant>
        <vt:i4>0</vt:i4>
      </vt:variant>
      <vt:variant>
        <vt:i4>5</vt:i4>
      </vt:variant>
      <vt:variant>
        <vt:lpwstr>http://www.gronitex.by/</vt:lpwstr>
      </vt:variant>
      <vt:variant>
        <vt:lpwstr/>
      </vt:variant>
      <vt:variant>
        <vt:i4>7864354</vt:i4>
      </vt:variant>
      <vt:variant>
        <vt:i4>0</vt:i4>
      </vt:variant>
      <vt:variant>
        <vt:i4>0</vt:i4>
      </vt:variant>
      <vt:variant>
        <vt:i4>5</vt:i4>
      </vt:variant>
      <vt:variant>
        <vt:lpwstr>http://www.gronitex.by/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ФИРМЕННОМ БЛАНКЕ</dc:title>
  <dc:creator>Александра</dc:creator>
  <cp:lastModifiedBy>Пользователь</cp:lastModifiedBy>
  <cp:revision>9</cp:revision>
  <cp:lastPrinted>2022-05-13T06:19:00Z</cp:lastPrinted>
  <dcterms:created xsi:type="dcterms:W3CDTF">2022-03-28T14:48:00Z</dcterms:created>
  <dcterms:modified xsi:type="dcterms:W3CDTF">2022-05-13T14:02:00Z</dcterms:modified>
</cp:coreProperties>
</file>