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B3" w:rsidRPr="009872A8" w:rsidRDefault="00AC58B3" w:rsidP="00AC58B3">
      <w:pPr>
        <w:pStyle w:val="ConsPlusNonformat"/>
        <w:jc w:val="right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УТВЕРЖДЕНО</w:t>
      </w:r>
    </w:p>
    <w:p w:rsidR="00AC58B3" w:rsidRPr="009872A8" w:rsidRDefault="00AC58B3" w:rsidP="00AC58B3">
      <w:pPr>
        <w:pStyle w:val="ConsPlusNonformat"/>
        <w:jc w:val="right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 xml:space="preserve">                                                  Постановление</w:t>
      </w:r>
    </w:p>
    <w:p w:rsidR="00AC58B3" w:rsidRPr="009872A8" w:rsidRDefault="00AC58B3" w:rsidP="00AC58B3">
      <w:pPr>
        <w:pStyle w:val="ConsPlusNonformat"/>
        <w:jc w:val="right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 xml:space="preserve">                                                  Совета Министров</w:t>
      </w:r>
    </w:p>
    <w:p w:rsidR="00AC58B3" w:rsidRPr="009872A8" w:rsidRDefault="00AC58B3" w:rsidP="00AC58B3">
      <w:pPr>
        <w:pStyle w:val="ConsPlusNonformat"/>
        <w:jc w:val="right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 xml:space="preserve">                                                  Республики Беларусь</w:t>
      </w:r>
    </w:p>
    <w:p w:rsidR="00AC58B3" w:rsidRPr="009872A8" w:rsidRDefault="00AC58B3" w:rsidP="00AC58B3">
      <w:pPr>
        <w:pStyle w:val="ConsPlusNonformat"/>
        <w:jc w:val="right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 xml:space="preserve">                                                  02.03.2015 N 152</w:t>
      </w:r>
    </w:p>
    <w:p w:rsidR="00AC58B3" w:rsidRPr="009872A8" w:rsidRDefault="00AC58B3" w:rsidP="00AC58B3">
      <w:pPr>
        <w:pStyle w:val="ConsPlusNonformat"/>
        <w:jc w:val="right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9872A8">
        <w:rPr>
          <w:rFonts w:ascii="Times New Roman" w:hAnsi="Times New Roman" w:cs="Times New Roman"/>
        </w:rPr>
        <w:t>(в редакции постановления</w:t>
      </w:r>
      <w:proofErr w:type="gramEnd"/>
    </w:p>
    <w:p w:rsidR="00AC58B3" w:rsidRPr="009872A8" w:rsidRDefault="00AC58B3" w:rsidP="00AC58B3">
      <w:pPr>
        <w:pStyle w:val="ConsPlusNonformat"/>
        <w:jc w:val="right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 xml:space="preserve">                                                  Совета Министров</w:t>
      </w:r>
    </w:p>
    <w:p w:rsidR="00AC58B3" w:rsidRPr="009872A8" w:rsidRDefault="00AC58B3" w:rsidP="00AC58B3">
      <w:pPr>
        <w:pStyle w:val="ConsPlusNonformat"/>
        <w:jc w:val="right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 xml:space="preserve">                                                  Республики Беларусь</w:t>
      </w:r>
    </w:p>
    <w:p w:rsidR="00AC58B3" w:rsidRPr="009872A8" w:rsidRDefault="00AC58B3" w:rsidP="00AC58B3">
      <w:pPr>
        <w:pStyle w:val="ConsPlusNonformat"/>
        <w:jc w:val="right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9872A8">
        <w:rPr>
          <w:rFonts w:ascii="Times New Roman" w:hAnsi="Times New Roman" w:cs="Times New Roman"/>
        </w:rPr>
        <w:t>28.03.2022 N 183)</w:t>
      </w:r>
      <w:proofErr w:type="gramEnd"/>
    </w:p>
    <w:p w:rsidR="00AC58B3" w:rsidRPr="009872A8" w:rsidRDefault="00AC58B3" w:rsidP="00AC58B3">
      <w:pPr>
        <w:pStyle w:val="ConsPlusNormal"/>
        <w:jc w:val="both"/>
        <w:rPr>
          <w:rFonts w:ascii="Times New Roman" w:hAnsi="Times New Roman" w:cs="Times New Roman"/>
        </w:rPr>
      </w:pPr>
    </w:p>
    <w:p w:rsidR="00AC58B3" w:rsidRPr="009872A8" w:rsidRDefault="00AC58B3" w:rsidP="00AC58B3">
      <w:pPr>
        <w:pStyle w:val="ConsPlusTitle"/>
        <w:jc w:val="center"/>
        <w:rPr>
          <w:rFonts w:ascii="Times New Roman" w:hAnsi="Times New Roman" w:cs="Times New Roman"/>
        </w:rPr>
      </w:pPr>
      <w:bookmarkStart w:id="0" w:name="Par186"/>
      <w:bookmarkEnd w:id="0"/>
      <w:r w:rsidRPr="009872A8">
        <w:rPr>
          <w:rFonts w:ascii="Times New Roman" w:hAnsi="Times New Roman" w:cs="Times New Roman"/>
        </w:rPr>
        <w:t>ПОЛОЖЕНИЕ</w:t>
      </w:r>
    </w:p>
    <w:p w:rsidR="00AC58B3" w:rsidRPr="009872A8" w:rsidRDefault="00AC58B3" w:rsidP="00AC58B3">
      <w:pPr>
        <w:pStyle w:val="ConsPlusTitle"/>
        <w:jc w:val="center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О ПОРЯДКЕ ВЫДАЧИ РАЗРЕШЕНИЙ НА СПЕЦИАЛЬНОЕ ВОДОПОЛЬЗОВАНИЕ, ВНЕСЕНИЯ В НИХ ИЗМЕНЕНИЙ И (ИЛИ) ДОПОЛНЕНИЙ, ПРОДЛЕНИЯ СРОКА, ПРЕКРАЩЕНИЯ ИХ ДЕЙСТВИЯ И ВЫДАЧИ ДУБЛИКАТОВ, А ТАКЖЕ ВЫДАЧИ ЗАКЛЮЧЕНИЙ О ВОЗМОЖНОСТИ ДОБЫЧИ ЗАЯВЛЕННЫХ ВОДОПОЛЬЗОВАТЕЛЕМ ОБЪЕМОВ ПОДЗЕМНЫХ ВОД</w:t>
      </w:r>
    </w:p>
    <w:p w:rsidR="00AC58B3" w:rsidRPr="009872A8" w:rsidRDefault="00AC58B3" w:rsidP="00AC58B3">
      <w:pPr>
        <w:pStyle w:val="ConsPlusNormal"/>
        <w:jc w:val="center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(в ред. постановления Совмина от 28.03.2022 N 183)</w:t>
      </w:r>
    </w:p>
    <w:p w:rsidR="00AC58B3" w:rsidRPr="009872A8" w:rsidRDefault="00AC58B3" w:rsidP="00AC58B3">
      <w:pPr>
        <w:pStyle w:val="ConsPlusNormal"/>
        <w:jc w:val="both"/>
        <w:rPr>
          <w:rFonts w:ascii="Times New Roman" w:hAnsi="Times New Roman" w:cs="Times New Roman"/>
        </w:rPr>
      </w:pPr>
    </w:p>
    <w:p w:rsidR="00AC58B3" w:rsidRPr="009872A8" w:rsidRDefault="00AC58B3" w:rsidP="00AC58B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1. Настоящим Положением устанавливается порядок выдачи разрешений на специальное водопользование, внесения в них изменений и (или) дополнений, продления срока, прекращения их действия и выдачи дубликатов.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 xml:space="preserve">2. </w:t>
      </w:r>
      <w:proofErr w:type="gramStart"/>
      <w:r w:rsidRPr="009872A8">
        <w:rPr>
          <w:rFonts w:ascii="Times New Roman" w:hAnsi="Times New Roman" w:cs="Times New Roman"/>
        </w:rPr>
        <w:t>Разрешения на специальное водопользование получают юридические лица и граждане, в том числе индивидуальные предприниматели (далее, если не предусмотрено иное, - водопользователи), которые осуществляют добычу (изъятие) вод и (или) сброс сточных вод в окружающую среду с применением гидротехнических сооружений и устройств, эксплуатируемых на праве собственности, хозяйственного ведения, оперативного управления, аренды или ином законном основании, в соответствии с утвержденной в установленном порядке проектной</w:t>
      </w:r>
      <w:proofErr w:type="gramEnd"/>
      <w:r w:rsidRPr="009872A8">
        <w:rPr>
          <w:rFonts w:ascii="Times New Roman" w:hAnsi="Times New Roman" w:cs="Times New Roman"/>
        </w:rPr>
        <w:t xml:space="preserve"> документацией.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При аренде гидротехнических сооружений и устройств, предназначенных для добычи (изъятия) вод и (или) сброса сточных вод в окружающую среду, разрешения на специальное водопользование получают арендаторы, если в договоре аренды не указано иное.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3. Получение разрешений на специальное водопользование не требуется в случаях: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изъятия поверхностных вод в объеме 5 и менее куб. метров в сутки с применением водозаборных сооружений;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добычи подземных вод в объеме 5 и менее куб. метров в сутки с применением водозаборных сооружений, в том числе самоизливающихся буровых скважин;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сброса сточных вод в окружающую среду гражданами (за исключением индивидуальных предпринимателей);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водопользования, связанного с изъятием поверхностных вод передвижными устройствами для поливомоечных работ на объектах, расположенных на землях общего пользования населенных пунктов, для орошения сельскохозяйственных земель;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водопользования, связанного с регулированием водных потоков с применением гидроузлов, плотин и других водоподпорных сооружений;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водопользования, связанного с добычей (изъятием) вод для ликвидации чрезвычайных ситуаций и (или) их последствий;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водопользования, связанного с устранением подтопления, заболачивания земель;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водопользования, связанного с добычей подземных вод одновременно с добычей других полезных ископаемых;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водопользования, связанного с проведением мероприятий по защите водоносных горизонтов.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4. Выдача разрешений на специальное водопользование, прекращение их действия, выдача дубликатов разрешений на специальное водопользование юридическим лицам и индивидуальным предпринимателям осуществляются территориальными органами Министерства природных ресурсов и охраны окружающей среды (далее, если не предусмотрено иное, - территориальный орган выдачи разрешений на специальное водопользование) по месту осуществления специального водопользования.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lastRenderedPageBreak/>
        <w:t>Если объекты, на которых осуществляется специальное водопользование, расположены на территории разных административно-территориальных единиц (областей, г. Минска) и при этом они связаны единой системой водоснабжения и (или) водоотведения (канализации), место получения разрешений на специальное водопользование определяется юридическими лицами, индивидуальными предпринимателями.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9872A8">
        <w:rPr>
          <w:rFonts w:ascii="Times New Roman" w:hAnsi="Times New Roman" w:cs="Times New Roman"/>
        </w:rPr>
        <w:t>Выдача разрешений на специальное водопользование, внесение в них изменений и (или) дополнений, продление срока, прекращение их действия, выдача дубликатов разрешений на специальное водопользование гражданам осуществляются областными (Минским городским) комитетами природных ресурсов и охраны окружающей среды (далее, если не предусмотрено иное, - орган выдачи разрешений на специальное водопользование) по месту осуществления специального водопользования.</w:t>
      </w:r>
      <w:proofErr w:type="gramEnd"/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5. Водопользователю выдается одно разрешение на специальное водопользование. В случае</w:t>
      </w:r>
      <w:proofErr w:type="gramStart"/>
      <w:r w:rsidRPr="009872A8">
        <w:rPr>
          <w:rFonts w:ascii="Times New Roman" w:hAnsi="Times New Roman" w:cs="Times New Roman"/>
        </w:rPr>
        <w:t>,</w:t>
      </w:r>
      <w:proofErr w:type="gramEnd"/>
      <w:r w:rsidRPr="009872A8">
        <w:rPr>
          <w:rFonts w:ascii="Times New Roman" w:hAnsi="Times New Roman" w:cs="Times New Roman"/>
        </w:rPr>
        <w:t xml:space="preserve"> если объекты, на которых осуществляется специальное водопользование, расположены на территории разных административно-территориальных единиц (районов, областей, г. Минска) и не связаны единой системой водоснабжения и (или) водоотведения (канализации), водопользователю может быть выдано несколько разрешений на специальное водопользование.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6. Информация о выданных разрешениях на специальное водопользование предоставляется территориальным органом выдачи разрешений на специальное водопользование, органом выдачи разрешений на специальное водопользование на основании запроса государственных органов в сроки и порядке, установленные законодательством.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ar208"/>
      <w:bookmarkEnd w:id="1"/>
      <w:r w:rsidRPr="009872A8">
        <w:rPr>
          <w:rFonts w:ascii="Times New Roman" w:hAnsi="Times New Roman" w:cs="Times New Roman"/>
        </w:rPr>
        <w:t xml:space="preserve">7. Юридическое лицо, индивидуальный предприниматель либо их представители подают в территориальный орган выдачи </w:t>
      </w:r>
      <w:proofErr w:type="gramStart"/>
      <w:r w:rsidRPr="009872A8">
        <w:rPr>
          <w:rFonts w:ascii="Times New Roman" w:hAnsi="Times New Roman" w:cs="Times New Roman"/>
        </w:rPr>
        <w:t>разрешений</w:t>
      </w:r>
      <w:proofErr w:type="gramEnd"/>
      <w:r w:rsidRPr="009872A8">
        <w:rPr>
          <w:rFonts w:ascii="Times New Roman" w:hAnsi="Times New Roman" w:cs="Times New Roman"/>
        </w:rPr>
        <w:t xml:space="preserve"> на специальное водопользование следующие документы и (или) сведения (далее - документы):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заявление о выдаче разрешения на специальное водопользование (далее - заявление) на бумажном и (или) электронном носителях;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копии заключений государственных экспертиз по проектной документации для вновь возводимых и реконструируемых объектов (в случае, если проектные решения предусматривают добычу (изъятие) и (или) сброс сточных вод в окружающую среду);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утвержденные индивидуальные технологические нормативы водопользования (в случае необходимости их разработки);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расчет нормативов допустимых сбросов химических и иных веществ в составе сточных вод (в случае сброса сточных вод в поверхностные водные объекты);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документ, подтверждающий уплату государственной пошлины за выдачу разрешения на специальное водопользование.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9872A8">
        <w:rPr>
          <w:rFonts w:ascii="Times New Roman" w:hAnsi="Times New Roman" w:cs="Times New Roman"/>
        </w:rPr>
        <w:t>Гражданин либо его представитель, уполномоченный в установленном порядке, представляет в орган выдачи разрешений на специальное водопользование заявление на бумажном и (или) электронном носителях, а также документы, указанные в пункте 16.7-1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 (далее - перечень).</w:t>
      </w:r>
      <w:proofErr w:type="gramEnd"/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Формы заявлений для юридических лиц, граждан, в том числе индивидуальных предпринимателей, а также порядок их заполнения устанавливаются Министерством природных ресурсов и охраны окружающей среды.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 xml:space="preserve">8. </w:t>
      </w:r>
      <w:proofErr w:type="gramStart"/>
      <w:r w:rsidRPr="009872A8">
        <w:rPr>
          <w:rFonts w:ascii="Times New Roman" w:hAnsi="Times New Roman" w:cs="Times New Roman"/>
        </w:rPr>
        <w:t>Территориальный орган выдачи разрешений на специальное водопользование, орган выдачи разрешений на специальное водопользование для осуществления процедуры выдачи разрешений на специальное водопользование в случае, если в представленной документации предусматривается добыча подземных вод с применением водозаборных сооружений, в том числе самоизливающихся буровых скважин, запрашивают в порядке, установленном в статье 22 Закона Республики Беларусь от 28 октября 2008 г. N 433-З "Об основах</w:t>
      </w:r>
      <w:proofErr w:type="gramEnd"/>
      <w:r w:rsidRPr="009872A8">
        <w:rPr>
          <w:rFonts w:ascii="Times New Roman" w:hAnsi="Times New Roman" w:cs="Times New Roman"/>
        </w:rPr>
        <w:t xml:space="preserve"> административных процедур", в республиканском унитарном предприятии "Белорусский государственный геологический центр" копию заключения о возможности добычи заявленных водопользователями объемов подземных вод.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 xml:space="preserve">9. </w:t>
      </w:r>
      <w:proofErr w:type="gramStart"/>
      <w:r w:rsidRPr="009872A8">
        <w:rPr>
          <w:rFonts w:ascii="Times New Roman" w:hAnsi="Times New Roman" w:cs="Times New Roman"/>
        </w:rPr>
        <w:t>Территориальный орган выдачи разрешений на специальное водопользование, орган выдачи разрешений на специальное водопользование в срок, установленный в подпункте 6.32.1 пункта 6.32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N 548 (далее - единый перечень), или пункте 16.7-1 перечня, рассматривают документы, представленные водопользователем для получения разрешения на специальное</w:t>
      </w:r>
      <w:proofErr w:type="gramEnd"/>
      <w:r w:rsidRPr="009872A8">
        <w:rPr>
          <w:rFonts w:ascii="Times New Roman" w:hAnsi="Times New Roman" w:cs="Times New Roman"/>
        </w:rPr>
        <w:t xml:space="preserve"> водопользование, и принимают решение о выдаче разрешения на специальное водопользование или об отказе в его выдаче.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 xml:space="preserve">10. </w:t>
      </w:r>
      <w:proofErr w:type="gramStart"/>
      <w:r w:rsidRPr="009872A8">
        <w:rPr>
          <w:rFonts w:ascii="Times New Roman" w:hAnsi="Times New Roman" w:cs="Times New Roman"/>
        </w:rPr>
        <w:t>Выдача разрешения на специальное водопользование на добычу подземных вод с применением водозаборных сооружений, в том числе самоизливающихся буровых скважин, которые эксплуатируются водопользователем на праве собственности, хозяйственного ведения, оперативного управления, аренды или ином законном основании, осуществляется на основании заключения о возможности добычи заявленных водопользователем объемов подземных вод (далее - заключение), выдаваемого республиканским унитарным предприятием "Белорусский государственный геологический центр".</w:t>
      </w:r>
      <w:proofErr w:type="gramEnd"/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Плата за услуги по выдаче заключения определяется исходя из количества водозаборных сооружений, предназначенных для добычи подземных вод, и устанавливается калькуляцией, утвержденной республиканским унитарным предприятием "Белорусский государственный геологический центр", на основании экономической обоснованности затрат, связанных с осуществлением административной процедуры, и уровня рентабельности - 10 процентов.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Для получения заключения юридическое лицо, индивидуальный предприниматель либо их представители подают в республиканское унитарное предприятие "Белорусский государственный геологический центр" следующие документы: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9872A8">
        <w:rPr>
          <w:rFonts w:ascii="Times New Roman" w:hAnsi="Times New Roman" w:cs="Times New Roman"/>
        </w:rPr>
        <w:t>заявление о получении заключения на бумажном и (или) электронном носителях;</w:t>
      </w:r>
      <w:proofErr w:type="gramEnd"/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копии паспортов буровых скважин, предназначенных для добычи подземных вод (в случае, если заключение выдается впервые);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копии актов, удостоверяющих горный отвод, выданных до 1 июля 2013 г., или документов, удостоверяющих право на земельный участок (при пользовании недрами в соответствии с подпунктом 1.4 пункта 1 статьи 17 Кодекса Республики Беларусь о недрах);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копии актов о консервации горного предприятия, горной выработки, а также подземного сооружения, не связанного с добычей полезных ископаемых (в случае консервации буровых скважин, предназначенных для добычи подземных вод);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копии актов о ликвидации горного предприятия, горной выработки, а также подземного сооружения, не связанного с добычей полезных ископаемых (в случае ликвидации буровых скважин, предназначенных для добычи подземных вод);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платежное поручение (его копия) либо иной документ, подтверждающий внесение платы за услуги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Для получения заключения гражданин либо его представитель, уполномоченный в установленном порядке, представляет республиканскому унитарному предприятию "Белорусский государственный геологический центр" заявление о получении заключения на бумажном носителе и документы, указанные в пункте 16.7-2 перечня.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Формы заключения и заявлений о получении заключения для юридических лиц, граждан, в том числе индивидуальных предпринимателей, устанавливаются Министерством природных ресурсов и охраны окружающей среды.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Срок действия заключения устанавливается для юридических лиц и индивидуальных предпринимателей на 10 лет, для граждан - в пределах срока пользования земельным участком.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11. Решение об отказе водопользователю в выдаче разрешения на специальное водопользование, решение об отказе водопользователю в выдаче заключения принимаются по основаниям, предусмотренным в статье 25 Закона Республики Беларусь "Об основах административных процедур".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ar231"/>
      <w:bookmarkEnd w:id="2"/>
      <w:r w:rsidRPr="009872A8">
        <w:rPr>
          <w:rFonts w:ascii="Times New Roman" w:hAnsi="Times New Roman" w:cs="Times New Roman"/>
        </w:rPr>
        <w:t>12. Уведомление о принятом территориальным органом выдачи разрешений на специальное водопользование, органом выдачи разрешений на специальное водопользование административном решении направляется водопользователю в порядке, предусмотренном в статье 27 Закона Республики Беларусь "Об основах административных процедур".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13.  Формы разрешений на специальное водопользование для юридических лиц, граждан, в том числе индивидуальных предпринимателей, устанавливаются Министерством природных ресурсов и охраны окружающей среды.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 xml:space="preserve">14. </w:t>
      </w:r>
      <w:proofErr w:type="gramStart"/>
      <w:r w:rsidRPr="009872A8">
        <w:rPr>
          <w:rFonts w:ascii="Times New Roman" w:hAnsi="Times New Roman" w:cs="Times New Roman"/>
        </w:rPr>
        <w:t>Разрешения на специальное водопользование регистрируются территориальным органом выдачи разрешений на специальное водопользование, органом выдачи разрешений на специальное водопользование по  форме, установленной Министерством природных ресурсов и охраны окружающей среды, в журнале учета разрешений на специальное водопользование, в котором порядковый номер и дата являются соответствующим номером и датой решения территориального органа выдачи разрешений на специальное водопользование, органа выдачи разрешений на специальное водопользование</w:t>
      </w:r>
      <w:proofErr w:type="gramEnd"/>
      <w:r w:rsidRPr="009872A8">
        <w:rPr>
          <w:rFonts w:ascii="Times New Roman" w:hAnsi="Times New Roman" w:cs="Times New Roman"/>
        </w:rPr>
        <w:t xml:space="preserve"> о выдаче разрешения на специальное водопользование, внесении в него изменений и (или) дополнений, продлении срока действия разрешения на специальное водопользование.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15. Регистрационный номер разрешения на специальное водопользование сохраняется за водопользователем в течение всего периода осуществления им специального водопользования и представляет собой цифровой код.</w:t>
      </w:r>
    </w:p>
    <w:p w:rsidR="00AC58B3" w:rsidRPr="009872A8" w:rsidRDefault="00AC58B3" w:rsidP="00AC58B3">
      <w:pPr>
        <w:pStyle w:val="ConsPlusNormal"/>
        <w:jc w:val="both"/>
        <w:rPr>
          <w:rFonts w:ascii="Times New Roman" w:hAnsi="Times New Roman" w:cs="Times New Roman"/>
        </w:rPr>
      </w:pPr>
    </w:p>
    <w:p w:rsidR="00AC58B3" w:rsidRPr="009872A8" w:rsidRDefault="00AC58B3" w:rsidP="00AC58B3">
      <w:pPr>
        <w:pStyle w:val="ConsPlusNormal"/>
        <w:jc w:val="center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ХХ/ФФ</w:t>
      </w:r>
      <w:proofErr w:type="gramStart"/>
      <w:r w:rsidRPr="009872A8">
        <w:rPr>
          <w:rFonts w:ascii="Times New Roman" w:hAnsi="Times New Roman" w:cs="Times New Roman"/>
        </w:rPr>
        <w:t>.Н</w:t>
      </w:r>
      <w:proofErr w:type="gramEnd"/>
      <w:r w:rsidRPr="009872A8">
        <w:rPr>
          <w:rFonts w:ascii="Times New Roman" w:hAnsi="Times New Roman" w:cs="Times New Roman"/>
        </w:rPr>
        <w:t>ННН,</w:t>
      </w:r>
    </w:p>
    <w:p w:rsidR="00AC58B3" w:rsidRPr="009872A8" w:rsidRDefault="00AC58B3" w:rsidP="00AC58B3">
      <w:pPr>
        <w:pStyle w:val="ConsPlusNormal"/>
        <w:jc w:val="both"/>
        <w:rPr>
          <w:rFonts w:ascii="Times New Roman" w:hAnsi="Times New Roman" w:cs="Times New Roman"/>
        </w:rPr>
      </w:pPr>
    </w:p>
    <w:p w:rsidR="00AC58B3" w:rsidRPr="009872A8" w:rsidRDefault="00AC58B3" w:rsidP="00AC58B3">
      <w:pPr>
        <w:pStyle w:val="ConsPlusNormal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где XX - двузначный цифровой код места выдачи разрешения на специальное водопользование, равный 01 для Брестской области, 02 - для Витебской области, 03 - для Гомельской области, 04 - для Гродненской области, 05 - для Минской области, 06 - для Могилевской области и 07 - для г. Минска;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ФФ - двузначный цифровой код административно-территориальной единицы (района), соответствующий ее порядковому номеру. Для каждой из областей нумерация порядковых номеров районов, расположенных в алфавитном порядке, начинается с 01. В случае</w:t>
      </w:r>
      <w:proofErr w:type="gramStart"/>
      <w:r w:rsidRPr="009872A8">
        <w:rPr>
          <w:rFonts w:ascii="Times New Roman" w:hAnsi="Times New Roman" w:cs="Times New Roman"/>
        </w:rPr>
        <w:t>,</w:t>
      </w:r>
      <w:proofErr w:type="gramEnd"/>
      <w:r w:rsidRPr="009872A8">
        <w:rPr>
          <w:rFonts w:ascii="Times New Roman" w:hAnsi="Times New Roman" w:cs="Times New Roman"/>
        </w:rPr>
        <w:t xml:space="preserve"> если территориальным органом выдачи разрешений на специальное водопользование, органом выдачи разрешений на специальное водопользование является Минский городской комитет природных ресурсов, то двузначный цифровой код административно-территориальной единицы (района) устанавливается равным 00;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НННН - четырехзначный цифровой код номера разрешения.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Срок действия разрешения на специальное водопользование устанавливается в соответствии со сроком, указанным юридическим лицом, индивидуальным предпринимателем в заявлении, в пределах сроков, установленных в пункте 2 статьи 33 Водного кодекса Республики Беларусь, и в соответствии со сроком, указанным гражданином в заявлении, в пределах срока, определяемого в пункте 16.7-1 перечня.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16. Разрешение на специальное водопользование оформляется в двух экземплярах, один из которых выдается водопользователю, второй хранится в территориальном органе выдачи разрешений на специальное водопользование, органе выдачи разрешений на специальное водопользование.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17. Юридическое лицо, индивидуальный предприниматель либо их представители обязаны обратиться в территориальный орган выдачи разрешений на специальное водопользование для получения нового разрешения на специальное водопользование в случаях: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истечения срока действия разрешения на специальное водопользование - не позднее двух месяцев до истечения срока действия разрешения на специальное водопользование;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9872A8">
        <w:rPr>
          <w:rFonts w:ascii="Times New Roman" w:hAnsi="Times New Roman" w:cs="Times New Roman"/>
        </w:rPr>
        <w:t>изменения наименования юридического лица, места нахождения юридического лица и (или) его обособленных подразделений (филиалов), фамилии, собственного имени, отчества (если таковое имеется) индивидуального предпринимателя, его места жительства, реорганизации юридического лица в форме слияния, преобразования либо присоединения, изменения места нахождения эксплуатируемых им объектов, переоформления документации на гидротехнические сооружения и устройства для осуществления специального водопользования - в шестимесячный срок;</w:t>
      </w:r>
      <w:proofErr w:type="gramEnd"/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необходимости внесения изменений в условия осуществления специального водопользования, иные сведения, указанные в разрешении на специальное водопользование, - до истечения срока действия разрешения на специальное водопользование.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Выдача нового разрешения на специальное водопользование юридическому лицу, индивидуальному предпринимателю либо их представителям осуществляется в порядке, предусмотренном в пунктах 7 - 12 настоящего Положения.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До получения нового разрешения на специальное водопользование юридическое лицо, индивидуальный предприниматель осуществляют деятельность на основании ранее выданного разрешения на специальное водопользование, если срок его действия не истек.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18. Гражданин либо его представитель, уполномоченный в установленном порядке, обязан обратиться в орган выдачи разрешений на специальное водопользование для внесения изменений и (или) дополнений в разрешение на специальное водопользование в случае изменения: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фамилии, собственного имени, отчества (если таковое имеется), места жительства (места пребывания) - в шестимесячный срок;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условий осуществления специального водопользования, иных сведений, указанных в разрешении на специальное водопользование, - до истечения срока разрешения на специальное водопользование.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Гражданин либо его представитель, уполномоченный в установленном порядке, для внесения изменений и (или) дополнений в разрешение на специальное водопользование представляет в орган выдачи разрешений на специальное водопользование документы, установленные в пункте 16.7-1 перечня.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9872A8">
        <w:rPr>
          <w:rFonts w:ascii="Times New Roman" w:hAnsi="Times New Roman" w:cs="Times New Roman"/>
        </w:rPr>
        <w:t>Орган выдачи разрешений на специальное водопользование принимает документы, представленные для внесения изменений и (или) дополнений в разрешение на специальное водопользование, рассматривает их и принимает в срок, предусмотренный в пункте 16.7-1 перечня, решение о внесении изменений и (или) дополнений в разрешение на специальное водопользование или об отказе во внесении изменений и (или) дополнений в разрешение на специальное водопользование по основаниям</w:t>
      </w:r>
      <w:proofErr w:type="gramEnd"/>
      <w:r w:rsidRPr="009872A8">
        <w:rPr>
          <w:rFonts w:ascii="Times New Roman" w:hAnsi="Times New Roman" w:cs="Times New Roman"/>
        </w:rPr>
        <w:t xml:space="preserve">, </w:t>
      </w:r>
      <w:proofErr w:type="gramStart"/>
      <w:r w:rsidRPr="009872A8">
        <w:rPr>
          <w:rFonts w:ascii="Times New Roman" w:hAnsi="Times New Roman" w:cs="Times New Roman"/>
        </w:rPr>
        <w:t>предусмотренным</w:t>
      </w:r>
      <w:proofErr w:type="gramEnd"/>
      <w:r w:rsidRPr="009872A8">
        <w:rPr>
          <w:rFonts w:ascii="Times New Roman" w:hAnsi="Times New Roman" w:cs="Times New Roman"/>
        </w:rPr>
        <w:t xml:space="preserve"> в статье 25 Закона Республики Беларусь "Об основах административных процедур".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Изменения и (или) дополнения в разрешение на специальное водопользование вносятся путем оформления разрешения на специальное водопользование на новом бланке.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До внесения изменений и (или) дополнений в разрешение на специальное водопользование гражданин осуществляет деятельность на основании ранее выданного разрешения на специальное водопользование, если срок его действия не истек.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После внесения изменений и (или) дополнений в разрешение на специальное водопользование гражданин обязан сдать в орган выдачи разрешений на специальное водопользование первый экземпляр оригинала прежнего разрешения на специальное водопользование (его дубликат) для последующего его уничтожения.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19. Продление срока действия разрешения на специальное водопользование осуществляется в отношении граждан.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 xml:space="preserve">Для продления срока действия разрешения на специальное водопользование гражданин либо его представитель, уполномоченный в установленном порядке, обязан не </w:t>
      </w:r>
      <w:proofErr w:type="gramStart"/>
      <w:r w:rsidRPr="009872A8">
        <w:rPr>
          <w:rFonts w:ascii="Times New Roman" w:hAnsi="Times New Roman" w:cs="Times New Roman"/>
        </w:rPr>
        <w:t>позднее</w:t>
      </w:r>
      <w:proofErr w:type="gramEnd"/>
      <w:r w:rsidRPr="009872A8">
        <w:rPr>
          <w:rFonts w:ascii="Times New Roman" w:hAnsi="Times New Roman" w:cs="Times New Roman"/>
        </w:rPr>
        <w:t xml:space="preserve"> чем за один месяц до истечения срока его действия подать в орган выдачи разрешений на специальное водопользование заявление о продлении срока действия разрешения на специальное водопользование в произвольной форме с приложением первого экземпляра оригинала разрешения на специальное водопользование и документов, представление </w:t>
      </w:r>
      <w:proofErr w:type="gramStart"/>
      <w:r w:rsidRPr="009872A8">
        <w:rPr>
          <w:rFonts w:ascii="Times New Roman" w:hAnsi="Times New Roman" w:cs="Times New Roman"/>
        </w:rPr>
        <w:t>которых</w:t>
      </w:r>
      <w:proofErr w:type="gramEnd"/>
      <w:r w:rsidRPr="009872A8">
        <w:rPr>
          <w:rFonts w:ascii="Times New Roman" w:hAnsi="Times New Roman" w:cs="Times New Roman"/>
        </w:rPr>
        <w:t xml:space="preserve"> предусмотрено в пункте 16.7-1 перечня. В период проведения данной административной процедуры право специального водопользования удостоверяется копией выданного разрешения на специальное водопользование.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По истечении срока действия разрешения на специальное водопользование гражданин либо его представитель, уполномоченный в установленном порядке, обращается в орган выдачи разрешений на специальное водопользование за получением нового разрешения на специальное водопользование в порядке, установленном настоящим Положением.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9872A8">
        <w:rPr>
          <w:rFonts w:ascii="Times New Roman" w:hAnsi="Times New Roman" w:cs="Times New Roman"/>
        </w:rPr>
        <w:t>Орган выдачи разрешений на специальное водопользование принимает документы, представленные для продления срока действия разрешения на специальное водопользование, рассматривает их и принимает в срок, предусмотренный в пункте 16.7-1 перечня, решение о продлении срока действия разрешения на специальное водопользование или об отказе в его продлении по основаниям, предусмотренным в статье 25 Закона Республики Беларусь "Об основах административных процедур".</w:t>
      </w:r>
      <w:proofErr w:type="gramEnd"/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9872A8">
        <w:rPr>
          <w:rFonts w:ascii="Times New Roman" w:hAnsi="Times New Roman" w:cs="Times New Roman"/>
        </w:rPr>
        <w:t>В случае принятия органом выдачи разрешений на специальное водопользование решения о продлении срока действия разрешения на специальное водопользование оно продлевается на срок, указанный гражданином в заявлении, в пределах срока, определяемого в пункте 16.7-1 перечня, который исчисляется со дня, следующего за днем окончания предыдущего срока действия разрешения на специальное водопользование, о чем делается соответствующая отметка на первом листе разрешения на</w:t>
      </w:r>
      <w:proofErr w:type="gramEnd"/>
      <w:r w:rsidRPr="009872A8">
        <w:rPr>
          <w:rFonts w:ascii="Times New Roman" w:hAnsi="Times New Roman" w:cs="Times New Roman"/>
        </w:rPr>
        <w:t xml:space="preserve"> специальное водопользование в двух его экземплярах.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20. Решение об отказе водопользователю в выдаче разрешения на специальное водопользование, внесении в него изменений и (или) дополнений, продлении срока, а также решение об отказе водопользователю в выдаче заключения могут быть обжалованы в Министерстве природных ресурсов и охраны окружающей среды.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21. В случае прихода в негодность либо утраты разрешения на специальное водопользование выдача его дубликата производится: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территориальным органом выдачи разрешений на специальное водопользование на безвозмездной основе на основании заявления юридического лица, индивидуального предпринимателя либо их представителей, поданного в произвольной форме;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органом выдачи разрешений на специальное водопользование на основании заявления гражданина либо его представителя, уполномоченного в установленном порядке, поданного в произвольной форме в соответствии с пунктом 16.7-1 перечня.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Дубликат разрешения на специальное водопользование выдается в течение 5 рабочих дней со дня подачи заявления. В правом верхнем углу первого листа дубликата разрешения на специальное водопользование делается отметка "Дубликат".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До выдачи дубликата действие разрешения на специальное водопользование не приостанавливается.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ar268"/>
      <w:bookmarkEnd w:id="3"/>
      <w:r w:rsidRPr="009872A8">
        <w:rPr>
          <w:rFonts w:ascii="Times New Roman" w:hAnsi="Times New Roman" w:cs="Times New Roman"/>
        </w:rPr>
        <w:t>22. Действие разрешения на специальное водопользование, выданное юридическому лицу, индивидуальному предпринимателю, прекращается по решению территориального органа выдачи разрешений на специальное водопользование в случаях: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получения территориальным органом выдачи разрешений на специальное водопользование письменного уведомления юридического лица, индивидуального предпринимателя о прекращении действия выданного разрешения на специальное водопользование в связи с минованием надобности в специальном водопользовании, поданного в произвольной форме;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выдачи нового разрешения на специальное водопользование;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ликвидации юридического лица или прекращения деятельности индивидуального предпринимателя, которым было предоставлено право специального водопользования;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передачи гидротехнических сооружений и устрой</w:t>
      </w:r>
      <w:proofErr w:type="gramStart"/>
      <w:r w:rsidRPr="009872A8">
        <w:rPr>
          <w:rFonts w:ascii="Times New Roman" w:hAnsi="Times New Roman" w:cs="Times New Roman"/>
        </w:rPr>
        <w:t>ств др</w:t>
      </w:r>
      <w:proofErr w:type="gramEnd"/>
      <w:r w:rsidRPr="009872A8">
        <w:rPr>
          <w:rFonts w:ascii="Times New Roman" w:hAnsi="Times New Roman" w:cs="Times New Roman"/>
        </w:rPr>
        <w:t>угим водопользователям;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невыполнения водопользователями требований (предписаний) об устранении выявленных нарушений.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ar274"/>
      <w:bookmarkEnd w:id="4"/>
      <w:r w:rsidRPr="009872A8">
        <w:rPr>
          <w:rFonts w:ascii="Times New Roman" w:hAnsi="Times New Roman" w:cs="Times New Roman"/>
        </w:rPr>
        <w:t>Действие разрешения на специальное водопользование, выданное гражданину, прекращается по решению органа выдачи разрешений на специальное водопользование в случаях: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получения органом выдачи разрешений на специальное водопользование заявления гражданина либо его представителя, уполномоченного в установленном порядке, о прекращении действия ранее выданного разрешения на специальное водопользование в связи с минованием надобности в специальном водопользовании, поданного в произвольной форме в соответствии с пунктом 16.7-1 перечня;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передачи гидротехнических сооружений и устрой</w:t>
      </w:r>
      <w:proofErr w:type="gramStart"/>
      <w:r w:rsidRPr="009872A8">
        <w:rPr>
          <w:rFonts w:ascii="Times New Roman" w:hAnsi="Times New Roman" w:cs="Times New Roman"/>
        </w:rPr>
        <w:t>ств др</w:t>
      </w:r>
      <w:proofErr w:type="gramEnd"/>
      <w:r w:rsidRPr="009872A8">
        <w:rPr>
          <w:rFonts w:ascii="Times New Roman" w:hAnsi="Times New Roman" w:cs="Times New Roman"/>
        </w:rPr>
        <w:t>угим водопользователям;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872A8">
        <w:rPr>
          <w:rFonts w:ascii="Times New Roman" w:hAnsi="Times New Roman" w:cs="Times New Roman"/>
        </w:rPr>
        <w:t>невыполнения водопользователями требований (предписаний) об устранении выявленных нарушений.</w:t>
      </w:r>
    </w:p>
    <w:p w:rsidR="00AC58B3" w:rsidRPr="009872A8" w:rsidRDefault="00AC58B3" w:rsidP="00AC58B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9872A8">
        <w:rPr>
          <w:rFonts w:ascii="Times New Roman" w:hAnsi="Times New Roman" w:cs="Times New Roman"/>
        </w:rPr>
        <w:t>Территориальный орган выдачи разрешений на специальное водопользование, орган выдачи разрешений на специальное водопользование в случаях, указанных в частях первой и второй настоящего пункта, принимают решение о прекращении действия разрешения на специальное водопользование в виде приказа (распоряжения) руководителя территориального органа выдачи разрешений на специальное водопользование, органа выдачи разрешений на специальное водопользование или его уполномоченного заместителя и не позднее 5 рабочих дней</w:t>
      </w:r>
      <w:proofErr w:type="gramEnd"/>
      <w:r w:rsidRPr="009872A8">
        <w:rPr>
          <w:rFonts w:ascii="Times New Roman" w:hAnsi="Times New Roman" w:cs="Times New Roman"/>
        </w:rPr>
        <w:t xml:space="preserve"> со дня принятия данного решения письменно уведомляют водопользователя о прекращении действия разрешения на специальное водопользование.</w:t>
      </w:r>
    </w:p>
    <w:p w:rsidR="00C15BD8" w:rsidRDefault="00C15BD8">
      <w:bookmarkStart w:id="5" w:name="_GoBack"/>
      <w:bookmarkEnd w:id="5"/>
    </w:p>
    <w:sectPr w:rsidR="00C1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8B"/>
    <w:rsid w:val="0066198B"/>
    <w:rsid w:val="00AC58B3"/>
    <w:rsid w:val="00C1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C58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C58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58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3510</Words>
  <Characters>20007</Characters>
  <Application>Microsoft Office Word</Application>
  <DocSecurity>0</DocSecurity>
  <Lines>166</Lines>
  <Paragraphs>46</Paragraphs>
  <ScaleCrop>false</ScaleCrop>
  <Company/>
  <LinksUpToDate>false</LinksUpToDate>
  <CharactersWithSpaces>23471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2022-06-24T10:27:00Z</dcterms:created>
  <dcterms:modified xsi:type="dcterms:W3CDTF">2022-06-24T10:29:00Z</dcterms:modified>
</cp:coreProperties>
</file>