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28" w:rsidRPr="00DD591C" w:rsidRDefault="00DD4AC5" w:rsidP="00906272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УТВЕРЖДАЮ</w:t>
      </w:r>
    </w:p>
    <w:p w:rsidR="008F3782" w:rsidRPr="00DD591C" w:rsidRDefault="00647258" w:rsidP="00906272">
      <w:pPr>
        <w:spacing w:line="280" w:lineRule="exact"/>
        <w:ind w:left="9072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Председатель Гродненского областного комитета</w:t>
      </w:r>
      <w:r w:rsidR="008F3782" w:rsidRPr="00DD591C">
        <w:rPr>
          <w:sz w:val="30"/>
          <w:szCs w:val="30"/>
          <w:lang w:val="ru-RU"/>
        </w:rPr>
        <w:t xml:space="preserve"> </w:t>
      </w:r>
      <w:r w:rsidR="00DD4AC5" w:rsidRPr="00DD591C">
        <w:rPr>
          <w:sz w:val="30"/>
          <w:szCs w:val="30"/>
          <w:lang w:val="ru-RU"/>
        </w:rPr>
        <w:t>природных ресурсов</w:t>
      </w:r>
    </w:p>
    <w:p w:rsidR="00DD4AC5" w:rsidRPr="00DD591C" w:rsidRDefault="00DD4AC5" w:rsidP="00906272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и охраны окружающей среды</w:t>
      </w:r>
    </w:p>
    <w:p w:rsidR="00DD4AC5" w:rsidRPr="00DD591C" w:rsidRDefault="00DD4AC5" w:rsidP="00906272">
      <w:pPr>
        <w:spacing w:line="280" w:lineRule="exact"/>
        <w:ind w:left="9072"/>
        <w:rPr>
          <w:sz w:val="30"/>
          <w:szCs w:val="30"/>
          <w:lang w:val="ru-RU"/>
        </w:rPr>
      </w:pPr>
    </w:p>
    <w:p w:rsidR="00DD4AC5" w:rsidRPr="00DD591C" w:rsidRDefault="00080903" w:rsidP="00906272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proofErr w:type="spellStart"/>
      <w:r w:rsidR="00647258">
        <w:rPr>
          <w:sz w:val="30"/>
          <w:szCs w:val="30"/>
          <w:lang w:val="ru-RU"/>
        </w:rPr>
        <w:t>В.Н.Шлык</w:t>
      </w:r>
      <w:proofErr w:type="spellEnd"/>
    </w:p>
    <w:p w:rsidR="00C165B9" w:rsidRPr="000F5E6D" w:rsidRDefault="00CA180B" w:rsidP="000F5E6D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«</w:t>
      </w:r>
      <w:r w:rsidR="00812D88">
        <w:rPr>
          <w:sz w:val="30"/>
          <w:szCs w:val="30"/>
          <w:lang w:val="ru-RU"/>
        </w:rPr>
        <w:t>____</w:t>
      </w:r>
      <w:r w:rsidR="00C00A5D">
        <w:rPr>
          <w:sz w:val="30"/>
          <w:szCs w:val="30"/>
          <w:lang w:val="ru-RU"/>
        </w:rPr>
        <w:t xml:space="preserve">» </w:t>
      </w:r>
      <w:r w:rsidR="006467A4" w:rsidRPr="00DD591C">
        <w:rPr>
          <w:sz w:val="30"/>
          <w:szCs w:val="30"/>
          <w:lang w:val="ru-RU"/>
        </w:rPr>
        <w:t>января</w:t>
      </w:r>
      <w:r w:rsidR="00FB03DA" w:rsidRPr="00DD591C">
        <w:rPr>
          <w:sz w:val="30"/>
          <w:szCs w:val="30"/>
          <w:lang w:val="ru-RU"/>
        </w:rPr>
        <w:t xml:space="preserve"> </w:t>
      </w:r>
      <w:r w:rsidR="00CA56EF">
        <w:rPr>
          <w:sz w:val="30"/>
          <w:szCs w:val="30"/>
          <w:lang w:val="ru-RU"/>
        </w:rPr>
        <w:t>202</w:t>
      </w:r>
      <w:r w:rsidR="00812D88">
        <w:rPr>
          <w:sz w:val="30"/>
          <w:szCs w:val="30"/>
          <w:lang w:val="ru-RU"/>
        </w:rPr>
        <w:t>3</w:t>
      </w:r>
      <w:r w:rsidR="00DD4AC5" w:rsidRPr="00DD591C">
        <w:rPr>
          <w:sz w:val="30"/>
          <w:szCs w:val="30"/>
          <w:lang w:val="ru-RU"/>
        </w:rPr>
        <w:t xml:space="preserve"> г.</w:t>
      </w:r>
    </w:p>
    <w:p w:rsidR="00B67660" w:rsidRDefault="00B67660" w:rsidP="00A46FCE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</w:p>
    <w:p w:rsidR="00B67660" w:rsidRDefault="00B67660" w:rsidP="00A46FCE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</w:p>
    <w:p w:rsidR="00DD4AC5" w:rsidRPr="00DD591C" w:rsidRDefault="00DD4AC5" w:rsidP="00A46FCE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ПЛАН</w:t>
      </w:r>
    </w:p>
    <w:p w:rsidR="00DD4AC5" w:rsidRPr="00DD591C" w:rsidRDefault="00DD4AC5" w:rsidP="00A46FCE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работы общественного координационного экологического совета</w:t>
      </w:r>
    </w:p>
    <w:p w:rsidR="00DD4AC5" w:rsidRPr="00DD591C" w:rsidRDefault="00DD4AC5" w:rsidP="00A46FCE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 xml:space="preserve">при </w:t>
      </w:r>
      <w:r w:rsidR="00647258">
        <w:rPr>
          <w:b/>
          <w:bCs/>
          <w:sz w:val="30"/>
          <w:szCs w:val="30"/>
          <w:lang w:val="ru-RU"/>
        </w:rPr>
        <w:t xml:space="preserve">Гродненском областном комитете </w:t>
      </w:r>
      <w:r w:rsidRPr="00DD591C">
        <w:rPr>
          <w:b/>
          <w:bCs/>
          <w:sz w:val="30"/>
          <w:szCs w:val="30"/>
          <w:lang w:val="ru-RU"/>
        </w:rPr>
        <w:t xml:space="preserve">природных ресурсов и охраны окружающей среды </w:t>
      </w:r>
    </w:p>
    <w:p w:rsidR="00DD4AC5" w:rsidRPr="00DD591C" w:rsidRDefault="00CA56EF" w:rsidP="00C165B9">
      <w:pPr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на 202</w:t>
      </w:r>
      <w:r w:rsidR="00CD3379">
        <w:rPr>
          <w:b/>
          <w:bCs/>
          <w:sz w:val="30"/>
          <w:szCs w:val="30"/>
          <w:lang w:val="ru-RU"/>
        </w:rPr>
        <w:t>3</w:t>
      </w:r>
      <w:r w:rsidR="00DD4AC5" w:rsidRPr="00DD591C">
        <w:rPr>
          <w:b/>
          <w:bCs/>
          <w:sz w:val="30"/>
          <w:szCs w:val="30"/>
          <w:lang w:val="ru-RU"/>
        </w:rPr>
        <w:t xml:space="preserve"> год</w:t>
      </w:r>
    </w:p>
    <w:tbl>
      <w:tblPr>
        <w:tblStyle w:val="a3"/>
        <w:tblW w:w="15139" w:type="dxa"/>
        <w:tblInd w:w="-28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1956"/>
        <w:gridCol w:w="5103"/>
      </w:tblGrid>
      <w:tr w:rsidR="00E937C6" w:rsidRPr="00F62E44" w:rsidTr="00E937C6">
        <w:tc>
          <w:tcPr>
            <w:tcW w:w="709" w:type="dxa"/>
          </w:tcPr>
          <w:p w:rsidR="00E937C6" w:rsidRPr="00F62E44" w:rsidRDefault="00E937C6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F62E44">
              <w:rPr>
                <w:b/>
                <w:bCs/>
                <w:sz w:val="26"/>
                <w:szCs w:val="26"/>
                <w:lang w:val="ru-RU"/>
              </w:rPr>
              <w:t>п</w:t>
            </w:r>
            <w:proofErr w:type="gramEnd"/>
            <w:r w:rsidRPr="00F62E44">
              <w:rPr>
                <w:b/>
                <w:bCs/>
                <w:sz w:val="26"/>
                <w:szCs w:val="26"/>
                <w:lang w:val="ru-RU"/>
              </w:rPr>
              <w:t>/п</w:t>
            </w:r>
          </w:p>
        </w:tc>
        <w:tc>
          <w:tcPr>
            <w:tcW w:w="7371" w:type="dxa"/>
          </w:tcPr>
          <w:p w:rsidR="00E937C6" w:rsidRPr="00F62E44" w:rsidRDefault="00E937C6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Наименование вопроса</w:t>
            </w:r>
          </w:p>
          <w:p w:rsidR="00E937C6" w:rsidRPr="00F62E44" w:rsidRDefault="00E937C6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956" w:type="dxa"/>
          </w:tcPr>
          <w:p w:rsidR="00E937C6" w:rsidRPr="00F62E44" w:rsidRDefault="00E937C6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5103" w:type="dxa"/>
          </w:tcPr>
          <w:p w:rsidR="00E937C6" w:rsidRPr="00F62E44" w:rsidRDefault="00E937C6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Ответственные</w:t>
            </w:r>
          </w:p>
        </w:tc>
      </w:tr>
      <w:tr w:rsidR="0019370D" w:rsidRPr="00C333B3" w:rsidTr="00524E1A">
        <w:trPr>
          <w:cantSplit/>
          <w:trHeight w:val="1556"/>
        </w:trPr>
        <w:tc>
          <w:tcPr>
            <w:tcW w:w="709" w:type="dxa"/>
          </w:tcPr>
          <w:p w:rsidR="0019370D" w:rsidRPr="005C7ACC" w:rsidRDefault="0019370D" w:rsidP="00524E1A">
            <w:pPr>
              <w:jc w:val="center"/>
              <w:rPr>
                <w:bCs/>
                <w:sz w:val="30"/>
                <w:szCs w:val="30"/>
                <w:lang w:val="ru-RU"/>
              </w:rPr>
            </w:pPr>
            <w:r w:rsidRPr="005C7ACC">
              <w:rPr>
                <w:bCs/>
                <w:sz w:val="30"/>
                <w:szCs w:val="30"/>
                <w:lang w:val="ru-RU"/>
              </w:rPr>
              <w:t>1.</w:t>
            </w:r>
          </w:p>
        </w:tc>
        <w:tc>
          <w:tcPr>
            <w:tcW w:w="7371" w:type="dxa"/>
            <w:vAlign w:val="center"/>
          </w:tcPr>
          <w:p w:rsidR="0019370D" w:rsidRPr="00EE3716" w:rsidRDefault="0019370D" w:rsidP="008A2AB5">
            <w:pPr>
              <w:jc w:val="both"/>
              <w:rPr>
                <w:bCs/>
                <w:sz w:val="30"/>
                <w:szCs w:val="30"/>
                <w:lang w:val="ru-RU"/>
              </w:rPr>
            </w:pPr>
            <w:r w:rsidRPr="00A36338">
              <w:rPr>
                <w:bCs/>
                <w:sz w:val="30"/>
                <w:szCs w:val="30"/>
                <w:lang w:val="ru-RU"/>
              </w:rPr>
              <w:t xml:space="preserve">Реорганизация </w:t>
            </w:r>
            <w:proofErr w:type="spellStart"/>
            <w:r w:rsidRPr="00A36338">
              <w:rPr>
                <w:bCs/>
                <w:sz w:val="30"/>
                <w:szCs w:val="30"/>
                <w:lang w:val="ru-RU"/>
              </w:rPr>
              <w:t>Орхусского</w:t>
            </w:r>
            <w:proofErr w:type="spellEnd"/>
            <w:r w:rsidRPr="00A36338">
              <w:rPr>
                <w:bCs/>
                <w:sz w:val="30"/>
                <w:szCs w:val="30"/>
                <w:lang w:val="ru-RU"/>
              </w:rPr>
              <w:t xml:space="preserve"> центра г. Гродно</w:t>
            </w:r>
            <w:r>
              <w:rPr>
                <w:bCs/>
                <w:sz w:val="30"/>
                <w:szCs w:val="30"/>
                <w:lang w:val="ru-RU"/>
              </w:rPr>
              <w:t xml:space="preserve">. Экологическое информирование в Гродненском филиале </w:t>
            </w:r>
            <w:r w:rsidRPr="00EE3716">
              <w:rPr>
                <w:bCs/>
                <w:sz w:val="30"/>
                <w:szCs w:val="30"/>
                <w:lang w:val="ru-RU"/>
              </w:rPr>
              <w:t xml:space="preserve">Республиканской научно-технической библиотеки: </w:t>
            </w:r>
            <w:r>
              <w:rPr>
                <w:bCs/>
                <w:sz w:val="30"/>
                <w:szCs w:val="30"/>
                <w:lang w:val="ru-RU"/>
              </w:rPr>
              <w:t>деятельность информационного центра по устойчивому развитию</w:t>
            </w:r>
            <w:r w:rsidR="00CB45A1">
              <w:rPr>
                <w:bCs/>
                <w:sz w:val="30"/>
                <w:szCs w:val="30"/>
                <w:lang w:val="ru-RU"/>
              </w:rPr>
              <w:t xml:space="preserve">. </w:t>
            </w:r>
          </w:p>
        </w:tc>
        <w:tc>
          <w:tcPr>
            <w:tcW w:w="1956" w:type="dxa"/>
            <w:vMerge w:val="restart"/>
          </w:tcPr>
          <w:p w:rsidR="0019370D" w:rsidRPr="0019370D" w:rsidRDefault="0019370D" w:rsidP="00A14BC1">
            <w:pPr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  <w:r>
              <w:rPr>
                <w:bCs/>
                <w:sz w:val="30"/>
                <w:szCs w:val="30"/>
              </w:rPr>
              <w:t>I</w:t>
            </w:r>
            <w:r w:rsidRPr="00CD3379">
              <w:rPr>
                <w:bCs/>
                <w:sz w:val="30"/>
                <w:szCs w:val="30"/>
                <w:lang w:val="ru-RU"/>
              </w:rPr>
              <w:t>-</w:t>
            </w:r>
            <w:r>
              <w:rPr>
                <w:bCs/>
                <w:sz w:val="30"/>
                <w:szCs w:val="30"/>
              </w:rPr>
              <w:t>II</w:t>
            </w:r>
            <w:r w:rsidRPr="00CD3379">
              <w:rPr>
                <w:bCs/>
                <w:sz w:val="30"/>
                <w:szCs w:val="30"/>
                <w:lang w:val="ru-RU"/>
              </w:rPr>
              <w:t xml:space="preserve"> </w:t>
            </w:r>
            <w:r>
              <w:rPr>
                <w:bCs/>
                <w:sz w:val="30"/>
                <w:szCs w:val="30"/>
                <w:lang w:val="ru-RU"/>
              </w:rPr>
              <w:t>квартал</w:t>
            </w:r>
          </w:p>
          <w:p w:rsidR="0019370D" w:rsidRPr="00812D88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Pr="00812D88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Pr="00812D88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Pr="00812D88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Pr="00812D88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Pr="00812D88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4E6BF4" w:rsidRDefault="004E6BF4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4E6BF4" w:rsidRDefault="004E6BF4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4E6BF4" w:rsidRDefault="004E6BF4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19370D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  <w:r w:rsidRPr="00812D88">
              <w:rPr>
                <w:bCs/>
                <w:sz w:val="30"/>
                <w:szCs w:val="30"/>
                <w:lang w:val="ru-RU"/>
              </w:rPr>
              <w:t>I-II квартал</w:t>
            </w: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C333B3" w:rsidRDefault="00C333B3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C333B3" w:rsidRDefault="00C333B3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C333B3" w:rsidRDefault="00C333B3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  <w:p w:rsidR="00524E1A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  <w:r w:rsidRPr="00524E1A">
              <w:rPr>
                <w:bCs/>
                <w:sz w:val="30"/>
                <w:szCs w:val="30"/>
                <w:lang w:val="ru-RU"/>
              </w:rPr>
              <w:t>I-II квартал</w:t>
            </w:r>
          </w:p>
          <w:p w:rsidR="00524E1A" w:rsidRPr="008A2AB5" w:rsidRDefault="00524E1A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</w:tc>
        <w:tc>
          <w:tcPr>
            <w:tcW w:w="5103" w:type="dxa"/>
          </w:tcPr>
          <w:p w:rsidR="0019370D" w:rsidRPr="008A2AB5" w:rsidRDefault="0019370D" w:rsidP="008A2AB5">
            <w:pPr>
              <w:jc w:val="both"/>
              <w:rPr>
                <w:bCs/>
                <w:sz w:val="30"/>
                <w:szCs w:val="30"/>
                <w:lang w:val="ru-RU"/>
              </w:rPr>
            </w:pPr>
            <w:r>
              <w:rPr>
                <w:bCs/>
                <w:sz w:val="30"/>
                <w:szCs w:val="30"/>
                <w:lang w:val="ru-RU"/>
              </w:rPr>
              <w:lastRenderedPageBreak/>
              <w:t>В</w:t>
            </w:r>
            <w:r w:rsidRPr="008A2AB5">
              <w:rPr>
                <w:bCs/>
                <w:sz w:val="30"/>
                <w:szCs w:val="30"/>
                <w:lang w:val="ru-RU"/>
              </w:rPr>
              <w:t xml:space="preserve">едущий библиотекарь </w:t>
            </w:r>
            <w:proofErr w:type="gramStart"/>
            <w:r w:rsidRPr="008A2AB5">
              <w:rPr>
                <w:bCs/>
                <w:sz w:val="30"/>
                <w:szCs w:val="30"/>
                <w:lang w:val="ru-RU"/>
              </w:rPr>
              <w:t>Гродненской</w:t>
            </w:r>
            <w:proofErr w:type="gramEnd"/>
            <w:r w:rsidRPr="008A2AB5">
              <w:rPr>
                <w:bCs/>
                <w:sz w:val="30"/>
                <w:szCs w:val="30"/>
                <w:lang w:val="ru-RU"/>
              </w:rPr>
              <w:t xml:space="preserve"> ОНТБ Романович И.Н.</w:t>
            </w:r>
            <w:r>
              <w:rPr>
                <w:bCs/>
                <w:sz w:val="30"/>
                <w:szCs w:val="30"/>
                <w:lang w:val="ru-RU"/>
              </w:rPr>
              <w:t>, с согласия</w:t>
            </w:r>
          </w:p>
        </w:tc>
      </w:tr>
      <w:tr w:rsidR="0019370D" w:rsidRPr="00C333B3" w:rsidTr="00E937C6">
        <w:tc>
          <w:tcPr>
            <w:tcW w:w="709" w:type="dxa"/>
          </w:tcPr>
          <w:p w:rsidR="0019370D" w:rsidRPr="005C7ACC" w:rsidRDefault="004E6BF4" w:rsidP="00A46FCE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  <w:r w:rsidRPr="005C7ACC">
              <w:rPr>
                <w:bCs/>
                <w:sz w:val="30"/>
                <w:szCs w:val="30"/>
                <w:lang w:val="ru-RU"/>
              </w:rPr>
              <w:t>2.</w:t>
            </w:r>
          </w:p>
        </w:tc>
        <w:tc>
          <w:tcPr>
            <w:tcW w:w="7371" w:type="dxa"/>
          </w:tcPr>
          <w:p w:rsidR="0019370D" w:rsidRPr="00DA4EDD" w:rsidRDefault="00524E1A" w:rsidP="000C0AA2">
            <w:pPr>
              <w:spacing w:line="280" w:lineRule="exact"/>
              <w:jc w:val="both"/>
              <w:rPr>
                <w:bCs/>
                <w:sz w:val="30"/>
                <w:szCs w:val="30"/>
                <w:lang w:val="ru-RU"/>
              </w:rPr>
            </w:pPr>
            <w:r w:rsidRPr="00524E1A">
              <w:rPr>
                <w:bCs/>
                <w:sz w:val="30"/>
                <w:szCs w:val="30"/>
                <w:lang w:val="ru-RU"/>
              </w:rPr>
              <w:t>Предотвращение негативного влияния на состояние окружающей среды и здоровье человека стойких органических загрязнителей (СОЗ)</w:t>
            </w:r>
          </w:p>
        </w:tc>
        <w:tc>
          <w:tcPr>
            <w:tcW w:w="1956" w:type="dxa"/>
            <w:vMerge/>
          </w:tcPr>
          <w:p w:rsidR="0019370D" w:rsidRPr="00812D88" w:rsidRDefault="0019370D" w:rsidP="00812D88">
            <w:pPr>
              <w:spacing w:line="280" w:lineRule="exact"/>
              <w:jc w:val="center"/>
              <w:rPr>
                <w:bCs/>
                <w:sz w:val="30"/>
                <w:szCs w:val="30"/>
                <w:lang w:val="ru-RU"/>
              </w:rPr>
            </w:pPr>
          </w:p>
        </w:tc>
        <w:tc>
          <w:tcPr>
            <w:tcW w:w="5103" w:type="dxa"/>
          </w:tcPr>
          <w:p w:rsidR="0019370D" w:rsidRPr="00DA4EDD" w:rsidRDefault="00524E1A" w:rsidP="00E41F0E">
            <w:pPr>
              <w:spacing w:line="280" w:lineRule="exact"/>
              <w:jc w:val="both"/>
              <w:rPr>
                <w:bCs/>
                <w:sz w:val="30"/>
                <w:szCs w:val="30"/>
                <w:lang w:val="ru-RU"/>
              </w:rPr>
            </w:pPr>
            <w:r w:rsidRPr="00524E1A">
              <w:rPr>
                <w:bCs/>
                <w:sz w:val="30"/>
                <w:szCs w:val="30"/>
                <w:lang w:val="ru-RU"/>
              </w:rPr>
              <w:t xml:space="preserve">Отдел </w:t>
            </w:r>
            <w:proofErr w:type="gramStart"/>
            <w:r w:rsidRPr="00524E1A">
              <w:rPr>
                <w:bCs/>
                <w:sz w:val="30"/>
                <w:szCs w:val="30"/>
                <w:lang w:val="ru-RU"/>
              </w:rPr>
              <w:t>контроля за</w:t>
            </w:r>
            <w:proofErr w:type="gramEnd"/>
            <w:r w:rsidRPr="00524E1A">
              <w:rPr>
                <w:bCs/>
                <w:sz w:val="30"/>
                <w:szCs w:val="30"/>
                <w:lang w:val="ru-RU"/>
              </w:rPr>
              <w:t xml:space="preserve"> обращением с отходами (</w:t>
            </w:r>
            <w:proofErr w:type="spellStart"/>
            <w:r w:rsidRPr="00524E1A">
              <w:rPr>
                <w:bCs/>
                <w:sz w:val="30"/>
                <w:szCs w:val="30"/>
                <w:lang w:val="ru-RU"/>
              </w:rPr>
              <w:t>Путро</w:t>
            </w:r>
            <w:proofErr w:type="spellEnd"/>
            <w:r w:rsidRPr="00524E1A">
              <w:rPr>
                <w:bCs/>
                <w:sz w:val="30"/>
                <w:szCs w:val="30"/>
                <w:lang w:val="ru-RU"/>
              </w:rPr>
              <w:t xml:space="preserve"> В.И.)</w:t>
            </w:r>
          </w:p>
        </w:tc>
      </w:tr>
      <w:tr w:rsidR="0019370D" w:rsidRPr="00C333B3" w:rsidTr="00E937C6">
        <w:trPr>
          <w:trHeight w:val="1038"/>
        </w:trPr>
        <w:tc>
          <w:tcPr>
            <w:tcW w:w="709" w:type="dxa"/>
          </w:tcPr>
          <w:p w:rsidR="0019370D" w:rsidRPr="005C7ACC" w:rsidRDefault="00851CF2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t>3</w:t>
            </w:r>
            <w:r w:rsidR="004E6BF4" w:rsidRPr="005C7ACC">
              <w:rPr>
                <w:bCs/>
                <w:color w:val="000000"/>
                <w:sz w:val="30"/>
                <w:szCs w:val="30"/>
                <w:lang w:val="ru-RU"/>
              </w:rPr>
              <w:t>.</w:t>
            </w:r>
          </w:p>
        </w:tc>
        <w:tc>
          <w:tcPr>
            <w:tcW w:w="7371" w:type="dxa"/>
          </w:tcPr>
          <w:p w:rsidR="0019370D" w:rsidRPr="00421BF8" w:rsidRDefault="0019370D" w:rsidP="00DA4EDD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  <w:lang w:val="ru-RU"/>
              </w:rPr>
            </w:pPr>
            <w:r w:rsidRPr="00DA4EDD">
              <w:rPr>
                <w:bCs/>
                <w:color w:val="000000"/>
                <w:sz w:val="30"/>
                <w:szCs w:val="30"/>
                <w:lang w:val="ru-RU"/>
              </w:rPr>
              <w:t>Перспективы развития и продвижения экологического туризма на базе государственного природоохранного учреждения «Республиканский ландшафтный заказник «</w:t>
            </w:r>
            <w:proofErr w:type="spellStart"/>
            <w:r>
              <w:rPr>
                <w:bCs/>
                <w:color w:val="000000"/>
                <w:sz w:val="30"/>
                <w:szCs w:val="30"/>
                <w:lang w:val="ru-RU"/>
              </w:rPr>
              <w:t>Озеры</w:t>
            </w:r>
            <w:proofErr w:type="spellEnd"/>
            <w:r w:rsidRPr="00DA4EDD">
              <w:rPr>
                <w:bCs/>
                <w:color w:val="000000"/>
                <w:sz w:val="30"/>
                <w:szCs w:val="30"/>
                <w:lang w:val="ru-RU"/>
              </w:rPr>
              <w:t>»</w:t>
            </w:r>
          </w:p>
        </w:tc>
        <w:tc>
          <w:tcPr>
            <w:tcW w:w="1956" w:type="dxa"/>
            <w:vMerge/>
          </w:tcPr>
          <w:p w:rsidR="0019370D" w:rsidRDefault="0019370D" w:rsidP="005940BC">
            <w:pPr>
              <w:pStyle w:val="10"/>
              <w:keepNext/>
              <w:keepLines/>
              <w:shd w:val="clear" w:color="auto" w:fill="auto"/>
              <w:ind w:right="33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</w:tcPr>
          <w:p w:rsidR="0019370D" w:rsidRPr="00421BF8" w:rsidRDefault="0019370D" w:rsidP="005940BC">
            <w:pPr>
              <w:pStyle w:val="10"/>
              <w:keepNext/>
              <w:keepLines/>
              <w:shd w:val="clear" w:color="auto" w:fill="auto"/>
              <w:ind w:right="33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Директор </w:t>
            </w:r>
            <w:r w:rsidRPr="005940BC">
              <w:rPr>
                <w:bCs/>
                <w:color w:val="000000"/>
                <w:sz w:val="30"/>
                <w:szCs w:val="30"/>
              </w:rPr>
              <w:t>государственного природоохранного учреждения «Республиканский ландшафтный заказник «</w:t>
            </w:r>
            <w:proofErr w:type="spellStart"/>
            <w:r w:rsidRPr="005940BC">
              <w:rPr>
                <w:bCs/>
                <w:color w:val="000000"/>
                <w:sz w:val="30"/>
                <w:szCs w:val="30"/>
              </w:rPr>
              <w:t>Озеры</w:t>
            </w:r>
            <w:proofErr w:type="spellEnd"/>
            <w:r w:rsidRPr="005940BC">
              <w:rPr>
                <w:bCs/>
                <w:color w:val="000000"/>
                <w:sz w:val="30"/>
                <w:szCs w:val="30"/>
              </w:rPr>
              <w:t>»</w:t>
            </w:r>
            <w:r>
              <w:rPr>
                <w:bCs/>
                <w:color w:val="000000"/>
                <w:sz w:val="30"/>
                <w:szCs w:val="30"/>
              </w:rPr>
              <w:t xml:space="preserve"> </w:t>
            </w:r>
            <w:r w:rsidRPr="00421BF8">
              <w:rPr>
                <w:bCs/>
                <w:color w:val="000000"/>
                <w:sz w:val="30"/>
                <w:szCs w:val="30"/>
              </w:rPr>
              <w:t>(</w:t>
            </w:r>
            <w:proofErr w:type="spellStart"/>
            <w:r>
              <w:rPr>
                <w:bCs/>
                <w:color w:val="000000"/>
                <w:sz w:val="30"/>
                <w:szCs w:val="30"/>
              </w:rPr>
              <w:t>Морозик</w:t>
            </w:r>
            <w:proofErr w:type="spellEnd"/>
            <w:r>
              <w:rPr>
                <w:bCs/>
                <w:color w:val="000000"/>
                <w:sz w:val="30"/>
                <w:szCs w:val="30"/>
              </w:rPr>
              <w:t xml:space="preserve"> Д.А.</w:t>
            </w:r>
            <w:r w:rsidRPr="00421BF8">
              <w:rPr>
                <w:bCs/>
                <w:color w:val="000000"/>
                <w:sz w:val="30"/>
                <w:szCs w:val="30"/>
              </w:rPr>
              <w:t>)</w:t>
            </w:r>
            <w:r>
              <w:rPr>
                <w:bCs/>
                <w:color w:val="000000"/>
                <w:sz w:val="30"/>
                <w:szCs w:val="30"/>
              </w:rPr>
              <w:t xml:space="preserve">, </w:t>
            </w:r>
            <w:r w:rsidRPr="00421BF8">
              <w:rPr>
                <w:bCs/>
                <w:color w:val="000000"/>
                <w:sz w:val="30"/>
                <w:szCs w:val="30"/>
              </w:rPr>
              <w:t>с согласия</w:t>
            </w:r>
          </w:p>
        </w:tc>
      </w:tr>
      <w:tr w:rsidR="0019370D" w:rsidRPr="00C333B3" w:rsidTr="00E937C6">
        <w:trPr>
          <w:trHeight w:val="1038"/>
        </w:trPr>
        <w:tc>
          <w:tcPr>
            <w:tcW w:w="709" w:type="dxa"/>
          </w:tcPr>
          <w:p w:rsidR="0019370D" w:rsidRPr="005C7ACC" w:rsidRDefault="00851CF2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lastRenderedPageBreak/>
              <w:t>4</w:t>
            </w:r>
            <w:r w:rsidR="004E6BF4" w:rsidRPr="005C7ACC">
              <w:rPr>
                <w:bCs/>
                <w:color w:val="000000"/>
                <w:sz w:val="30"/>
                <w:szCs w:val="30"/>
                <w:lang w:val="ru-RU"/>
              </w:rPr>
              <w:t>.</w:t>
            </w:r>
          </w:p>
        </w:tc>
        <w:tc>
          <w:tcPr>
            <w:tcW w:w="7371" w:type="dxa"/>
          </w:tcPr>
          <w:p w:rsidR="0019370D" w:rsidRDefault="0019370D" w:rsidP="00D43E31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  <w:lang w:val="ru-RU"/>
              </w:rPr>
            </w:pPr>
            <w:r>
              <w:rPr>
                <w:bCs/>
                <w:color w:val="000000"/>
                <w:sz w:val="30"/>
                <w:szCs w:val="30"/>
                <w:lang w:val="ru-RU"/>
              </w:rPr>
              <w:t>Красная Книга – национальное достояние Республики Беларусь</w:t>
            </w:r>
          </w:p>
          <w:p w:rsidR="0019370D" w:rsidRPr="00E937C6" w:rsidRDefault="0019370D" w:rsidP="00E937C6">
            <w:pPr>
              <w:rPr>
                <w:sz w:val="30"/>
                <w:szCs w:val="30"/>
                <w:lang w:val="ru-RU"/>
              </w:rPr>
            </w:pPr>
          </w:p>
          <w:p w:rsidR="0019370D" w:rsidRPr="00E937C6" w:rsidRDefault="0019370D" w:rsidP="00E937C6">
            <w:pPr>
              <w:rPr>
                <w:sz w:val="30"/>
                <w:szCs w:val="30"/>
                <w:lang w:val="ru-RU"/>
              </w:rPr>
            </w:pPr>
          </w:p>
          <w:p w:rsidR="0019370D" w:rsidRDefault="0019370D" w:rsidP="00E937C6">
            <w:pPr>
              <w:rPr>
                <w:sz w:val="30"/>
                <w:szCs w:val="30"/>
                <w:lang w:val="ru-RU"/>
              </w:rPr>
            </w:pPr>
          </w:p>
          <w:p w:rsidR="0019370D" w:rsidRPr="00E937C6" w:rsidRDefault="0019370D" w:rsidP="00E937C6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956" w:type="dxa"/>
            <w:vMerge/>
          </w:tcPr>
          <w:p w:rsidR="0019370D" w:rsidRPr="00D43E31" w:rsidRDefault="0019370D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</w:tcPr>
          <w:p w:rsidR="0019370D" w:rsidRDefault="0019370D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D43E31">
              <w:rPr>
                <w:bCs/>
                <w:color w:val="000000"/>
                <w:sz w:val="30"/>
                <w:szCs w:val="30"/>
              </w:rPr>
              <w:t xml:space="preserve">Отдел </w:t>
            </w:r>
            <w:proofErr w:type="gramStart"/>
            <w:r w:rsidRPr="00D43E31">
              <w:rPr>
                <w:bCs/>
                <w:color w:val="000000"/>
                <w:sz w:val="30"/>
                <w:szCs w:val="30"/>
              </w:rPr>
              <w:t>контроля за</w:t>
            </w:r>
            <w:proofErr w:type="gramEnd"/>
            <w:r w:rsidRPr="00D43E31">
              <w:rPr>
                <w:bCs/>
                <w:color w:val="000000"/>
                <w:sz w:val="30"/>
                <w:szCs w:val="30"/>
              </w:rPr>
              <w:t xml:space="preserve"> охраной и использованием земель, недр, биоразнообразия, особо охраняемых природных территорий (Лебедев Д.И.);</w:t>
            </w:r>
          </w:p>
          <w:p w:rsidR="0019370D" w:rsidRDefault="0019370D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</w:p>
          <w:p w:rsidR="0019370D" w:rsidRDefault="00C333B3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C333B3">
              <w:rPr>
                <w:bCs/>
                <w:color w:val="000000"/>
                <w:sz w:val="30"/>
                <w:szCs w:val="30"/>
              </w:rPr>
              <w:t>Кафедра ботаники, кафедра зоологии и физиологии человека и животных УО «Гродненский государственный университет имени Янки Купалы», с согласия</w:t>
            </w:r>
          </w:p>
        </w:tc>
      </w:tr>
      <w:tr w:rsidR="0019370D" w:rsidRPr="00C333B3" w:rsidTr="00E937C6">
        <w:trPr>
          <w:trHeight w:val="1038"/>
        </w:trPr>
        <w:tc>
          <w:tcPr>
            <w:tcW w:w="709" w:type="dxa"/>
          </w:tcPr>
          <w:p w:rsidR="0019370D" w:rsidRPr="005C7ACC" w:rsidRDefault="00851CF2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lastRenderedPageBreak/>
              <w:t>5</w:t>
            </w:r>
            <w:r w:rsidR="004E6BF4" w:rsidRPr="005C7ACC">
              <w:rPr>
                <w:bCs/>
                <w:color w:val="000000"/>
                <w:sz w:val="30"/>
                <w:szCs w:val="30"/>
                <w:lang w:val="ru-RU"/>
              </w:rPr>
              <w:t>.</w:t>
            </w:r>
          </w:p>
        </w:tc>
        <w:tc>
          <w:tcPr>
            <w:tcW w:w="7371" w:type="dxa"/>
          </w:tcPr>
          <w:p w:rsidR="0019370D" w:rsidRPr="00A45556" w:rsidRDefault="0019370D" w:rsidP="00011B51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  <w:lang w:val="ru-RU"/>
              </w:rPr>
            </w:pPr>
            <w:proofErr w:type="gramStart"/>
            <w:r>
              <w:rPr>
                <w:bCs/>
                <w:color w:val="000000"/>
                <w:sz w:val="30"/>
                <w:szCs w:val="30"/>
                <w:lang w:val="ru-RU"/>
              </w:rPr>
              <w:t>Выявление, передача под охрану пользователям земельных участков мест обитания диких животных и дикорастущих растений, относящихся к видам, включенным в Красную книгу Республики Беларусь, редких и типичных ландшафтов и биотопов, а также обследование и инвентаризация переданных под охрану пользователям земельных участков мест обитания указанных диких животных и дикорастущих растений</w:t>
            </w:r>
            <w:proofErr w:type="gramEnd"/>
          </w:p>
        </w:tc>
        <w:tc>
          <w:tcPr>
            <w:tcW w:w="1956" w:type="dxa"/>
            <w:vMerge/>
          </w:tcPr>
          <w:p w:rsidR="0019370D" w:rsidRPr="00D43E31" w:rsidRDefault="0019370D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</w:tcPr>
          <w:p w:rsidR="0019370D" w:rsidRDefault="0019370D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011B51">
              <w:rPr>
                <w:bCs/>
                <w:color w:val="000000"/>
                <w:sz w:val="30"/>
                <w:szCs w:val="30"/>
              </w:rPr>
              <w:t xml:space="preserve">Отдел </w:t>
            </w:r>
            <w:proofErr w:type="gramStart"/>
            <w:r w:rsidRPr="00011B51">
              <w:rPr>
                <w:bCs/>
                <w:color w:val="000000"/>
                <w:sz w:val="30"/>
                <w:szCs w:val="30"/>
              </w:rPr>
              <w:t>контроля за</w:t>
            </w:r>
            <w:proofErr w:type="gramEnd"/>
            <w:r w:rsidRPr="00011B51">
              <w:rPr>
                <w:bCs/>
                <w:color w:val="000000"/>
                <w:sz w:val="30"/>
                <w:szCs w:val="30"/>
              </w:rPr>
              <w:t xml:space="preserve"> охраной и использованием земель, недр, биоразнообразия, особо охраняемых природных территорий (Лебедев Д.И.);</w:t>
            </w:r>
          </w:p>
          <w:p w:rsidR="0019370D" w:rsidRDefault="0019370D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</w:p>
          <w:p w:rsidR="0019370D" w:rsidRDefault="0019370D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011B51">
              <w:rPr>
                <w:bCs/>
                <w:color w:val="000000"/>
                <w:sz w:val="30"/>
                <w:szCs w:val="30"/>
              </w:rPr>
              <w:t xml:space="preserve">Кафедра </w:t>
            </w:r>
            <w:r>
              <w:rPr>
                <w:bCs/>
                <w:color w:val="000000"/>
                <w:sz w:val="30"/>
                <w:szCs w:val="30"/>
              </w:rPr>
              <w:t>ботаники,</w:t>
            </w:r>
            <w:r w:rsidRPr="00011B51">
              <w:rPr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bCs/>
                <w:color w:val="000000"/>
                <w:sz w:val="30"/>
                <w:szCs w:val="30"/>
              </w:rPr>
              <w:t xml:space="preserve">кафедра </w:t>
            </w:r>
            <w:r w:rsidRPr="00011B51">
              <w:rPr>
                <w:bCs/>
                <w:color w:val="000000"/>
                <w:sz w:val="30"/>
                <w:szCs w:val="30"/>
              </w:rPr>
              <w:t>зоологии и физиологии человека и животных УО «Гродненский государственный университет имени Янки Купалы», с согласия</w:t>
            </w:r>
          </w:p>
          <w:p w:rsidR="0019370D" w:rsidRPr="00D43E31" w:rsidRDefault="0019370D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</w:p>
        </w:tc>
      </w:tr>
      <w:tr w:rsidR="0019370D" w:rsidRPr="00C333B3" w:rsidTr="00E937C6">
        <w:trPr>
          <w:trHeight w:val="1038"/>
        </w:trPr>
        <w:tc>
          <w:tcPr>
            <w:tcW w:w="709" w:type="dxa"/>
          </w:tcPr>
          <w:p w:rsidR="0019370D" w:rsidRPr="005C7ACC" w:rsidRDefault="00851CF2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t>6</w:t>
            </w:r>
            <w:r w:rsidR="004E6BF4" w:rsidRPr="005C7ACC">
              <w:rPr>
                <w:bCs/>
                <w:color w:val="000000"/>
                <w:sz w:val="30"/>
                <w:szCs w:val="30"/>
                <w:lang w:val="ru-RU"/>
              </w:rPr>
              <w:t>.</w:t>
            </w:r>
          </w:p>
        </w:tc>
        <w:tc>
          <w:tcPr>
            <w:tcW w:w="7371" w:type="dxa"/>
          </w:tcPr>
          <w:p w:rsidR="0019370D" w:rsidRDefault="0019370D" w:rsidP="00E937C6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  <w:lang w:val="ru-RU"/>
              </w:rPr>
            </w:pPr>
            <w:r w:rsidRPr="00E937C6">
              <w:rPr>
                <w:bCs/>
                <w:color w:val="000000"/>
                <w:sz w:val="30"/>
                <w:szCs w:val="30"/>
                <w:lang w:val="ru-RU"/>
              </w:rPr>
              <w:t>Организация проведени</w:t>
            </w:r>
            <w:r>
              <w:rPr>
                <w:bCs/>
                <w:color w:val="000000"/>
                <w:sz w:val="30"/>
                <w:szCs w:val="30"/>
                <w:lang w:val="ru-RU"/>
              </w:rPr>
              <w:t>е</w:t>
            </w:r>
            <w:r w:rsidRPr="00E937C6">
              <w:rPr>
                <w:bCs/>
                <w:color w:val="000000"/>
                <w:sz w:val="30"/>
                <w:szCs w:val="30"/>
                <w:lang w:val="ru-RU"/>
              </w:rPr>
              <w:t xml:space="preserve"> компании «Вместе за зелёную Беларусь»</w:t>
            </w:r>
            <w:r w:rsidRPr="00E937C6">
              <w:rPr>
                <w:lang w:val="ru-RU"/>
              </w:rPr>
              <w:t xml:space="preserve"> </w:t>
            </w:r>
            <w:r w:rsidRPr="006F5D55">
              <w:rPr>
                <w:sz w:val="30"/>
                <w:szCs w:val="30"/>
                <w:lang w:val="ru-RU"/>
              </w:rPr>
              <w:t>и</w:t>
            </w:r>
            <w:r w:rsidRPr="00E937C6">
              <w:rPr>
                <w:bCs/>
                <w:color w:val="000000"/>
                <w:sz w:val="30"/>
                <w:szCs w:val="30"/>
                <w:lang w:val="ru-RU"/>
              </w:rPr>
              <w:t xml:space="preserve"> экологических акций по озеленению территории Гродненской области</w:t>
            </w:r>
          </w:p>
        </w:tc>
        <w:tc>
          <w:tcPr>
            <w:tcW w:w="1956" w:type="dxa"/>
            <w:vMerge/>
          </w:tcPr>
          <w:p w:rsidR="0019370D" w:rsidRPr="00D43E31" w:rsidRDefault="0019370D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</w:tcPr>
          <w:p w:rsidR="0019370D" w:rsidRPr="00E937C6" w:rsidRDefault="0019370D" w:rsidP="00E937C6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E937C6">
              <w:rPr>
                <w:bCs/>
                <w:color w:val="000000"/>
                <w:sz w:val="30"/>
                <w:szCs w:val="30"/>
              </w:rPr>
              <w:t xml:space="preserve">Отдел </w:t>
            </w:r>
            <w:proofErr w:type="gramStart"/>
            <w:r w:rsidRPr="00E937C6">
              <w:rPr>
                <w:bCs/>
                <w:color w:val="000000"/>
                <w:sz w:val="30"/>
                <w:szCs w:val="30"/>
              </w:rPr>
              <w:t>контроля за</w:t>
            </w:r>
            <w:proofErr w:type="gramEnd"/>
            <w:r w:rsidRPr="00E937C6">
              <w:rPr>
                <w:bCs/>
                <w:color w:val="000000"/>
                <w:sz w:val="30"/>
                <w:szCs w:val="30"/>
              </w:rPr>
              <w:t xml:space="preserve"> охраной и использованием земель, недр, биоразнообразия, особо охраняемых природных территорий (Лебедев Д.И.);</w:t>
            </w:r>
          </w:p>
          <w:p w:rsidR="0019370D" w:rsidRPr="00D43E31" w:rsidRDefault="0019370D" w:rsidP="00E937C6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E937C6">
              <w:rPr>
                <w:bCs/>
                <w:color w:val="000000"/>
                <w:sz w:val="30"/>
                <w:szCs w:val="30"/>
              </w:rPr>
              <w:t>начальники городских и районных инспекций</w:t>
            </w:r>
          </w:p>
        </w:tc>
      </w:tr>
      <w:tr w:rsidR="0019370D" w:rsidRPr="00C333B3" w:rsidTr="00E937C6">
        <w:trPr>
          <w:trHeight w:val="1038"/>
        </w:trPr>
        <w:tc>
          <w:tcPr>
            <w:tcW w:w="709" w:type="dxa"/>
          </w:tcPr>
          <w:p w:rsidR="0019370D" w:rsidRPr="005C7ACC" w:rsidRDefault="00851CF2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lastRenderedPageBreak/>
              <w:t>7</w:t>
            </w:r>
            <w:r w:rsidR="004E6BF4" w:rsidRPr="005C7ACC">
              <w:rPr>
                <w:bCs/>
                <w:color w:val="000000"/>
                <w:sz w:val="30"/>
                <w:szCs w:val="30"/>
                <w:lang w:val="ru-RU"/>
              </w:rPr>
              <w:t>.</w:t>
            </w:r>
          </w:p>
        </w:tc>
        <w:tc>
          <w:tcPr>
            <w:tcW w:w="7371" w:type="dxa"/>
          </w:tcPr>
          <w:p w:rsidR="0019370D" w:rsidRPr="00E937C6" w:rsidRDefault="0019370D" w:rsidP="004E6BF4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  <w:lang w:val="ru-RU"/>
              </w:rPr>
            </w:pPr>
            <w:r>
              <w:rPr>
                <w:bCs/>
                <w:color w:val="000000"/>
                <w:sz w:val="30"/>
                <w:szCs w:val="30"/>
                <w:lang w:val="ru-RU"/>
              </w:rPr>
              <w:t xml:space="preserve">Влияние </w:t>
            </w:r>
            <w:proofErr w:type="spellStart"/>
            <w:r>
              <w:rPr>
                <w:bCs/>
                <w:color w:val="000000"/>
                <w:sz w:val="30"/>
                <w:szCs w:val="30"/>
                <w:lang w:val="ru-RU"/>
              </w:rPr>
              <w:t>энтомовредителей</w:t>
            </w:r>
            <w:proofErr w:type="spellEnd"/>
            <w:r w:rsidR="0019277D">
              <w:rPr>
                <w:bCs/>
                <w:color w:val="000000"/>
                <w:sz w:val="30"/>
                <w:szCs w:val="30"/>
                <w:lang w:val="ru-RU"/>
              </w:rPr>
              <w:t xml:space="preserve"> на состояние </w:t>
            </w:r>
            <w:r>
              <w:rPr>
                <w:bCs/>
                <w:color w:val="000000"/>
                <w:sz w:val="30"/>
                <w:szCs w:val="30"/>
                <w:lang w:val="ru-RU"/>
              </w:rPr>
              <w:t>зеленых насаждений города Гродно</w:t>
            </w:r>
            <w:r w:rsidR="004E6BF4">
              <w:rPr>
                <w:bCs/>
                <w:color w:val="000000"/>
                <w:sz w:val="30"/>
                <w:szCs w:val="30"/>
                <w:lang w:val="ru-RU"/>
              </w:rPr>
              <w:t>.</w:t>
            </w:r>
            <w:r w:rsidR="0019277D">
              <w:rPr>
                <w:bCs/>
                <w:color w:val="000000"/>
                <w:sz w:val="30"/>
                <w:szCs w:val="30"/>
                <w:lang w:val="ru-RU"/>
              </w:rPr>
              <w:t xml:space="preserve"> </w:t>
            </w:r>
            <w:r w:rsidR="004E6BF4" w:rsidRPr="004E6BF4">
              <w:rPr>
                <w:bCs/>
                <w:color w:val="000000"/>
                <w:sz w:val="30"/>
                <w:szCs w:val="30"/>
                <w:lang w:val="ru-RU"/>
              </w:rPr>
              <w:t xml:space="preserve">Биофизические и механические методы борьбы </w:t>
            </w:r>
            <w:r w:rsidR="0019277D">
              <w:rPr>
                <w:bCs/>
                <w:color w:val="000000"/>
                <w:sz w:val="30"/>
                <w:szCs w:val="30"/>
                <w:lang w:val="ru-RU"/>
              </w:rPr>
              <w:t>с ними</w:t>
            </w:r>
            <w:r w:rsidR="004E6BF4">
              <w:rPr>
                <w:bCs/>
                <w:color w:val="000000"/>
                <w:sz w:val="30"/>
                <w:szCs w:val="30"/>
                <w:lang w:val="ru-RU"/>
              </w:rPr>
              <w:t>.</w:t>
            </w:r>
            <w:r w:rsidR="0019277D">
              <w:rPr>
                <w:bCs/>
                <w:color w:val="000000"/>
                <w:sz w:val="30"/>
                <w:szCs w:val="30"/>
                <w:lang w:val="ru-RU"/>
              </w:rPr>
              <w:t xml:space="preserve">    </w:t>
            </w:r>
          </w:p>
        </w:tc>
        <w:tc>
          <w:tcPr>
            <w:tcW w:w="1956" w:type="dxa"/>
            <w:vMerge/>
          </w:tcPr>
          <w:p w:rsidR="0019370D" w:rsidRPr="00D43E31" w:rsidRDefault="0019370D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</w:tcPr>
          <w:p w:rsidR="0019370D" w:rsidRPr="00E937C6" w:rsidRDefault="004E6BF4" w:rsidP="00E937C6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4E6BF4">
              <w:rPr>
                <w:bCs/>
                <w:color w:val="000000"/>
                <w:sz w:val="30"/>
                <w:szCs w:val="30"/>
              </w:rPr>
              <w:t>кафедра зоологии и физиологии человека и животных УО «Гродненский государственный университет имени Янки Купалы», с согласия</w:t>
            </w:r>
          </w:p>
        </w:tc>
      </w:tr>
      <w:tr w:rsidR="0019370D" w:rsidRPr="00C333B3" w:rsidTr="00E937C6">
        <w:trPr>
          <w:trHeight w:val="1038"/>
        </w:trPr>
        <w:tc>
          <w:tcPr>
            <w:tcW w:w="709" w:type="dxa"/>
          </w:tcPr>
          <w:p w:rsidR="0019370D" w:rsidRPr="005C7ACC" w:rsidRDefault="00851CF2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lastRenderedPageBreak/>
              <w:t>8</w:t>
            </w:r>
            <w:r w:rsidR="004E6BF4" w:rsidRPr="005C7ACC">
              <w:rPr>
                <w:bCs/>
                <w:color w:val="000000"/>
                <w:sz w:val="30"/>
                <w:szCs w:val="30"/>
                <w:lang w:val="ru-RU"/>
              </w:rPr>
              <w:t>.</w:t>
            </w:r>
          </w:p>
        </w:tc>
        <w:tc>
          <w:tcPr>
            <w:tcW w:w="7371" w:type="dxa"/>
          </w:tcPr>
          <w:p w:rsidR="0019370D" w:rsidRPr="00E937C6" w:rsidRDefault="0019370D" w:rsidP="00E937C6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  <w:lang w:val="ru-RU"/>
              </w:rPr>
            </w:pPr>
            <w:r w:rsidRPr="00E937C6">
              <w:rPr>
                <w:bCs/>
                <w:color w:val="000000"/>
                <w:sz w:val="30"/>
                <w:szCs w:val="30"/>
                <w:lang w:val="ru-RU"/>
              </w:rPr>
              <w:t>Организация широкого информирования общественности о Дне охраны окружающей среды и иных мероприятий</w:t>
            </w:r>
          </w:p>
        </w:tc>
        <w:tc>
          <w:tcPr>
            <w:tcW w:w="1956" w:type="dxa"/>
            <w:vMerge/>
          </w:tcPr>
          <w:p w:rsidR="0019370D" w:rsidRPr="00D43E31" w:rsidRDefault="0019370D" w:rsidP="00D43E31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</w:tcPr>
          <w:p w:rsidR="0019370D" w:rsidRPr="00E937C6" w:rsidRDefault="0019370D" w:rsidP="00E937C6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E937C6">
              <w:rPr>
                <w:bCs/>
                <w:color w:val="000000"/>
                <w:sz w:val="30"/>
                <w:szCs w:val="30"/>
              </w:rPr>
              <w:t>Отдел правовой, кадровой и организационной работы (</w:t>
            </w:r>
            <w:proofErr w:type="spellStart"/>
            <w:r w:rsidRPr="00E937C6">
              <w:rPr>
                <w:bCs/>
                <w:color w:val="000000"/>
                <w:sz w:val="30"/>
                <w:szCs w:val="30"/>
              </w:rPr>
              <w:t>Лойша</w:t>
            </w:r>
            <w:proofErr w:type="spellEnd"/>
            <w:r w:rsidRPr="00E937C6">
              <w:rPr>
                <w:bCs/>
                <w:color w:val="000000"/>
                <w:sz w:val="30"/>
                <w:szCs w:val="30"/>
              </w:rPr>
              <w:t xml:space="preserve"> И.М.);</w:t>
            </w:r>
          </w:p>
          <w:p w:rsidR="0019370D" w:rsidRPr="00E937C6" w:rsidRDefault="0019370D" w:rsidP="00E937C6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E937C6">
              <w:rPr>
                <w:bCs/>
                <w:color w:val="000000"/>
                <w:sz w:val="30"/>
                <w:szCs w:val="30"/>
              </w:rPr>
              <w:t>общественные объединения; начальники городских и районных инспекций;</w:t>
            </w:r>
          </w:p>
        </w:tc>
      </w:tr>
      <w:tr w:rsidR="00812D88" w:rsidRPr="00C333B3" w:rsidTr="00E937C6">
        <w:trPr>
          <w:trHeight w:val="1038"/>
        </w:trPr>
        <w:tc>
          <w:tcPr>
            <w:tcW w:w="709" w:type="dxa"/>
          </w:tcPr>
          <w:p w:rsidR="00812D88" w:rsidRPr="005C7ACC" w:rsidRDefault="0098111C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t>9.</w:t>
            </w:r>
          </w:p>
        </w:tc>
        <w:tc>
          <w:tcPr>
            <w:tcW w:w="7371" w:type="dxa"/>
          </w:tcPr>
          <w:p w:rsidR="00812D88" w:rsidRPr="00DA4EDD" w:rsidRDefault="00851CF2" w:rsidP="00851CF2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  <w:lang w:val="ru-RU"/>
              </w:rPr>
            </w:pPr>
            <w:r>
              <w:rPr>
                <w:bCs/>
                <w:color w:val="000000"/>
                <w:sz w:val="30"/>
                <w:szCs w:val="30"/>
                <w:lang w:val="ru-RU"/>
              </w:rPr>
              <w:t>Э</w:t>
            </w:r>
            <w:r w:rsidR="00812D88" w:rsidRPr="005940BC">
              <w:rPr>
                <w:bCs/>
                <w:color w:val="000000"/>
                <w:sz w:val="30"/>
                <w:szCs w:val="30"/>
                <w:lang w:val="ru-RU"/>
              </w:rPr>
              <w:t>кологическо</w:t>
            </w:r>
            <w:r>
              <w:rPr>
                <w:bCs/>
                <w:color w:val="000000"/>
                <w:sz w:val="30"/>
                <w:szCs w:val="30"/>
                <w:lang w:val="ru-RU"/>
              </w:rPr>
              <w:t>е</w:t>
            </w:r>
            <w:r w:rsidR="00812D88" w:rsidRPr="005940BC">
              <w:rPr>
                <w:bCs/>
                <w:color w:val="000000"/>
                <w:sz w:val="30"/>
                <w:szCs w:val="30"/>
                <w:lang w:val="ru-RU"/>
              </w:rPr>
              <w:t xml:space="preserve"> просвещени</w:t>
            </w:r>
            <w:r>
              <w:rPr>
                <w:bCs/>
                <w:color w:val="000000"/>
                <w:sz w:val="30"/>
                <w:szCs w:val="30"/>
                <w:lang w:val="ru-RU"/>
              </w:rPr>
              <w:t>е</w:t>
            </w:r>
            <w:r w:rsidR="00812D88" w:rsidRPr="005940BC">
              <w:rPr>
                <w:bCs/>
                <w:color w:val="000000"/>
                <w:sz w:val="30"/>
                <w:szCs w:val="30"/>
                <w:lang w:val="ru-RU"/>
              </w:rPr>
              <w:t xml:space="preserve"> детей и молодежи </w:t>
            </w:r>
            <w:r w:rsidR="00812D88">
              <w:rPr>
                <w:bCs/>
                <w:color w:val="000000"/>
                <w:sz w:val="30"/>
                <w:szCs w:val="30"/>
                <w:lang w:val="ru-RU"/>
              </w:rPr>
              <w:t>в области рационального (устойчивого) использования природных ресурсов и охраны окружающей среды, в том числе формирование экологической культуры, организация обучения и воспитания</w:t>
            </w:r>
          </w:p>
        </w:tc>
        <w:tc>
          <w:tcPr>
            <w:tcW w:w="1956" w:type="dxa"/>
            <w:vMerge w:val="restart"/>
          </w:tcPr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524E1A" w:rsidRDefault="00524E1A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524E1A" w:rsidRDefault="00524E1A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524E1A" w:rsidRDefault="00524E1A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524E1A" w:rsidRDefault="00524E1A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524E1A" w:rsidRDefault="00524E1A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524E1A" w:rsidRDefault="00524E1A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524E1A" w:rsidRDefault="00524E1A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  <w:lang w:val="en-US"/>
              </w:rPr>
              <w:t>III</w:t>
            </w:r>
            <w:r w:rsidRPr="00812D88">
              <w:rPr>
                <w:bCs/>
                <w:color w:val="000000"/>
                <w:sz w:val="30"/>
                <w:szCs w:val="30"/>
              </w:rPr>
              <w:t>-</w:t>
            </w:r>
            <w:r>
              <w:rPr>
                <w:bCs/>
                <w:color w:val="000000"/>
                <w:sz w:val="30"/>
                <w:szCs w:val="30"/>
                <w:lang w:val="en-US"/>
              </w:rPr>
              <w:t>IV</w:t>
            </w:r>
            <w:r w:rsidRPr="00812D88">
              <w:rPr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bCs/>
                <w:color w:val="000000"/>
                <w:sz w:val="30"/>
                <w:szCs w:val="30"/>
              </w:rPr>
              <w:t>квартал</w:t>
            </w: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812D8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276C3B" w:rsidRDefault="00276C3B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276C3B" w:rsidRDefault="00276C3B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276C3B" w:rsidRDefault="00276C3B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276C3B" w:rsidRDefault="00276C3B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276C3B" w:rsidRDefault="00276C3B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276C3B" w:rsidRDefault="00276C3B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276C3B" w:rsidRDefault="00276C3B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276C3B" w:rsidRDefault="00276C3B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276C3B" w:rsidRDefault="00276C3B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</w:p>
          <w:p w:rsidR="00276C3B" w:rsidRPr="00812D88" w:rsidRDefault="00276C3B" w:rsidP="00812D88">
            <w:pPr>
              <w:pStyle w:val="10"/>
              <w:keepNext/>
              <w:keepLines/>
              <w:shd w:val="clear" w:color="auto" w:fill="auto"/>
              <w:ind w:right="33"/>
              <w:jc w:val="center"/>
              <w:rPr>
                <w:bCs/>
                <w:color w:val="000000"/>
                <w:sz w:val="30"/>
                <w:szCs w:val="30"/>
              </w:rPr>
            </w:pPr>
            <w:r w:rsidRPr="00276C3B">
              <w:rPr>
                <w:bCs/>
                <w:color w:val="000000"/>
                <w:sz w:val="30"/>
                <w:szCs w:val="30"/>
              </w:rPr>
              <w:t>III-IV квартал</w:t>
            </w:r>
          </w:p>
        </w:tc>
        <w:tc>
          <w:tcPr>
            <w:tcW w:w="5103" w:type="dxa"/>
          </w:tcPr>
          <w:p w:rsidR="00812D88" w:rsidRDefault="00812D88" w:rsidP="00604554">
            <w:pPr>
              <w:pStyle w:val="10"/>
              <w:keepNext/>
              <w:keepLines/>
              <w:shd w:val="clear" w:color="auto" w:fill="auto"/>
              <w:ind w:right="33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lastRenderedPageBreak/>
              <w:t xml:space="preserve">Директор </w:t>
            </w:r>
            <w:r w:rsidRPr="00604554">
              <w:rPr>
                <w:bCs/>
                <w:color w:val="000000"/>
                <w:sz w:val="30"/>
                <w:szCs w:val="30"/>
              </w:rPr>
              <w:t>Гродненск</w:t>
            </w:r>
            <w:r>
              <w:rPr>
                <w:bCs/>
                <w:color w:val="000000"/>
                <w:sz w:val="30"/>
                <w:szCs w:val="30"/>
              </w:rPr>
              <w:t>ого</w:t>
            </w:r>
            <w:r w:rsidRPr="00604554">
              <w:rPr>
                <w:bCs/>
                <w:color w:val="000000"/>
                <w:sz w:val="30"/>
                <w:szCs w:val="30"/>
              </w:rPr>
              <w:t xml:space="preserve"> государственн</w:t>
            </w:r>
            <w:r>
              <w:rPr>
                <w:bCs/>
                <w:color w:val="000000"/>
                <w:sz w:val="30"/>
                <w:szCs w:val="30"/>
              </w:rPr>
              <w:t>ого</w:t>
            </w:r>
            <w:r w:rsidRPr="00604554">
              <w:rPr>
                <w:bCs/>
                <w:color w:val="000000"/>
                <w:sz w:val="30"/>
                <w:szCs w:val="30"/>
              </w:rPr>
              <w:t xml:space="preserve"> областно</w:t>
            </w:r>
            <w:r>
              <w:rPr>
                <w:bCs/>
                <w:color w:val="000000"/>
                <w:sz w:val="30"/>
                <w:szCs w:val="30"/>
              </w:rPr>
              <w:t>го</w:t>
            </w:r>
            <w:r w:rsidRPr="00604554">
              <w:rPr>
                <w:bCs/>
                <w:color w:val="000000"/>
                <w:sz w:val="30"/>
                <w:szCs w:val="30"/>
              </w:rPr>
              <w:t xml:space="preserve"> эколого-биологическ</w:t>
            </w:r>
            <w:r>
              <w:rPr>
                <w:bCs/>
                <w:color w:val="000000"/>
                <w:sz w:val="30"/>
                <w:szCs w:val="30"/>
              </w:rPr>
              <w:t>ого</w:t>
            </w:r>
            <w:r w:rsidRPr="00604554">
              <w:rPr>
                <w:bCs/>
                <w:color w:val="000000"/>
                <w:sz w:val="30"/>
                <w:szCs w:val="30"/>
              </w:rPr>
              <w:t xml:space="preserve"> центр</w:t>
            </w:r>
            <w:r>
              <w:rPr>
                <w:bCs/>
                <w:color w:val="000000"/>
                <w:sz w:val="30"/>
                <w:szCs w:val="30"/>
              </w:rPr>
              <w:t>а</w:t>
            </w:r>
            <w:r w:rsidRPr="00604554">
              <w:rPr>
                <w:bCs/>
                <w:color w:val="000000"/>
                <w:sz w:val="30"/>
                <w:szCs w:val="30"/>
              </w:rPr>
              <w:t xml:space="preserve"> детей и молодёжи</w:t>
            </w:r>
            <w:r>
              <w:rPr>
                <w:bCs/>
                <w:color w:val="000000"/>
                <w:sz w:val="30"/>
                <w:szCs w:val="30"/>
              </w:rPr>
              <w:t xml:space="preserve"> (</w:t>
            </w:r>
            <w:proofErr w:type="spellStart"/>
            <w:r>
              <w:rPr>
                <w:bCs/>
                <w:color w:val="000000"/>
                <w:sz w:val="30"/>
                <w:szCs w:val="30"/>
              </w:rPr>
              <w:t>Гинч</w:t>
            </w:r>
            <w:proofErr w:type="spellEnd"/>
            <w:r>
              <w:rPr>
                <w:bCs/>
                <w:color w:val="000000"/>
                <w:sz w:val="30"/>
                <w:szCs w:val="30"/>
              </w:rPr>
              <w:t xml:space="preserve"> Т.И.), с согласия</w:t>
            </w:r>
          </w:p>
          <w:p w:rsidR="00851CF2" w:rsidRDefault="00851CF2" w:rsidP="00604554">
            <w:pPr>
              <w:pStyle w:val="10"/>
              <w:keepNext/>
              <w:keepLines/>
              <w:shd w:val="clear" w:color="auto" w:fill="auto"/>
              <w:ind w:right="33"/>
              <w:rPr>
                <w:bCs/>
                <w:color w:val="000000"/>
                <w:sz w:val="30"/>
                <w:szCs w:val="30"/>
              </w:rPr>
            </w:pPr>
          </w:p>
          <w:p w:rsidR="00851CF2" w:rsidRDefault="00851CF2" w:rsidP="00604554">
            <w:pPr>
              <w:pStyle w:val="10"/>
              <w:keepNext/>
              <w:keepLines/>
              <w:shd w:val="clear" w:color="auto" w:fill="auto"/>
              <w:ind w:right="33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Факультет биологии и экологии </w:t>
            </w:r>
            <w:r w:rsidRPr="00851CF2">
              <w:rPr>
                <w:bCs/>
                <w:color w:val="000000"/>
                <w:sz w:val="30"/>
                <w:szCs w:val="30"/>
              </w:rPr>
              <w:t>УО «Гродненский государственный университет имени Янки Купалы», с согласия</w:t>
            </w:r>
          </w:p>
        </w:tc>
      </w:tr>
      <w:tr w:rsidR="00812D88" w:rsidRPr="00E937C6" w:rsidTr="00E937C6">
        <w:trPr>
          <w:trHeight w:val="1038"/>
        </w:trPr>
        <w:tc>
          <w:tcPr>
            <w:tcW w:w="709" w:type="dxa"/>
          </w:tcPr>
          <w:p w:rsidR="00812D88" w:rsidRPr="005C7ACC" w:rsidRDefault="0098111C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t>10.</w:t>
            </w:r>
          </w:p>
        </w:tc>
        <w:tc>
          <w:tcPr>
            <w:tcW w:w="7371" w:type="dxa"/>
          </w:tcPr>
          <w:p w:rsidR="00812D88" w:rsidRPr="005940BC" w:rsidRDefault="00812D88" w:rsidP="003A2E62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  <w:lang w:val="ru-RU"/>
              </w:rPr>
            </w:pPr>
            <w:r w:rsidRPr="00F91F6D">
              <w:rPr>
                <w:bCs/>
                <w:color w:val="000000"/>
                <w:sz w:val="30"/>
                <w:szCs w:val="30"/>
                <w:lang w:val="ru-RU"/>
              </w:rPr>
              <w:t>Це</w:t>
            </w:r>
            <w:r>
              <w:rPr>
                <w:bCs/>
                <w:color w:val="000000"/>
                <w:sz w:val="30"/>
                <w:szCs w:val="30"/>
                <w:lang w:val="ru-RU"/>
              </w:rPr>
              <w:t>рковь и охрана окружающей среды - р</w:t>
            </w:r>
            <w:r w:rsidRPr="00E937C6">
              <w:rPr>
                <w:bCs/>
                <w:color w:val="000000"/>
                <w:sz w:val="30"/>
                <w:szCs w:val="30"/>
                <w:lang w:val="ru-RU"/>
              </w:rPr>
              <w:t>ол</w:t>
            </w:r>
            <w:r>
              <w:rPr>
                <w:bCs/>
                <w:color w:val="000000"/>
                <w:sz w:val="30"/>
                <w:szCs w:val="30"/>
                <w:lang w:val="ru-RU"/>
              </w:rPr>
              <w:t>ь</w:t>
            </w:r>
            <w:r w:rsidRPr="00E937C6">
              <w:rPr>
                <w:bCs/>
                <w:color w:val="000000"/>
                <w:sz w:val="30"/>
                <w:szCs w:val="30"/>
                <w:lang w:val="ru-RU"/>
              </w:rPr>
              <w:t xml:space="preserve"> христианства в решении экологических проблем.</w:t>
            </w:r>
          </w:p>
        </w:tc>
        <w:tc>
          <w:tcPr>
            <w:tcW w:w="1956" w:type="dxa"/>
            <w:vMerge/>
          </w:tcPr>
          <w:p w:rsidR="00812D88" w:rsidRDefault="00812D88" w:rsidP="00604554">
            <w:pPr>
              <w:pStyle w:val="10"/>
              <w:keepNext/>
              <w:keepLines/>
              <w:shd w:val="clear" w:color="auto" w:fill="auto"/>
              <w:ind w:right="33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</w:tcPr>
          <w:p w:rsidR="00812D88" w:rsidRDefault="00812D88" w:rsidP="00604554">
            <w:pPr>
              <w:pStyle w:val="10"/>
              <w:keepNext/>
              <w:keepLines/>
              <w:shd w:val="clear" w:color="auto" w:fill="auto"/>
              <w:ind w:right="33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Представитель Гродненской епархии Белорусской православной церкви</w:t>
            </w:r>
          </w:p>
          <w:p w:rsidR="00812D88" w:rsidRDefault="00812D88" w:rsidP="00604554">
            <w:pPr>
              <w:pStyle w:val="10"/>
              <w:keepNext/>
              <w:keepLines/>
              <w:shd w:val="clear" w:color="auto" w:fill="auto"/>
              <w:ind w:right="33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bCs/>
                <w:color w:val="000000"/>
                <w:sz w:val="30"/>
                <w:szCs w:val="30"/>
              </w:rPr>
              <w:t>Суботковский</w:t>
            </w:r>
            <w:proofErr w:type="spellEnd"/>
            <w:r>
              <w:rPr>
                <w:bCs/>
                <w:color w:val="000000"/>
                <w:sz w:val="30"/>
                <w:szCs w:val="30"/>
              </w:rPr>
              <w:t xml:space="preserve"> Георгий, с согласия</w:t>
            </w:r>
          </w:p>
        </w:tc>
      </w:tr>
      <w:tr w:rsidR="00812D88" w:rsidRPr="00E937C6" w:rsidTr="00E937C6">
        <w:trPr>
          <w:trHeight w:val="1038"/>
        </w:trPr>
        <w:tc>
          <w:tcPr>
            <w:tcW w:w="709" w:type="dxa"/>
          </w:tcPr>
          <w:p w:rsidR="00812D88" w:rsidRPr="005C7ACC" w:rsidRDefault="0098111C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t>11.</w:t>
            </w:r>
          </w:p>
        </w:tc>
        <w:tc>
          <w:tcPr>
            <w:tcW w:w="7371" w:type="dxa"/>
          </w:tcPr>
          <w:p w:rsidR="00812D88" w:rsidRPr="00421BF8" w:rsidRDefault="00812D88" w:rsidP="00421BF8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  <w:lang w:val="ru-RU"/>
              </w:rPr>
            </w:pPr>
            <w:r w:rsidRPr="00812D88">
              <w:rPr>
                <w:bCs/>
                <w:color w:val="000000"/>
                <w:sz w:val="30"/>
                <w:szCs w:val="30"/>
                <w:lang w:val="ru-RU"/>
              </w:rPr>
              <w:t>О подготовке и проведении экологической акции «День народного единства» и «День без автомобиля»</w:t>
            </w:r>
          </w:p>
        </w:tc>
        <w:tc>
          <w:tcPr>
            <w:tcW w:w="1956" w:type="dxa"/>
            <w:vMerge/>
          </w:tcPr>
          <w:p w:rsidR="00812D88" w:rsidRPr="00421BF8" w:rsidRDefault="00812D88" w:rsidP="00421BF8">
            <w:pPr>
              <w:pStyle w:val="10"/>
              <w:keepNext/>
              <w:keepLines/>
              <w:shd w:val="clear" w:color="auto" w:fill="auto"/>
              <w:ind w:right="33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</w:tcPr>
          <w:p w:rsidR="00812D88" w:rsidRDefault="00812D88" w:rsidP="00812D88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812D88">
              <w:rPr>
                <w:bCs/>
                <w:color w:val="000000"/>
                <w:sz w:val="30"/>
                <w:szCs w:val="30"/>
              </w:rPr>
              <w:t xml:space="preserve">Отдел </w:t>
            </w:r>
            <w:proofErr w:type="gramStart"/>
            <w:r w:rsidRPr="00812D88">
              <w:rPr>
                <w:bCs/>
                <w:color w:val="000000"/>
                <w:sz w:val="30"/>
                <w:szCs w:val="30"/>
              </w:rPr>
              <w:t>контроля за</w:t>
            </w:r>
            <w:proofErr w:type="gramEnd"/>
            <w:r w:rsidRPr="00812D88">
              <w:rPr>
                <w:bCs/>
                <w:color w:val="000000"/>
                <w:sz w:val="30"/>
                <w:szCs w:val="30"/>
              </w:rPr>
              <w:t xml:space="preserve"> охраной и использованием земель, недр, биоразнообразия, особо охраняемых природных территорий (Лебедев Д.И.);</w:t>
            </w:r>
          </w:p>
          <w:p w:rsidR="00812D88" w:rsidRDefault="00812D88" w:rsidP="00812D88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812D88">
              <w:rPr>
                <w:bCs/>
                <w:color w:val="000000"/>
                <w:sz w:val="30"/>
                <w:szCs w:val="30"/>
              </w:rPr>
              <w:t xml:space="preserve">Отдел </w:t>
            </w:r>
            <w:proofErr w:type="gramStart"/>
            <w:r w:rsidRPr="00812D88">
              <w:rPr>
                <w:bCs/>
                <w:color w:val="000000"/>
                <w:sz w:val="30"/>
                <w:szCs w:val="30"/>
              </w:rPr>
              <w:t>контроля за</w:t>
            </w:r>
            <w:proofErr w:type="gramEnd"/>
            <w:r w:rsidRPr="00812D88">
              <w:rPr>
                <w:bCs/>
                <w:color w:val="000000"/>
                <w:sz w:val="30"/>
                <w:szCs w:val="30"/>
              </w:rPr>
              <w:t xml:space="preserve"> охраной и использованием атмосферного </w:t>
            </w:r>
            <w:r w:rsidRPr="00812D88">
              <w:rPr>
                <w:bCs/>
                <w:color w:val="000000"/>
                <w:sz w:val="30"/>
                <w:szCs w:val="30"/>
              </w:rPr>
              <w:lastRenderedPageBreak/>
              <w:t>воздуха и водных ресурсов (</w:t>
            </w:r>
            <w:proofErr w:type="spellStart"/>
            <w:r w:rsidRPr="00812D88">
              <w:rPr>
                <w:bCs/>
                <w:color w:val="000000"/>
                <w:sz w:val="30"/>
                <w:szCs w:val="30"/>
              </w:rPr>
              <w:t>Зезюля</w:t>
            </w:r>
            <w:proofErr w:type="spellEnd"/>
            <w:r w:rsidRPr="00812D88">
              <w:rPr>
                <w:bCs/>
                <w:color w:val="000000"/>
                <w:sz w:val="30"/>
                <w:szCs w:val="30"/>
              </w:rPr>
              <w:t xml:space="preserve"> С.В.),</w:t>
            </w:r>
          </w:p>
          <w:p w:rsidR="00812D88" w:rsidRPr="00812D88" w:rsidRDefault="00812D88" w:rsidP="00812D88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812D88">
              <w:rPr>
                <w:bCs/>
                <w:color w:val="000000"/>
                <w:sz w:val="30"/>
                <w:szCs w:val="30"/>
              </w:rPr>
              <w:t>начальники городских и районных инспекций;</w:t>
            </w:r>
          </w:p>
          <w:p w:rsidR="00812D88" w:rsidRPr="00421BF8" w:rsidRDefault="00812D88" w:rsidP="00812D88">
            <w:pPr>
              <w:pStyle w:val="10"/>
              <w:keepNext/>
              <w:keepLines/>
              <w:shd w:val="clear" w:color="auto" w:fill="auto"/>
              <w:ind w:right="33"/>
              <w:rPr>
                <w:bCs/>
                <w:color w:val="000000"/>
                <w:sz w:val="30"/>
                <w:szCs w:val="30"/>
              </w:rPr>
            </w:pPr>
            <w:r w:rsidRPr="00812D88">
              <w:rPr>
                <w:bCs/>
                <w:color w:val="000000"/>
                <w:sz w:val="30"/>
                <w:szCs w:val="30"/>
              </w:rPr>
              <w:t>общественные объединения (с согласия)</w:t>
            </w:r>
          </w:p>
        </w:tc>
      </w:tr>
      <w:tr w:rsidR="0098111C" w:rsidRPr="00C333B3" w:rsidTr="00E937C6">
        <w:trPr>
          <w:trHeight w:val="1038"/>
        </w:trPr>
        <w:tc>
          <w:tcPr>
            <w:tcW w:w="709" w:type="dxa"/>
          </w:tcPr>
          <w:p w:rsidR="0098111C" w:rsidRPr="005C7ACC" w:rsidRDefault="0098111C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lastRenderedPageBreak/>
              <w:t>12.</w:t>
            </w:r>
          </w:p>
        </w:tc>
        <w:tc>
          <w:tcPr>
            <w:tcW w:w="7371" w:type="dxa"/>
          </w:tcPr>
          <w:p w:rsidR="0098111C" w:rsidRPr="00812D88" w:rsidRDefault="0098111C" w:rsidP="00421BF8">
            <w:pPr>
              <w:spacing w:line="280" w:lineRule="exact"/>
              <w:jc w:val="both"/>
              <w:rPr>
                <w:bCs/>
                <w:color w:val="000000"/>
                <w:sz w:val="30"/>
                <w:szCs w:val="30"/>
                <w:lang w:val="ru-RU"/>
              </w:rPr>
            </w:pPr>
            <w:r>
              <w:rPr>
                <w:bCs/>
                <w:color w:val="000000"/>
                <w:sz w:val="30"/>
                <w:szCs w:val="30"/>
                <w:lang w:val="ru-RU"/>
              </w:rPr>
              <w:t>Оценка состояния атмосферного воздуха в Гродненском регионе</w:t>
            </w:r>
          </w:p>
        </w:tc>
        <w:tc>
          <w:tcPr>
            <w:tcW w:w="1956" w:type="dxa"/>
            <w:vMerge/>
          </w:tcPr>
          <w:p w:rsidR="0098111C" w:rsidRPr="00421BF8" w:rsidRDefault="0098111C" w:rsidP="00421BF8">
            <w:pPr>
              <w:pStyle w:val="10"/>
              <w:keepNext/>
              <w:keepLines/>
              <w:shd w:val="clear" w:color="auto" w:fill="auto"/>
              <w:ind w:right="33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</w:tcPr>
          <w:p w:rsidR="0098111C" w:rsidRDefault="0098111C" w:rsidP="00812D88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98111C">
              <w:rPr>
                <w:bCs/>
                <w:color w:val="000000"/>
                <w:sz w:val="30"/>
                <w:szCs w:val="30"/>
              </w:rPr>
              <w:t xml:space="preserve">Отдел </w:t>
            </w:r>
            <w:proofErr w:type="gramStart"/>
            <w:r w:rsidRPr="0098111C">
              <w:rPr>
                <w:bCs/>
                <w:color w:val="000000"/>
                <w:sz w:val="30"/>
                <w:szCs w:val="30"/>
              </w:rPr>
              <w:t>контроля за</w:t>
            </w:r>
            <w:proofErr w:type="gramEnd"/>
            <w:r w:rsidRPr="0098111C">
              <w:rPr>
                <w:bCs/>
                <w:color w:val="000000"/>
                <w:sz w:val="30"/>
                <w:szCs w:val="30"/>
              </w:rPr>
              <w:t xml:space="preserve"> охраной и использованием атмосферного воздуха и водных ресурсов (</w:t>
            </w:r>
            <w:proofErr w:type="spellStart"/>
            <w:r w:rsidRPr="0098111C">
              <w:rPr>
                <w:bCs/>
                <w:color w:val="000000"/>
                <w:sz w:val="30"/>
                <w:szCs w:val="30"/>
              </w:rPr>
              <w:t>Зезюля</w:t>
            </w:r>
            <w:proofErr w:type="spellEnd"/>
            <w:r w:rsidRPr="0098111C">
              <w:rPr>
                <w:bCs/>
                <w:color w:val="000000"/>
                <w:sz w:val="30"/>
                <w:szCs w:val="30"/>
              </w:rPr>
              <w:t xml:space="preserve"> С.В.);</w:t>
            </w:r>
          </w:p>
          <w:p w:rsidR="0098111C" w:rsidRDefault="0098111C" w:rsidP="00812D88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</w:p>
          <w:p w:rsidR="0098111C" w:rsidRPr="0098111C" w:rsidRDefault="0098111C" w:rsidP="00812D88">
            <w:pPr>
              <w:pStyle w:val="10"/>
              <w:keepNext/>
              <w:keepLines/>
              <w:ind w:right="33"/>
              <w:rPr>
                <w:bCs/>
                <w:color w:val="000000"/>
                <w:sz w:val="30"/>
                <w:szCs w:val="30"/>
              </w:rPr>
            </w:pPr>
            <w:r w:rsidRPr="0098111C">
              <w:rPr>
                <w:bCs/>
                <w:color w:val="000000"/>
                <w:sz w:val="30"/>
                <w:szCs w:val="30"/>
              </w:rPr>
              <w:t>Кафедра экологии УО «Гродненский государственный университет имени Янки Купалы», с согласия</w:t>
            </w:r>
          </w:p>
        </w:tc>
      </w:tr>
      <w:tr w:rsidR="00812D88" w:rsidRPr="00C333B3" w:rsidTr="00E937C6">
        <w:trPr>
          <w:trHeight w:val="592"/>
        </w:trPr>
        <w:tc>
          <w:tcPr>
            <w:tcW w:w="709" w:type="dxa"/>
          </w:tcPr>
          <w:p w:rsidR="00812D88" w:rsidRPr="005C7ACC" w:rsidRDefault="0098111C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t>13.</w:t>
            </w:r>
          </w:p>
        </w:tc>
        <w:tc>
          <w:tcPr>
            <w:tcW w:w="7371" w:type="dxa"/>
          </w:tcPr>
          <w:p w:rsidR="00812D88" w:rsidRPr="00421BF8" w:rsidRDefault="00812D88" w:rsidP="00421BF8">
            <w:pPr>
              <w:spacing w:line="280" w:lineRule="exact"/>
              <w:jc w:val="both"/>
              <w:rPr>
                <w:rFonts w:ascii="Times New Roman CYR" w:hAnsi="Times New Roman CYR" w:cs="Times New Roman CYR"/>
                <w:sz w:val="30"/>
                <w:szCs w:val="30"/>
                <w:lang w:val="ru-RU"/>
              </w:rPr>
            </w:pPr>
            <w:r w:rsidRPr="00812D88">
              <w:rPr>
                <w:rFonts w:ascii="Times New Roman CYR" w:hAnsi="Times New Roman CYR" w:cs="Times New Roman CYR"/>
                <w:sz w:val="30"/>
                <w:szCs w:val="30"/>
                <w:lang w:val="ru-RU"/>
              </w:rPr>
              <w:t>Освещение в СМИ итоговой компании «Вместе за зеленую Беларусь»</w:t>
            </w:r>
          </w:p>
        </w:tc>
        <w:tc>
          <w:tcPr>
            <w:tcW w:w="1956" w:type="dxa"/>
            <w:vMerge/>
          </w:tcPr>
          <w:p w:rsidR="00812D88" w:rsidRPr="00421BF8" w:rsidRDefault="00812D88" w:rsidP="00421BF8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5103" w:type="dxa"/>
          </w:tcPr>
          <w:p w:rsidR="00812D88" w:rsidRPr="00812D88" w:rsidRDefault="00812D88" w:rsidP="00812D88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812D88">
              <w:rPr>
                <w:sz w:val="30"/>
                <w:szCs w:val="30"/>
                <w:lang w:val="ru-RU"/>
              </w:rPr>
              <w:t>Отдел правовой, кадровой и организационной работы (</w:t>
            </w:r>
            <w:proofErr w:type="spellStart"/>
            <w:r w:rsidRPr="00812D88">
              <w:rPr>
                <w:sz w:val="30"/>
                <w:szCs w:val="30"/>
                <w:lang w:val="ru-RU"/>
              </w:rPr>
              <w:t>Лойша</w:t>
            </w:r>
            <w:proofErr w:type="spellEnd"/>
            <w:r w:rsidRPr="00812D88">
              <w:rPr>
                <w:sz w:val="30"/>
                <w:szCs w:val="30"/>
                <w:lang w:val="ru-RU"/>
              </w:rPr>
              <w:t xml:space="preserve"> И.М.);</w:t>
            </w:r>
          </w:p>
          <w:p w:rsidR="00812D88" w:rsidRPr="00812D88" w:rsidRDefault="00812D88" w:rsidP="00812D88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812D88">
              <w:rPr>
                <w:sz w:val="30"/>
                <w:szCs w:val="30"/>
                <w:lang w:val="ru-RU"/>
              </w:rPr>
              <w:t>общественные объединения;</w:t>
            </w:r>
          </w:p>
          <w:p w:rsidR="00812D88" w:rsidRPr="00421BF8" w:rsidRDefault="00812D88" w:rsidP="00812D88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812D88">
              <w:rPr>
                <w:sz w:val="30"/>
                <w:szCs w:val="30"/>
                <w:lang w:val="ru-RU"/>
              </w:rPr>
              <w:t>начальники городских и районных инспекций</w:t>
            </w:r>
          </w:p>
        </w:tc>
      </w:tr>
      <w:tr w:rsidR="00812D88" w:rsidRPr="00E937C6" w:rsidTr="00E937C6">
        <w:trPr>
          <w:trHeight w:val="592"/>
        </w:trPr>
        <w:tc>
          <w:tcPr>
            <w:tcW w:w="709" w:type="dxa"/>
          </w:tcPr>
          <w:p w:rsidR="00812D88" w:rsidRPr="005C7ACC" w:rsidRDefault="0098111C" w:rsidP="00A46FCE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  <w:lang w:val="ru-RU"/>
              </w:rPr>
            </w:pPr>
            <w:r w:rsidRPr="005C7ACC">
              <w:rPr>
                <w:bCs/>
                <w:color w:val="000000"/>
                <w:sz w:val="30"/>
                <w:szCs w:val="30"/>
                <w:lang w:val="ru-RU"/>
              </w:rPr>
              <w:t>14.</w:t>
            </w:r>
          </w:p>
        </w:tc>
        <w:tc>
          <w:tcPr>
            <w:tcW w:w="7371" w:type="dxa"/>
          </w:tcPr>
          <w:p w:rsidR="00812D88" w:rsidRPr="00421BF8" w:rsidRDefault="00812D88" w:rsidP="00812D88">
            <w:pPr>
              <w:spacing w:line="280" w:lineRule="exact"/>
              <w:jc w:val="both"/>
              <w:rPr>
                <w:rFonts w:ascii="Times New Roman CYR" w:hAnsi="Times New Roman CYR" w:cs="Times New Roman CYR"/>
                <w:sz w:val="30"/>
                <w:szCs w:val="30"/>
                <w:lang w:val="ru-RU"/>
              </w:rPr>
            </w:pPr>
            <w:r w:rsidRPr="00812D88">
              <w:rPr>
                <w:rFonts w:ascii="Times New Roman CYR" w:hAnsi="Times New Roman CYR" w:cs="Times New Roman CYR"/>
                <w:sz w:val="30"/>
                <w:szCs w:val="30"/>
                <w:lang w:val="ru-RU"/>
              </w:rPr>
              <w:t>О рассмотрении проекта плана работы общественного координационного экологического совета при Гродненском областном комитете природных ресурсов и охраны окружающей среды на 202</w:t>
            </w:r>
            <w:r>
              <w:rPr>
                <w:rFonts w:ascii="Times New Roman CYR" w:hAnsi="Times New Roman CYR" w:cs="Times New Roman CYR"/>
                <w:sz w:val="30"/>
                <w:szCs w:val="30"/>
                <w:lang w:val="ru-RU"/>
              </w:rPr>
              <w:t>4</w:t>
            </w:r>
            <w:r w:rsidRPr="00812D88">
              <w:rPr>
                <w:rFonts w:ascii="Times New Roman CYR" w:hAnsi="Times New Roman CYR" w:cs="Times New Roman CYR"/>
                <w:sz w:val="30"/>
                <w:szCs w:val="30"/>
                <w:lang w:val="ru-RU"/>
              </w:rPr>
              <w:t xml:space="preserve"> год</w:t>
            </w:r>
          </w:p>
        </w:tc>
        <w:tc>
          <w:tcPr>
            <w:tcW w:w="1956" w:type="dxa"/>
            <w:vMerge/>
          </w:tcPr>
          <w:p w:rsidR="00812D88" w:rsidRPr="00421BF8" w:rsidRDefault="00812D88" w:rsidP="00421BF8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5103" w:type="dxa"/>
          </w:tcPr>
          <w:p w:rsidR="00812D88" w:rsidRPr="00812D88" w:rsidRDefault="00884441" w:rsidP="00812D88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заместитель</w:t>
            </w:r>
            <w:r w:rsidR="00812D88" w:rsidRPr="00812D88">
              <w:rPr>
                <w:sz w:val="30"/>
                <w:szCs w:val="30"/>
                <w:lang w:val="ru-RU"/>
              </w:rPr>
              <w:t xml:space="preserve"> председателя обл</w:t>
            </w:r>
            <w:r w:rsidR="00812D88">
              <w:rPr>
                <w:sz w:val="30"/>
                <w:szCs w:val="30"/>
                <w:lang w:val="ru-RU"/>
              </w:rPr>
              <w:t xml:space="preserve">астного </w:t>
            </w:r>
            <w:r w:rsidR="00812D88" w:rsidRPr="00812D88">
              <w:rPr>
                <w:sz w:val="30"/>
                <w:szCs w:val="30"/>
                <w:lang w:val="ru-RU"/>
              </w:rPr>
              <w:t>комитета;</w:t>
            </w:r>
          </w:p>
          <w:p w:rsidR="00812D88" w:rsidRPr="00812D88" w:rsidRDefault="00812D88" w:rsidP="00812D88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812D88">
              <w:rPr>
                <w:sz w:val="30"/>
                <w:szCs w:val="30"/>
                <w:lang w:val="ru-RU"/>
              </w:rPr>
              <w:t>отдел правовой, кадровой и организационной работы (</w:t>
            </w:r>
            <w:proofErr w:type="spellStart"/>
            <w:r w:rsidRPr="00812D88">
              <w:rPr>
                <w:sz w:val="30"/>
                <w:szCs w:val="30"/>
                <w:lang w:val="ru-RU"/>
              </w:rPr>
              <w:t>Лойша</w:t>
            </w:r>
            <w:proofErr w:type="spellEnd"/>
            <w:r w:rsidRPr="00812D88">
              <w:rPr>
                <w:sz w:val="30"/>
                <w:szCs w:val="30"/>
                <w:lang w:val="ru-RU"/>
              </w:rPr>
              <w:t xml:space="preserve"> И.М.);</w:t>
            </w:r>
          </w:p>
          <w:p w:rsidR="00812D88" w:rsidRPr="00421BF8" w:rsidRDefault="00812D88" w:rsidP="00812D88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812D88">
              <w:rPr>
                <w:sz w:val="30"/>
                <w:szCs w:val="30"/>
                <w:lang w:val="ru-RU"/>
              </w:rPr>
              <w:t>общественные объединения (с согласия</w:t>
            </w:r>
            <w:proofErr w:type="gramEnd"/>
          </w:p>
        </w:tc>
      </w:tr>
    </w:tbl>
    <w:p w:rsidR="00812D88" w:rsidRDefault="00812D88" w:rsidP="00421BF8">
      <w:pPr>
        <w:spacing w:line="280" w:lineRule="exact"/>
        <w:jc w:val="both"/>
        <w:rPr>
          <w:sz w:val="30"/>
          <w:szCs w:val="30"/>
          <w:lang w:val="ru-RU"/>
        </w:rPr>
      </w:pPr>
    </w:p>
    <w:p w:rsidR="00524E1A" w:rsidRDefault="00524E1A" w:rsidP="00421BF8">
      <w:pPr>
        <w:spacing w:line="280" w:lineRule="exact"/>
        <w:jc w:val="both"/>
        <w:rPr>
          <w:sz w:val="30"/>
          <w:szCs w:val="30"/>
          <w:lang w:val="ru-RU"/>
        </w:rPr>
      </w:pPr>
    </w:p>
    <w:p w:rsid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Заместитель председателя</w:t>
      </w:r>
      <w:r w:rsidR="00C00A5D">
        <w:rPr>
          <w:sz w:val="30"/>
          <w:szCs w:val="30"/>
          <w:lang w:val="ru-RU"/>
        </w:rPr>
        <w:tab/>
      </w:r>
      <w:r w:rsidR="00C00A5D">
        <w:rPr>
          <w:sz w:val="30"/>
          <w:szCs w:val="30"/>
          <w:lang w:val="ru-RU"/>
        </w:rPr>
        <w:tab/>
      </w:r>
      <w:r w:rsidR="00C00A5D">
        <w:rPr>
          <w:sz w:val="30"/>
          <w:szCs w:val="30"/>
          <w:lang w:val="ru-RU"/>
        </w:rPr>
        <w:tab/>
      </w:r>
      <w:r w:rsidR="00C00A5D">
        <w:rPr>
          <w:sz w:val="30"/>
          <w:szCs w:val="30"/>
          <w:lang w:val="ru-RU"/>
        </w:rPr>
        <w:tab/>
      </w:r>
      <w:r w:rsidR="00C00A5D">
        <w:rPr>
          <w:sz w:val="30"/>
          <w:szCs w:val="30"/>
          <w:lang w:val="ru-RU"/>
        </w:rPr>
        <w:tab/>
      </w:r>
      <w:r w:rsidR="00C00A5D">
        <w:rPr>
          <w:sz w:val="30"/>
          <w:szCs w:val="30"/>
          <w:lang w:val="ru-RU"/>
        </w:rPr>
        <w:tab/>
      </w:r>
      <w:r w:rsidR="00C00A5D">
        <w:rPr>
          <w:sz w:val="30"/>
          <w:szCs w:val="30"/>
          <w:lang w:val="ru-RU"/>
        </w:rPr>
        <w:tab/>
      </w:r>
      <w:r w:rsidR="00C00A5D">
        <w:rPr>
          <w:sz w:val="30"/>
          <w:szCs w:val="30"/>
          <w:lang w:val="ru-RU"/>
        </w:rPr>
        <w:tab/>
      </w:r>
      <w:r w:rsidR="00812D88">
        <w:rPr>
          <w:sz w:val="30"/>
          <w:szCs w:val="30"/>
          <w:lang w:val="ru-RU"/>
        </w:rPr>
        <w:t xml:space="preserve">                        </w:t>
      </w:r>
      <w:proofErr w:type="spellStart"/>
      <w:r w:rsidR="00812D88">
        <w:rPr>
          <w:sz w:val="30"/>
          <w:szCs w:val="30"/>
          <w:lang w:val="ru-RU"/>
        </w:rPr>
        <w:t>С.В.Базар</w:t>
      </w:r>
      <w:proofErr w:type="spellEnd"/>
    </w:p>
    <w:p w:rsid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</w:p>
    <w:p w:rsidR="00524E1A" w:rsidRDefault="00524E1A" w:rsidP="00421BF8">
      <w:pPr>
        <w:spacing w:line="280" w:lineRule="exact"/>
        <w:jc w:val="both"/>
        <w:rPr>
          <w:sz w:val="30"/>
          <w:szCs w:val="30"/>
          <w:lang w:val="ru-RU"/>
        </w:rPr>
      </w:pPr>
    </w:p>
    <w:p w:rsidR="00524E1A" w:rsidRDefault="00524E1A" w:rsidP="00421BF8">
      <w:pPr>
        <w:spacing w:line="280" w:lineRule="exact"/>
        <w:jc w:val="both"/>
        <w:rPr>
          <w:sz w:val="30"/>
          <w:szCs w:val="30"/>
          <w:lang w:val="ru-RU"/>
        </w:rPr>
      </w:pPr>
    </w:p>
    <w:p w:rsidR="003017BA" w:rsidRPr="00DA7189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  <w:bookmarkStart w:id="0" w:name="_GoBack"/>
      <w:bookmarkEnd w:id="0"/>
      <w:r>
        <w:rPr>
          <w:sz w:val="30"/>
          <w:szCs w:val="30"/>
          <w:lang w:val="ru-RU"/>
        </w:rPr>
        <w:t>Согласовано</w:t>
      </w:r>
      <w:r w:rsidRPr="00DA7189">
        <w:rPr>
          <w:sz w:val="30"/>
          <w:szCs w:val="30"/>
          <w:lang w:val="ru-RU"/>
        </w:rPr>
        <w:t>:</w:t>
      </w:r>
    </w:p>
    <w:p w:rsidR="003017BA" w:rsidRPr="00DA7189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</w:p>
    <w:p w:rsidR="003017BA" w:rsidRP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  <w:r w:rsidRPr="003017BA">
        <w:rPr>
          <w:sz w:val="30"/>
          <w:szCs w:val="30"/>
          <w:lang w:val="ru-RU"/>
        </w:rPr>
        <w:t xml:space="preserve">------------------------------------- </w:t>
      </w:r>
      <w:proofErr w:type="spellStart"/>
      <w:r w:rsidR="00C00A5D">
        <w:rPr>
          <w:sz w:val="30"/>
          <w:szCs w:val="30"/>
          <w:lang w:val="ru-RU"/>
        </w:rPr>
        <w:t>Д.В.Виндигульский</w:t>
      </w:r>
      <w:proofErr w:type="spellEnd"/>
    </w:p>
    <w:p w:rsidR="003017BA" w:rsidRP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</w:p>
    <w:p w:rsidR="003017BA" w:rsidRP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  <w:r w:rsidRPr="003017BA">
        <w:rPr>
          <w:sz w:val="30"/>
          <w:szCs w:val="30"/>
          <w:lang w:val="ru-RU"/>
        </w:rPr>
        <w:t xml:space="preserve">------------------------------------- </w:t>
      </w:r>
      <w:proofErr w:type="spellStart"/>
      <w:r w:rsidR="00C00A5D">
        <w:rPr>
          <w:sz w:val="30"/>
          <w:szCs w:val="30"/>
          <w:lang w:val="ru-RU"/>
        </w:rPr>
        <w:t>С.В.Зезюля</w:t>
      </w:r>
      <w:proofErr w:type="spellEnd"/>
    </w:p>
    <w:p w:rsidR="003017BA" w:rsidRP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</w:p>
    <w:p w:rsidR="003017BA" w:rsidRP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  <w:r w:rsidRPr="003017BA">
        <w:rPr>
          <w:sz w:val="30"/>
          <w:szCs w:val="30"/>
          <w:lang w:val="ru-RU"/>
        </w:rPr>
        <w:t>-------</w:t>
      </w:r>
      <w:r w:rsidR="00C00A5D">
        <w:rPr>
          <w:sz w:val="30"/>
          <w:szCs w:val="30"/>
          <w:lang w:val="ru-RU"/>
        </w:rPr>
        <w:t xml:space="preserve">------------------------------ </w:t>
      </w:r>
      <w:proofErr w:type="spellStart"/>
      <w:r w:rsidR="00C00A5D">
        <w:rPr>
          <w:sz w:val="30"/>
          <w:szCs w:val="30"/>
          <w:lang w:val="ru-RU"/>
        </w:rPr>
        <w:t>В.И.Путро</w:t>
      </w:r>
      <w:proofErr w:type="spellEnd"/>
    </w:p>
    <w:p w:rsidR="003017BA" w:rsidRP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</w:p>
    <w:p w:rsid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  <w:r w:rsidRPr="003017BA">
        <w:rPr>
          <w:sz w:val="30"/>
          <w:szCs w:val="30"/>
          <w:lang w:val="ru-RU"/>
        </w:rPr>
        <w:t>-------------------------------------</w:t>
      </w:r>
      <w:r w:rsidR="00C00A5D">
        <w:rPr>
          <w:sz w:val="30"/>
          <w:szCs w:val="30"/>
          <w:lang w:val="ru-RU"/>
        </w:rPr>
        <w:t xml:space="preserve"> </w:t>
      </w:r>
      <w:proofErr w:type="spellStart"/>
      <w:r w:rsidR="00C00A5D">
        <w:rPr>
          <w:sz w:val="30"/>
          <w:szCs w:val="30"/>
          <w:lang w:val="ru-RU"/>
        </w:rPr>
        <w:t>Д.И.Лебедев</w:t>
      </w:r>
      <w:proofErr w:type="spellEnd"/>
    </w:p>
    <w:p w:rsid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</w:p>
    <w:p w:rsid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------------------------------------- </w:t>
      </w:r>
      <w:proofErr w:type="spellStart"/>
      <w:r w:rsidR="00C00A5D">
        <w:rPr>
          <w:sz w:val="30"/>
          <w:szCs w:val="30"/>
          <w:lang w:val="ru-RU"/>
        </w:rPr>
        <w:t>И.М.Лойша</w:t>
      </w:r>
      <w:proofErr w:type="spellEnd"/>
    </w:p>
    <w:p w:rsidR="007925E6" w:rsidRPr="003017BA" w:rsidRDefault="003017BA" w:rsidP="00421BF8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Члены ОКЭС, (с согласия)</w:t>
      </w:r>
    </w:p>
    <w:sectPr w:rsidR="007925E6" w:rsidRPr="003017BA" w:rsidSect="00812D88">
      <w:headerReference w:type="even" r:id="rId9"/>
      <w:headerReference w:type="default" r:id="rId10"/>
      <w:pgSz w:w="16838" w:h="11906" w:orient="landscape"/>
      <w:pgMar w:top="1134" w:right="1134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CC" w:rsidRDefault="005C7ACC">
      <w:r>
        <w:separator/>
      </w:r>
    </w:p>
  </w:endnote>
  <w:endnote w:type="continuationSeparator" w:id="0">
    <w:p w:rsidR="005C7ACC" w:rsidRDefault="005C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CC" w:rsidRDefault="005C7ACC">
      <w:r>
        <w:separator/>
      </w:r>
    </w:p>
  </w:footnote>
  <w:footnote w:type="continuationSeparator" w:id="0">
    <w:p w:rsidR="005C7ACC" w:rsidRDefault="005C7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CC" w:rsidRDefault="005C7ACC" w:rsidP="00213A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ACC" w:rsidRDefault="005C7A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CC" w:rsidRDefault="005C7ACC" w:rsidP="00213A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33B3">
      <w:rPr>
        <w:rStyle w:val="a7"/>
        <w:noProof/>
      </w:rPr>
      <w:t>5</w:t>
    </w:r>
    <w:r>
      <w:rPr>
        <w:rStyle w:val="a7"/>
      </w:rPr>
      <w:fldChar w:fldCharType="end"/>
    </w:r>
  </w:p>
  <w:p w:rsidR="005C7ACC" w:rsidRDefault="005C7ACC" w:rsidP="00AA73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0DB1"/>
    <w:multiLevelType w:val="hybridMultilevel"/>
    <w:tmpl w:val="C926475A"/>
    <w:lvl w:ilvl="0" w:tplc="4BFA3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2074FE"/>
    <w:multiLevelType w:val="hybridMultilevel"/>
    <w:tmpl w:val="1E306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C5"/>
    <w:rsid w:val="00002742"/>
    <w:rsid w:val="00006321"/>
    <w:rsid w:val="00007DD6"/>
    <w:rsid w:val="000119A0"/>
    <w:rsid w:val="00011B51"/>
    <w:rsid w:val="00016470"/>
    <w:rsid w:val="000231C7"/>
    <w:rsid w:val="00037F73"/>
    <w:rsid w:val="00040DB7"/>
    <w:rsid w:val="00042568"/>
    <w:rsid w:val="00042664"/>
    <w:rsid w:val="00070F5E"/>
    <w:rsid w:val="00074B33"/>
    <w:rsid w:val="00077DD3"/>
    <w:rsid w:val="00080903"/>
    <w:rsid w:val="00086553"/>
    <w:rsid w:val="00095CE7"/>
    <w:rsid w:val="000C0AA2"/>
    <w:rsid w:val="000C2631"/>
    <w:rsid w:val="000D302A"/>
    <w:rsid w:val="000D490F"/>
    <w:rsid w:val="000F0119"/>
    <w:rsid w:val="000F5E6D"/>
    <w:rsid w:val="00110E42"/>
    <w:rsid w:val="001149FB"/>
    <w:rsid w:val="00116AA1"/>
    <w:rsid w:val="00122024"/>
    <w:rsid w:val="00126049"/>
    <w:rsid w:val="00126130"/>
    <w:rsid w:val="00153D28"/>
    <w:rsid w:val="001621EC"/>
    <w:rsid w:val="00162FA1"/>
    <w:rsid w:val="00164027"/>
    <w:rsid w:val="0019277D"/>
    <w:rsid w:val="0019370D"/>
    <w:rsid w:val="0019489F"/>
    <w:rsid w:val="001A1963"/>
    <w:rsid w:val="001A265C"/>
    <w:rsid w:val="001A4F57"/>
    <w:rsid w:val="001B51AF"/>
    <w:rsid w:val="001B673D"/>
    <w:rsid w:val="001B6C66"/>
    <w:rsid w:val="001B77A7"/>
    <w:rsid w:val="001C0176"/>
    <w:rsid w:val="001C285A"/>
    <w:rsid w:val="001D594F"/>
    <w:rsid w:val="001E0595"/>
    <w:rsid w:val="001E2371"/>
    <w:rsid w:val="00213A7C"/>
    <w:rsid w:val="00213BE0"/>
    <w:rsid w:val="0021588B"/>
    <w:rsid w:val="00224632"/>
    <w:rsid w:val="00224EF6"/>
    <w:rsid w:val="00237FB5"/>
    <w:rsid w:val="002400D5"/>
    <w:rsid w:val="00241FF5"/>
    <w:rsid w:val="0025252D"/>
    <w:rsid w:val="002552C5"/>
    <w:rsid w:val="002677F3"/>
    <w:rsid w:val="00276C3B"/>
    <w:rsid w:val="002869B4"/>
    <w:rsid w:val="002B3244"/>
    <w:rsid w:val="002C1B39"/>
    <w:rsid w:val="002C360B"/>
    <w:rsid w:val="002D4B1B"/>
    <w:rsid w:val="002E1E86"/>
    <w:rsid w:val="002E5A8B"/>
    <w:rsid w:val="002E601A"/>
    <w:rsid w:val="002E76A3"/>
    <w:rsid w:val="002F0549"/>
    <w:rsid w:val="003017BA"/>
    <w:rsid w:val="00306D0D"/>
    <w:rsid w:val="00307FB0"/>
    <w:rsid w:val="0031367B"/>
    <w:rsid w:val="00314929"/>
    <w:rsid w:val="00323987"/>
    <w:rsid w:val="00327ACF"/>
    <w:rsid w:val="003310BA"/>
    <w:rsid w:val="00331F50"/>
    <w:rsid w:val="00335A19"/>
    <w:rsid w:val="003406C1"/>
    <w:rsid w:val="003428A5"/>
    <w:rsid w:val="00363A0B"/>
    <w:rsid w:val="003716F8"/>
    <w:rsid w:val="0037692A"/>
    <w:rsid w:val="00396EE4"/>
    <w:rsid w:val="00397F8A"/>
    <w:rsid w:val="003A2CC6"/>
    <w:rsid w:val="003A2E62"/>
    <w:rsid w:val="003A3AF3"/>
    <w:rsid w:val="003A46FB"/>
    <w:rsid w:val="003B0786"/>
    <w:rsid w:val="003B46D4"/>
    <w:rsid w:val="003C7B33"/>
    <w:rsid w:val="003D0362"/>
    <w:rsid w:val="003D1DB2"/>
    <w:rsid w:val="003D24A3"/>
    <w:rsid w:val="003E0D7C"/>
    <w:rsid w:val="003E3C56"/>
    <w:rsid w:val="003F5506"/>
    <w:rsid w:val="0040513B"/>
    <w:rsid w:val="0041117B"/>
    <w:rsid w:val="00411B3A"/>
    <w:rsid w:val="004172A6"/>
    <w:rsid w:val="00421BF8"/>
    <w:rsid w:val="00424AC7"/>
    <w:rsid w:val="00434F3F"/>
    <w:rsid w:val="0044624A"/>
    <w:rsid w:val="00446DBB"/>
    <w:rsid w:val="004641EF"/>
    <w:rsid w:val="0046506B"/>
    <w:rsid w:val="004657DA"/>
    <w:rsid w:val="004666E3"/>
    <w:rsid w:val="00470258"/>
    <w:rsid w:val="00475AC3"/>
    <w:rsid w:val="0048331E"/>
    <w:rsid w:val="004878CE"/>
    <w:rsid w:val="004908C6"/>
    <w:rsid w:val="00497558"/>
    <w:rsid w:val="004B037D"/>
    <w:rsid w:val="004C667C"/>
    <w:rsid w:val="004D0A0D"/>
    <w:rsid w:val="004E6BF4"/>
    <w:rsid w:val="005068CB"/>
    <w:rsid w:val="00524591"/>
    <w:rsid w:val="00524D61"/>
    <w:rsid w:val="00524E1A"/>
    <w:rsid w:val="00525719"/>
    <w:rsid w:val="00527F2D"/>
    <w:rsid w:val="0053037B"/>
    <w:rsid w:val="00530757"/>
    <w:rsid w:val="005310EE"/>
    <w:rsid w:val="00531CF4"/>
    <w:rsid w:val="005331DC"/>
    <w:rsid w:val="00533818"/>
    <w:rsid w:val="00537350"/>
    <w:rsid w:val="00544E9A"/>
    <w:rsid w:val="00547CB1"/>
    <w:rsid w:val="0055066A"/>
    <w:rsid w:val="005544E8"/>
    <w:rsid w:val="005621C9"/>
    <w:rsid w:val="005636EB"/>
    <w:rsid w:val="005666CD"/>
    <w:rsid w:val="00580E5D"/>
    <w:rsid w:val="00585F6C"/>
    <w:rsid w:val="00586E46"/>
    <w:rsid w:val="005940BC"/>
    <w:rsid w:val="0059503D"/>
    <w:rsid w:val="00595A58"/>
    <w:rsid w:val="005B530E"/>
    <w:rsid w:val="005C00F1"/>
    <w:rsid w:val="005C340D"/>
    <w:rsid w:val="005C7175"/>
    <w:rsid w:val="005C7ACC"/>
    <w:rsid w:val="005D55A7"/>
    <w:rsid w:val="005E2B13"/>
    <w:rsid w:val="005E46ED"/>
    <w:rsid w:val="006015E7"/>
    <w:rsid w:val="006022D9"/>
    <w:rsid w:val="006041CF"/>
    <w:rsid w:val="00604554"/>
    <w:rsid w:val="00611D59"/>
    <w:rsid w:val="006149F5"/>
    <w:rsid w:val="006239F9"/>
    <w:rsid w:val="00623AB4"/>
    <w:rsid w:val="00623FE8"/>
    <w:rsid w:val="00627770"/>
    <w:rsid w:val="00634B67"/>
    <w:rsid w:val="00635005"/>
    <w:rsid w:val="00642997"/>
    <w:rsid w:val="006467A4"/>
    <w:rsid w:val="00647258"/>
    <w:rsid w:val="00653097"/>
    <w:rsid w:val="00656E8D"/>
    <w:rsid w:val="006570A4"/>
    <w:rsid w:val="00671F4C"/>
    <w:rsid w:val="006735FE"/>
    <w:rsid w:val="00675C35"/>
    <w:rsid w:val="0067612A"/>
    <w:rsid w:val="006762A6"/>
    <w:rsid w:val="00683D1D"/>
    <w:rsid w:val="00686926"/>
    <w:rsid w:val="00692EC0"/>
    <w:rsid w:val="00697B7E"/>
    <w:rsid w:val="006A4062"/>
    <w:rsid w:val="006C25C1"/>
    <w:rsid w:val="006C25D0"/>
    <w:rsid w:val="006C73AF"/>
    <w:rsid w:val="006C7AFE"/>
    <w:rsid w:val="006F2379"/>
    <w:rsid w:val="006F5D55"/>
    <w:rsid w:val="00710175"/>
    <w:rsid w:val="00714768"/>
    <w:rsid w:val="00717BF1"/>
    <w:rsid w:val="007235A8"/>
    <w:rsid w:val="007420A6"/>
    <w:rsid w:val="007512C7"/>
    <w:rsid w:val="007710D8"/>
    <w:rsid w:val="00771C9C"/>
    <w:rsid w:val="0078689E"/>
    <w:rsid w:val="007919B0"/>
    <w:rsid w:val="007925E6"/>
    <w:rsid w:val="0079605F"/>
    <w:rsid w:val="007A46A7"/>
    <w:rsid w:val="007B3F93"/>
    <w:rsid w:val="007B791E"/>
    <w:rsid w:val="007C2869"/>
    <w:rsid w:val="007C52E8"/>
    <w:rsid w:val="007D12A3"/>
    <w:rsid w:val="007D4908"/>
    <w:rsid w:val="007E382C"/>
    <w:rsid w:val="007F42F1"/>
    <w:rsid w:val="007F56E6"/>
    <w:rsid w:val="0081019B"/>
    <w:rsid w:val="0081100C"/>
    <w:rsid w:val="00812D88"/>
    <w:rsid w:val="0081409A"/>
    <w:rsid w:val="00817754"/>
    <w:rsid w:val="00825785"/>
    <w:rsid w:val="00841DB0"/>
    <w:rsid w:val="00844B3E"/>
    <w:rsid w:val="00851CF2"/>
    <w:rsid w:val="0085360C"/>
    <w:rsid w:val="00856853"/>
    <w:rsid w:val="0086107C"/>
    <w:rsid w:val="00864B14"/>
    <w:rsid w:val="0086767E"/>
    <w:rsid w:val="00875469"/>
    <w:rsid w:val="00884441"/>
    <w:rsid w:val="00893E1F"/>
    <w:rsid w:val="00894D0E"/>
    <w:rsid w:val="00897EBA"/>
    <w:rsid w:val="008A092D"/>
    <w:rsid w:val="008A2AB5"/>
    <w:rsid w:val="008A485A"/>
    <w:rsid w:val="008B1EF6"/>
    <w:rsid w:val="008C062D"/>
    <w:rsid w:val="008C5FDD"/>
    <w:rsid w:val="008C65FF"/>
    <w:rsid w:val="008D3E4C"/>
    <w:rsid w:val="008E00A6"/>
    <w:rsid w:val="008F3782"/>
    <w:rsid w:val="009026B8"/>
    <w:rsid w:val="00904B2D"/>
    <w:rsid w:val="00906272"/>
    <w:rsid w:val="009150D9"/>
    <w:rsid w:val="00923F73"/>
    <w:rsid w:val="00934594"/>
    <w:rsid w:val="00940FD1"/>
    <w:rsid w:val="009435E9"/>
    <w:rsid w:val="0095255F"/>
    <w:rsid w:val="00953997"/>
    <w:rsid w:val="00954383"/>
    <w:rsid w:val="00974F92"/>
    <w:rsid w:val="0098111C"/>
    <w:rsid w:val="009834D8"/>
    <w:rsid w:val="009839DD"/>
    <w:rsid w:val="00992E49"/>
    <w:rsid w:val="0099491A"/>
    <w:rsid w:val="009A0872"/>
    <w:rsid w:val="009B1A8C"/>
    <w:rsid w:val="009C1438"/>
    <w:rsid w:val="009C2CCB"/>
    <w:rsid w:val="009D1138"/>
    <w:rsid w:val="009E45DB"/>
    <w:rsid w:val="009F1DF9"/>
    <w:rsid w:val="009F2A08"/>
    <w:rsid w:val="00A02FCA"/>
    <w:rsid w:val="00A07D68"/>
    <w:rsid w:val="00A13C14"/>
    <w:rsid w:val="00A1419E"/>
    <w:rsid w:val="00A14BC1"/>
    <w:rsid w:val="00A22988"/>
    <w:rsid w:val="00A36338"/>
    <w:rsid w:val="00A3742D"/>
    <w:rsid w:val="00A45556"/>
    <w:rsid w:val="00A46FCE"/>
    <w:rsid w:val="00A47DAE"/>
    <w:rsid w:val="00A53467"/>
    <w:rsid w:val="00A56F3A"/>
    <w:rsid w:val="00A572E4"/>
    <w:rsid w:val="00A64392"/>
    <w:rsid w:val="00A72641"/>
    <w:rsid w:val="00A86A9C"/>
    <w:rsid w:val="00A87330"/>
    <w:rsid w:val="00A91A10"/>
    <w:rsid w:val="00A92DCB"/>
    <w:rsid w:val="00A9567F"/>
    <w:rsid w:val="00A96BBC"/>
    <w:rsid w:val="00AA6FA2"/>
    <w:rsid w:val="00AA7337"/>
    <w:rsid w:val="00AB4AF7"/>
    <w:rsid w:val="00AC176E"/>
    <w:rsid w:val="00AD46B0"/>
    <w:rsid w:val="00AE193F"/>
    <w:rsid w:val="00B02399"/>
    <w:rsid w:val="00B047DD"/>
    <w:rsid w:val="00B05DED"/>
    <w:rsid w:val="00B11C0B"/>
    <w:rsid w:val="00B124CE"/>
    <w:rsid w:val="00B14FF7"/>
    <w:rsid w:val="00B200CC"/>
    <w:rsid w:val="00B23F77"/>
    <w:rsid w:val="00B2451F"/>
    <w:rsid w:val="00B24B89"/>
    <w:rsid w:val="00B25D5E"/>
    <w:rsid w:val="00B27622"/>
    <w:rsid w:val="00B30775"/>
    <w:rsid w:val="00B31DD6"/>
    <w:rsid w:val="00B33979"/>
    <w:rsid w:val="00B354B3"/>
    <w:rsid w:val="00B35B0D"/>
    <w:rsid w:val="00B52EED"/>
    <w:rsid w:val="00B56C7C"/>
    <w:rsid w:val="00B63986"/>
    <w:rsid w:val="00B67660"/>
    <w:rsid w:val="00B87C40"/>
    <w:rsid w:val="00B95EA1"/>
    <w:rsid w:val="00BA0DDB"/>
    <w:rsid w:val="00BB19B5"/>
    <w:rsid w:val="00BB19B6"/>
    <w:rsid w:val="00BB7FC3"/>
    <w:rsid w:val="00BE1C2E"/>
    <w:rsid w:val="00BE2779"/>
    <w:rsid w:val="00BE44B1"/>
    <w:rsid w:val="00BE71CD"/>
    <w:rsid w:val="00C00A5D"/>
    <w:rsid w:val="00C015F7"/>
    <w:rsid w:val="00C07059"/>
    <w:rsid w:val="00C0787E"/>
    <w:rsid w:val="00C14BDA"/>
    <w:rsid w:val="00C165B9"/>
    <w:rsid w:val="00C31C86"/>
    <w:rsid w:val="00C333B3"/>
    <w:rsid w:val="00C43942"/>
    <w:rsid w:val="00C44838"/>
    <w:rsid w:val="00C522F1"/>
    <w:rsid w:val="00C6017E"/>
    <w:rsid w:val="00C64E82"/>
    <w:rsid w:val="00C83690"/>
    <w:rsid w:val="00C86C73"/>
    <w:rsid w:val="00C90B0A"/>
    <w:rsid w:val="00C92D31"/>
    <w:rsid w:val="00C96741"/>
    <w:rsid w:val="00CA180B"/>
    <w:rsid w:val="00CA25B8"/>
    <w:rsid w:val="00CA440E"/>
    <w:rsid w:val="00CA56EF"/>
    <w:rsid w:val="00CB45A1"/>
    <w:rsid w:val="00CB7CAF"/>
    <w:rsid w:val="00CC7BD1"/>
    <w:rsid w:val="00CD3379"/>
    <w:rsid w:val="00CD3C85"/>
    <w:rsid w:val="00CE2EDF"/>
    <w:rsid w:val="00CE5EFD"/>
    <w:rsid w:val="00D00682"/>
    <w:rsid w:val="00D021C6"/>
    <w:rsid w:val="00D0286B"/>
    <w:rsid w:val="00D03FEB"/>
    <w:rsid w:val="00D2743D"/>
    <w:rsid w:val="00D43E31"/>
    <w:rsid w:val="00D43F83"/>
    <w:rsid w:val="00D57540"/>
    <w:rsid w:val="00D643A4"/>
    <w:rsid w:val="00D74302"/>
    <w:rsid w:val="00D76A77"/>
    <w:rsid w:val="00D8122E"/>
    <w:rsid w:val="00D82F5B"/>
    <w:rsid w:val="00DA2D9A"/>
    <w:rsid w:val="00DA4EDD"/>
    <w:rsid w:val="00DA52CD"/>
    <w:rsid w:val="00DA6A16"/>
    <w:rsid w:val="00DA7189"/>
    <w:rsid w:val="00DB5283"/>
    <w:rsid w:val="00DB7CF7"/>
    <w:rsid w:val="00DC0AE2"/>
    <w:rsid w:val="00DC3DF3"/>
    <w:rsid w:val="00DC7A2A"/>
    <w:rsid w:val="00DD4AC5"/>
    <w:rsid w:val="00DD591C"/>
    <w:rsid w:val="00DD6714"/>
    <w:rsid w:val="00DE097F"/>
    <w:rsid w:val="00E11FB8"/>
    <w:rsid w:val="00E33AF0"/>
    <w:rsid w:val="00E40CBA"/>
    <w:rsid w:val="00E41F0E"/>
    <w:rsid w:val="00E42F2D"/>
    <w:rsid w:val="00E44C99"/>
    <w:rsid w:val="00E67D83"/>
    <w:rsid w:val="00E733A8"/>
    <w:rsid w:val="00E74160"/>
    <w:rsid w:val="00E74679"/>
    <w:rsid w:val="00E74C24"/>
    <w:rsid w:val="00E83C5C"/>
    <w:rsid w:val="00E92C82"/>
    <w:rsid w:val="00E937C6"/>
    <w:rsid w:val="00E9415A"/>
    <w:rsid w:val="00EA0AEF"/>
    <w:rsid w:val="00EA448F"/>
    <w:rsid w:val="00EA7B28"/>
    <w:rsid w:val="00EC4661"/>
    <w:rsid w:val="00EE3716"/>
    <w:rsid w:val="00EE7B66"/>
    <w:rsid w:val="00EF0BD7"/>
    <w:rsid w:val="00EF1334"/>
    <w:rsid w:val="00F01FD7"/>
    <w:rsid w:val="00F071E4"/>
    <w:rsid w:val="00F118D9"/>
    <w:rsid w:val="00F20627"/>
    <w:rsid w:val="00F242EB"/>
    <w:rsid w:val="00F32A5B"/>
    <w:rsid w:val="00F33393"/>
    <w:rsid w:val="00F42196"/>
    <w:rsid w:val="00F53E70"/>
    <w:rsid w:val="00F62E44"/>
    <w:rsid w:val="00F63613"/>
    <w:rsid w:val="00F7312A"/>
    <w:rsid w:val="00F73803"/>
    <w:rsid w:val="00F75487"/>
    <w:rsid w:val="00F8183F"/>
    <w:rsid w:val="00F90C32"/>
    <w:rsid w:val="00F9170F"/>
    <w:rsid w:val="00F91F6D"/>
    <w:rsid w:val="00F95845"/>
    <w:rsid w:val="00FA38CB"/>
    <w:rsid w:val="00FA6814"/>
    <w:rsid w:val="00FB03DA"/>
    <w:rsid w:val="00FB1ECF"/>
    <w:rsid w:val="00FB6082"/>
    <w:rsid w:val="00FC1136"/>
    <w:rsid w:val="00FC39DC"/>
    <w:rsid w:val="00FC5667"/>
    <w:rsid w:val="00FC717D"/>
    <w:rsid w:val="00FD0B60"/>
    <w:rsid w:val="00FD3B3B"/>
    <w:rsid w:val="00FE2254"/>
    <w:rsid w:val="00FF29B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2E"/>
    <w:rPr>
      <w:sz w:val="24"/>
      <w:szCs w:val="24"/>
      <w:lang w:val="en-US"/>
    </w:rPr>
  </w:style>
  <w:style w:type="paragraph" w:styleId="2">
    <w:name w:val="heading 2"/>
    <w:basedOn w:val="a"/>
    <w:qFormat/>
    <w:rsid w:val="00E92C82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24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Balloon Text"/>
    <w:basedOn w:val="a"/>
    <w:semiHidden/>
    <w:rsid w:val="00162FA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64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41EF"/>
  </w:style>
  <w:style w:type="paragraph" w:styleId="a8">
    <w:name w:val="footer"/>
    <w:basedOn w:val="a"/>
    <w:link w:val="a9"/>
    <w:rsid w:val="00AA73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337"/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48331E"/>
  </w:style>
  <w:style w:type="paragraph" w:customStyle="1" w:styleId="titleu">
    <w:name w:val="titleu"/>
    <w:basedOn w:val="a"/>
    <w:rsid w:val="00A56F3A"/>
    <w:pPr>
      <w:spacing w:before="240" w:after="240"/>
    </w:pPr>
    <w:rPr>
      <w:b/>
      <w:bCs/>
      <w:lang w:val="ru-RU"/>
    </w:rPr>
  </w:style>
  <w:style w:type="character" w:customStyle="1" w:styleId="1">
    <w:name w:val="Заголовок №1_"/>
    <w:basedOn w:val="a0"/>
    <w:link w:val="10"/>
    <w:rsid w:val="00EA448F"/>
    <w:rPr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EA448F"/>
    <w:pPr>
      <w:shd w:val="clear" w:color="auto" w:fill="FFFFFF"/>
      <w:spacing w:line="274" w:lineRule="exact"/>
      <w:jc w:val="both"/>
      <w:outlineLvl w:val="0"/>
    </w:pPr>
    <w:rPr>
      <w:sz w:val="29"/>
      <w:szCs w:val="29"/>
      <w:lang w:val="ru-RU"/>
    </w:rPr>
  </w:style>
  <w:style w:type="paragraph" w:customStyle="1" w:styleId="Default">
    <w:name w:val="Default"/>
    <w:rsid w:val="00C14B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2E"/>
    <w:rPr>
      <w:sz w:val="24"/>
      <w:szCs w:val="24"/>
      <w:lang w:val="en-US"/>
    </w:rPr>
  </w:style>
  <w:style w:type="paragraph" w:styleId="2">
    <w:name w:val="heading 2"/>
    <w:basedOn w:val="a"/>
    <w:qFormat/>
    <w:rsid w:val="00E92C82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24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Balloon Text"/>
    <w:basedOn w:val="a"/>
    <w:semiHidden/>
    <w:rsid w:val="00162FA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64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41EF"/>
  </w:style>
  <w:style w:type="paragraph" w:styleId="a8">
    <w:name w:val="footer"/>
    <w:basedOn w:val="a"/>
    <w:link w:val="a9"/>
    <w:rsid w:val="00AA73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337"/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48331E"/>
  </w:style>
  <w:style w:type="paragraph" w:customStyle="1" w:styleId="titleu">
    <w:name w:val="titleu"/>
    <w:basedOn w:val="a"/>
    <w:rsid w:val="00A56F3A"/>
    <w:pPr>
      <w:spacing w:before="240" w:after="240"/>
    </w:pPr>
    <w:rPr>
      <w:b/>
      <w:bCs/>
      <w:lang w:val="ru-RU"/>
    </w:rPr>
  </w:style>
  <w:style w:type="character" w:customStyle="1" w:styleId="1">
    <w:name w:val="Заголовок №1_"/>
    <w:basedOn w:val="a0"/>
    <w:link w:val="10"/>
    <w:rsid w:val="00EA448F"/>
    <w:rPr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EA448F"/>
    <w:pPr>
      <w:shd w:val="clear" w:color="auto" w:fill="FFFFFF"/>
      <w:spacing w:line="274" w:lineRule="exact"/>
      <w:jc w:val="both"/>
      <w:outlineLvl w:val="0"/>
    </w:pPr>
    <w:rPr>
      <w:sz w:val="29"/>
      <w:szCs w:val="29"/>
      <w:lang w:val="ru-RU"/>
    </w:rPr>
  </w:style>
  <w:style w:type="paragraph" w:customStyle="1" w:styleId="Default">
    <w:name w:val="Default"/>
    <w:rsid w:val="00C14B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6D1F-08DB-48C1-BEB1-199EF1B4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589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RK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5</cp:revision>
  <cp:lastPrinted>2023-01-05T06:18:00Z</cp:lastPrinted>
  <dcterms:created xsi:type="dcterms:W3CDTF">2023-01-04T11:00:00Z</dcterms:created>
  <dcterms:modified xsi:type="dcterms:W3CDTF">2023-01-05T06:23:00Z</dcterms:modified>
</cp:coreProperties>
</file>