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4B5" w:rsidRPr="000117D0" w:rsidRDefault="00B624B5" w:rsidP="00B624B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>Приложение 1</w:t>
      </w:r>
    </w:p>
    <w:p w:rsidR="00B624B5" w:rsidRPr="000117D0" w:rsidRDefault="00B624B5" w:rsidP="00B624B5">
      <w:pPr>
        <w:pStyle w:val="ConsPlusNormal"/>
        <w:jc w:val="right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>к постановлению</w:t>
      </w:r>
    </w:p>
    <w:p w:rsidR="00B624B5" w:rsidRPr="000117D0" w:rsidRDefault="00B624B5" w:rsidP="00B624B5">
      <w:pPr>
        <w:pStyle w:val="ConsPlusNormal"/>
        <w:jc w:val="right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>Министерства природных</w:t>
      </w:r>
    </w:p>
    <w:p w:rsidR="00B624B5" w:rsidRPr="000117D0" w:rsidRDefault="00B624B5" w:rsidP="00B624B5">
      <w:pPr>
        <w:pStyle w:val="ConsPlusNormal"/>
        <w:jc w:val="right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>ресурсов и охраны</w:t>
      </w:r>
    </w:p>
    <w:p w:rsidR="00B624B5" w:rsidRPr="000117D0" w:rsidRDefault="00B624B5" w:rsidP="00B624B5">
      <w:pPr>
        <w:pStyle w:val="ConsPlusNormal"/>
        <w:jc w:val="right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>окружающей среды</w:t>
      </w:r>
    </w:p>
    <w:p w:rsidR="00B624B5" w:rsidRPr="000117D0" w:rsidRDefault="00B624B5" w:rsidP="00B624B5">
      <w:pPr>
        <w:pStyle w:val="ConsPlusNormal"/>
        <w:jc w:val="right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>Республики Беларусь</w:t>
      </w:r>
    </w:p>
    <w:p w:rsidR="00B624B5" w:rsidRPr="000117D0" w:rsidRDefault="00B624B5" w:rsidP="00B624B5">
      <w:pPr>
        <w:pStyle w:val="ConsPlusNormal"/>
        <w:jc w:val="right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>25.03.2022 N 22</w:t>
      </w:r>
    </w:p>
    <w:p w:rsidR="00B624B5" w:rsidRPr="000117D0" w:rsidRDefault="00B624B5" w:rsidP="00B624B5">
      <w:pPr>
        <w:pStyle w:val="ConsPlusNormal"/>
        <w:jc w:val="center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>(в ред. постановления Минприроды от 26.01.2023 N 2)</w:t>
      </w:r>
    </w:p>
    <w:p w:rsidR="00B624B5" w:rsidRPr="000117D0" w:rsidRDefault="00B624B5" w:rsidP="00B624B5">
      <w:pPr>
        <w:pStyle w:val="ConsPlusNormal"/>
        <w:rPr>
          <w:rFonts w:ascii="Times New Roman" w:hAnsi="Times New Roman" w:cs="Times New Roman"/>
        </w:rPr>
      </w:pPr>
    </w:p>
    <w:p w:rsidR="00B624B5" w:rsidRPr="000117D0" w:rsidRDefault="00B624B5" w:rsidP="00B624B5">
      <w:pPr>
        <w:pStyle w:val="ConsPlusNormal"/>
        <w:rPr>
          <w:rFonts w:ascii="Times New Roman" w:hAnsi="Times New Roman" w:cs="Times New Roman"/>
        </w:rPr>
      </w:pPr>
    </w:p>
    <w:p w:rsidR="00B624B5" w:rsidRPr="000117D0" w:rsidRDefault="00B624B5" w:rsidP="00B624B5">
      <w:pPr>
        <w:pStyle w:val="ConsPlusNormal"/>
        <w:jc w:val="right"/>
        <w:rPr>
          <w:rFonts w:ascii="Times New Roman" w:hAnsi="Times New Roman" w:cs="Times New Roman"/>
        </w:rPr>
      </w:pPr>
      <w:bookmarkStart w:id="0" w:name="Par59"/>
      <w:bookmarkEnd w:id="0"/>
      <w:r w:rsidRPr="000117D0">
        <w:rPr>
          <w:rFonts w:ascii="Times New Roman" w:hAnsi="Times New Roman" w:cs="Times New Roman"/>
        </w:rPr>
        <w:t>Форма</w:t>
      </w:r>
    </w:p>
    <w:p w:rsidR="00B624B5" w:rsidRPr="000117D0" w:rsidRDefault="00B624B5" w:rsidP="00B624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bookmarkStart w:id="1" w:name="Par61"/>
      <w:bookmarkEnd w:id="1"/>
      <w:r w:rsidRPr="000117D0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                                 (наименование территориального органа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                                     Министерства природных ресурсов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                                        и охраны окружающей среды)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                                       (фамилия, собственное имя,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                                     отчество (если таковое имеется)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                                       гражданина, осуществляющего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                                        специальное водопользование)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                            </w:t>
      </w:r>
      <w:r w:rsidRPr="000117D0">
        <w:rPr>
          <w:rFonts w:ascii="Times New Roman" w:hAnsi="Times New Roman" w:cs="Times New Roman"/>
          <w:b/>
          <w:bCs/>
        </w:rPr>
        <w:t>ЗАЯВЛЕНИЕ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 </w:t>
      </w:r>
      <w:r w:rsidRPr="000117D0">
        <w:rPr>
          <w:rFonts w:ascii="Times New Roman" w:hAnsi="Times New Roman" w:cs="Times New Roman"/>
          <w:b/>
          <w:bCs/>
        </w:rPr>
        <w:t>о выдаче разрешения на специальное водопользование для граждан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bookmarkStart w:id="2" w:name="Par79"/>
      <w:bookmarkEnd w:id="2"/>
      <w:r w:rsidRPr="000117D0">
        <w:rPr>
          <w:rFonts w:ascii="Times New Roman" w:hAnsi="Times New Roman" w:cs="Times New Roman"/>
        </w:rPr>
        <w:t xml:space="preserve">     Прошу выдать разрешение на специальное водопользование на срок __ лет.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1. Общие сведения о водопользователе: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bookmarkStart w:id="3" w:name="Par82"/>
      <w:bookmarkEnd w:id="3"/>
      <w:r w:rsidRPr="000117D0">
        <w:rPr>
          <w:rFonts w:ascii="Times New Roman" w:hAnsi="Times New Roman" w:cs="Times New Roman"/>
        </w:rPr>
        <w:t xml:space="preserve">     1.1. дата рождения (ДД.ММ.ГГГГ) ______________________________________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1.2. идентификационный номер (при наличии) ___________________________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1.3. документ, удостоверяющий личность _______________________________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>номер _______________, дата выдачи ____________________, наименование (код)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>государственного органа, выдавшего документ (при наличии) _________________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1.4. гражданство (подданство) ________________________________________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bookmarkStart w:id="4" w:name="Par88"/>
      <w:bookmarkEnd w:id="4"/>
      <w:r w:rsidRPr="000117D0">
        <w:rPr>
          <w:rFonts w:ascii="Times New Roman" w:hAnsi="Times New Roman" w:cs="Times New Roman"/>
        </w:rPr>
        <w:t xml:space="preserve">     1.5. место жительства (место пребывания) _____________________________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                                           (почтовый индекс, область,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>___________________________________________________________________________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 район, населенный пункт, улица, дом, корпус, квартира, телефон)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bookmarkStart w:id="5" w:name="Par93"/>
      <w:bookmarkEnd w:id="5"/>
      <w:r w:rsidRPr="000117D0">
        <w:rPr>
          <w:rFonts w:ascii="Times New Roman" w:hAnsi="Times New Roman" w:cs="Times New Roman"/>
        </w:rPr>
        <w:t xml:space="preserve">     2. Цели водопользования  (нужное  подчеркнуть):  хозяйственно-питьевые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>нужды, иные нужды (указать какие) _________________________________________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>___________________________________________________________________________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bookmarkStart w:id="6" w:name="Par97"/>
      <w:bookmarkEnd w:id="6"/>
      <w:r w:rsidRPr="000117D0">
        <w:rPr>
          <w:rFonts w:ascii="Times New Roman" w:hAnsi="Times New Roman" w:cs="Times New Roman"/>
        </w:rPr>
        <w:t xml:space="preserve">     3. Виды  специального  водопользования  (нужное  подчеркнуть):  добыча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>подземных вод, изъятие поверхностных вод.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bookmarkStart w:id="7" w:name="Par100"/>
      <w:bookmarkEnd w:id="7"/>
      <w:r w:rsidRPr="000117D0">
        <w:rPr>
          <w:rFonts w:ascii="Times New Roman" w:hAnsi="Times New Roman" w:cs="Times New Roman"/>
        </w:rPr>
        <w:t xml:space="preserve">     4. Источники   водоснабжения   (нужное  подчеркнуть):   подземные воды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>(подземный водный объект), поверхностные воды (поверхностный водный объект)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>(река,   ручей,   канал,   озеро,  водохранилище, пруд, обводненный карьер,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>наименование поверхностного водного объекта (если таковое имеется) ________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bookmarkStart w:id="8" w:name="Par105"/>
      <w:bookmarkEnd w:id="8"/>
      <w:r w:rsidRPr="000117D0">
        <w:rPr>
          <w:rFonts w:ascii="Times New Roman" w:hAnsi="Times New Roman" w:cs="Times New Roman"/>
        </w:rPr>
        <w:t xml:space="preserve">     5. Место осуществления специального водопользования __________________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                                                         (область,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>___________________________________________________________________________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район, сельский (поселковый) совет, наименование населенного пункта)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bookmarkStart w:id="9" w:name="Par109"/>
      <w:bookmarkEnd w:id="9"/>
      <w:r w:rsidRPr="000117D0">
        <w:rPr>
          <w:rFonts w:ascii="Times New Roman" w:hAnsi="Times New Roman" w:cs="Times New Roman"/>
        </w:rPr>
        <w:t xml:space="preserve">     6. Характеристика водозаборных сооружений: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bookmarkStart w:id="10" w:name="Par110"/>
      <w:bookmarkEnd w:id="10"/>
      <w:r w:rsidRPr="000117D0">
        <w:rPr>
          <w:rFonts w:ascii="Times New Roman" w:hAnsi="Times New Roman" w:cs="Times New Roman"/>
        </w:rPr>
        <w:t xml:space="preserve">     6.1. водозаборные сооружения, предназначенные для добычи подземных вод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>___________________________________________________________________________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lastRenderedPageBreak/>
        <w:t xml:space="preserve">        (глубина буровых скважин в метрах, их производительность в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>___________________________________________________________________________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куб. м/сутки, сведения о средствах измерений расхода вод (при их наличии))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bookmarkStart w:id="11" w:name="Par115"/>
      <w:bookmarkEnd w:id="11"/>
      <w:r w:rsidRPr="000117D0">
        <w:rPr>
          <w:rFonts w:ascii="Times New Roman" w:hAnsi="Times New Roman" w:cs="Times New Roman"/>
        </w:rPr>
        <w:t xml:space="preserve">     6.2. водозаборные    сооружения,   предназначенные     для     изъятия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>поверхностных вод _________________________________________________________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               (марка насосного оборудования, его производительность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>___________________________________________________________________________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в куб. метрах/сутки, сведения о средствах измерений расхода вод (при их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                            наличии))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bookmarkStart w:id="12" w:name="Par122"/>
      <w:bookmarkEnd w:id="12"/>
      <w:r w:rsidRPr="000117D0">
        <w:rPr>
          <w:rFonts w:ascii="Times New Roman" w:hAnsi="Times New Roman" w:cs="Times New Roman"/>
        </w:rPr>
        <w:t xml:space="preserve">     7. Характеристика объемов водопотребления:</w:t>
      </w:r>
    </w:p>
    <w:p w:rsidR="00B624B5" w:rsidRPr="000117D0" w:rsidRDefault="00B624B5" w:rsidP="00B624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624B5" w:rsidRPr="000117D0" w:rsidRDefault="00B624B5" w:rsidP="00B624B5">
      <w:pPr>
        <w:pStyle w:val="ConsPlusNormal"/>
        <w:jc w:val="right"/>
        <w:rPr>
          <w:rFonts w:ascii="Times New Roman" w:hAnsi="Times New Roman" w:cs="Times New Roman"/>
        </w:rPr>
      </w:pPr>
      <w:bookmarkStart w:id="13" w:name="Par124"/>
      <w:bookmarkEnd w:id="13"/>
      <w:r w:rsidRPr="000117D0">
        <w:rPr>
          <w:rFonts w:ascii="Times New Roman" w:hAnsi="Times New Roman" w:cs="Times New Roman"/>
        </w:rPr>
        <w:t>Таблица</w:t>
      </w:r>
    </w:p>
    <w:tbl>
      <w:tblPr>
        <w:tblW w:w="95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2520"/>
        <w:gridCol w:w="1875"/>
      </w:tblGrid>
      <w:tr w:rsidR="00B624B5" w:rsidRPr="000117D0" w:rsidTr="00A82E27"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24B5" w:rsidRPr="000117D0" w:rsidRDefault="00B624B5" w:rsidP="00A82E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24B5" w:rsidRPr="000117D0" w:rsidRDefault="00B624B5" w:rsidP="00A82E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Объемы водопотребления</w:t>
            </w:r>
          </w:p>
        </w:tc>
      </w:tr>
      <w:tr w:rsidR="00B624B5" w:rsidRPr="000117D0" w:rsidTr="00A82E27">
        <w:tc>
          <w:tcPr>
            <w:tcW w:w="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4B5" w:rsidRPr="000117D0" w:rsidRDefault="00B624B5" w:rsidP="00A82E2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24B5" w:rsidRPr="000117D0" w:rsidRDefault="00B624B5" w:rsidP="00A82E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куб. м/сутки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24B5" w:rsidRPr="000117D0" w:rsidRDefault="00B624B5" w:rsidP="00A82E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тыс. куб. м/год</w:t>
            </w:r>
          </w:p>
        </w:tc>
      </w:tr>
      <w:tr w:rsidR="00B624B5" w:rsidRPr="000117D0" w:rsidTr="00A82E27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24B5" w:rsidRPr="000117D0" w:rsidRDefault="00B624B5" w:rsidP="00A82E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24B5" w:rsidRPr="000117D0" w:rsidRDefault="00B624B5" w:rsidP="00A82E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24B5" w:rsidRPr="000117D0" w:rsidRDefault="00B624B5" w:rsidP="00A82E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3</w:t>
            </w:r>
          </w:p>
        </w:tc>
      </w:tr>
      <w:tr w:rsidR="00B624B5" w:rsidRPr="000117D0" w:rsidTr="00A82E27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4B5" w:rsidRPr="000117D0" w:rsidRDefault="00B624B5" w:rsidP="00A82E27">
            <w:pPr>
              <w:pStyle w:val="ConsPlusNormal"/>
              <w:rPr>
                <w:rFonts w:ascii="Times New Roman" w:hAnsi="Times New Roman" w:cs="Times New Roman"/>
              </w:rPr>
            </w:pPr>
            <w:bookmarkStart w:id="14" w:name="Par133"/>
            <w:bookmarkEnd w:id="14"/>
            <w:r w:rsidRPr="000117D0">
              <w:rPr>
                <w:rFonts w:ascii="Times New Roman" w:hAnsi="Times New Roman" w:cs="Times New Roman"/>
              </w:rPr>
              <w:t>1. Добыча (изъятие) вод - всего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4B5" w:rsidRPr="000117D0" w:rsidRDefault="00B624B5" w:rsidP="00A82E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4B5" w:rsidRPr="000117D0" w:rsidRDefault="00B624B5" w:rsidP="00A82E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624B5" w:rsidRPr="000117D0" w:rsidTr="00A82E27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4B5" w:rsidRPr="000117D0" w:rsidRDefault="00B624B5" w:rsidP="00A82E27">
            <w:pPr>
              <w:pStyle w:val="ConsPlusNormal"/>
              <w:rPr>
                <w:rFonts w:ascii="Times New Roman" w:hAnsi="Times New Roman" w:cs="Times New Roman"/>
              </w:rPr>
            </w:pPr>
            <w:bookmarkStart w:id="15" w:name="Par136"/>
            <w:bookmarkEnd w:id="15"/>
            <w:r w:rsidRPr="000117D0">
              <w:rPr>
                <w:rFonts w:ascii="Times New Roman" w:hAnsi="Times New Roman" w:cs="Times New Roman"/>
              </w:rPr>
              <w:t>В том числе:</w:t>
            </w:r>
            <w:r w:rsidRPr="000117D0">
              <w:rPr>
                <w:rFonts w:ascii="Times New Roman" w:hAnsi="Times New Roman" w:cs="Times New Roman"/>
              </w:rPr>
              <w:br/>
              <w:t>1.1. подземных вод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4B5" w:rsidRPr="000117D0" w:rsidRDefault="00B624B5" w:rsidP="00A82E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4B5" w:rsidRPr="000117D0" w:rsidRDefault="00B624B5" w:rsidP="00A82E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624B5" w:rsidRPr="000117D0" w:rsidTr="00A82E27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4B5" w:rsidRPr="000117D0" w:rsidRDefault="00B624B5" w:rsidP="00A82E27">
            <w:pPr>
              <w:pStyle w:val="ConsPlusNormal"/>
              <w:rPr>
                <w:rFonts w:ascii="Times New Roman" w:hAnsi="Times New Roman" w:cs="Times New Roman"/>
              </w:rPr>
            </w:pPr>
            <w:bookmarkStart w:id="16" w:name="Par139"/>
            <w:bookmarkEnd w:id="16"/>
            <w:r w:rsidRPr="000117D0">
              <w:rPr>
                <w:rFonts w:ascii="Times New Roman" w:hAnsi="Times New Roman" w:cs="Times New Roman"/>
              </w:rPr>
              <w:t>1.2. поверхностных вод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4B5" w:rsidRPr="000117D0" w:rsidRDefault="00B624B5" w:rsidP="00A82E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4B5" w:rsidRPr="000117D0" w:rsidRDefault="00B624B5" w:rsidP="00A82E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624B5" w:rsidRPr="000117D0" w:rsidTr="00A82E27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4B5" w:rsidRPr="000117D0" w:rsidRDefault="00B624B5" w:rsidP="00A82E27">
            <w:pPr>
              <w:pStyle w:val="ConsPlusNormal"/>
              <w:rPr>
                <w:rFonts w:ascii="Times New Roman" w:hAnsi="Times New Roman" w:cs="Times New Roman"/>
              </w:rPr>
            </w:pPr>
            <w:bookmarkStart w:id="17" w:name="Par142"/>
            <w:bookmarkEnd w:id="17"/>
            <w:r w:rsidRPr="000117D0">
              <w:rPr>
                <w:rFonts w:ascii="Times New Roman" w:hAnsi="Times New Roman" w:cs="Times New Roman"/>
              </w:rPr>
              <w:t>2. Использование воды на собственные нужды по целям водопользования - всего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4B5" w:rsidRPr="000117D0" w:rsidRDefault="00B624B5" w:rsidP="00A82E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4B5" w:rsidRPr="000117D0" w:rsidRDefault="00B624B5" w:rsidP="00A82E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624B5" w:rsidRPr="000117D0" w:rsidTr="00A82E27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4B5" w:rsidRPr="000117D0" w:rsidRDefault="00B624B5" w:rsidP="00A82E27">
            <w:pPr>
              <w:pStyle w:val="ConsPlusNormal"/>
              <w:rPr>
                <w:rFonts w:ascii="Times New Roman" w:hAnsi="Times New Roman" w:cs="Times New Roman"/>
              </w:rPr>
            </w:pPr>
            <w:bookmarkStart w:id="18" w:name="Par145"/>
            <w:bookmarkEnd w:id="18"/>
            <w:r w:rsidRPr="000117D0">
              <w:rPr>
                <w:rFonts w:ascii="Times New Roman" w:hAnsi="Times New Roman" w:cs="Times New Roman"/>
              </w:rPr>
              <w:t>В том числе:</w:t>
            </w:r>
            <w:r w:rsidRPr="000117D0">
              <w:rPr>
                <w:rFonts w:ascii="Times New Roman" w:hAnsi="Times New Roman" w:cs="Times New Roman"/>
              </w:rPr>
              <w:br/>
              <w:t>2.1. на хозяйственно-питьевые нужды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4B5" w:rsidRPr="000117D0" w:rsidRDefault="00B624B5" w:rsidP="00A82E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4B5" w:rsidRPr="000117D0" w:rsidRDefault="00B624B5" w:rsidP="00A82E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624B5" w:rsidRPr="000117D0" w:rsidTr="00A82E27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4B5" w:rsidRPr="000117D0" w:rsidRDefault="00B624B5" w:rsidP="00A82E27">
            <w:pPr>
              <w:pStyle w:val="ConsPlusNormal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из них подземных вод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4B5" w:rsidRPr="000117D0" w:rsidRDefault="00B624B5" w:rsidP="00A82E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4B5" w:rsidRPr="000117D0" w:rsidRDefault="00B624B5" w:rsidP="00A82E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624B5" w:rsidRPr="000117D0" w:rsidTr="00A82E27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4B5" w:rsidRPr="000117D0" w:rsidRDefault="00B624B5" w:rsidP="00A82E27">
            <w:pPr>
              <w:pStyle w:val="ConsPlusNormal"/>
              <w:rPr>
                <w:rFonts w:ascii="Times New Roman" w:hAnsi="Times New Roman" w:cs="Times New Roman"/>
              </w:rPr>
            </w:pPr>
            <w:bookmarkStart w:id="19" w:name="Par151"/>
            <w:bookmarkEnd w:id="19"/>
            <w:r w:rsidRPr="000117D0">
              <w:rPr>
                <w:rFonts w:ascii="Times New Roman" w:hAnsi="Times New Roman" w:cs="Times New Roman"/>
              </w:rPr>
              <w:t>2.2. на иные нужды (указать какие)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4B5" w:rsidRPr="000117D0" w:rsidRDefault="00B624B5" w:rsidP="00A82E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4B5" w:rsidRPr="000117D0" w:rsidRDefault="00B624B5" w:rsidP="00A82E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624B5" w:rsidRPr="000117D0" w:rsidTr="00A82E27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4B5" w:rsidRPr="000117D0" w:rsidRDefault="00B624B5" w:rsidP="00A82E27">
            <w:pPr>
              <w:pStyle w:val="ConsPlusNormal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из них подземных вод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4B5" w:rsidRPr="000117D0" w:rsidRDefault="00B624B5" w:rsidP="00A82E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4B5" w:rsidRPr="000117D0" w:rsidRDefault="00B624B5" w:rsidP="00A82E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624B5" w:rsidRPr="000117D0" w:rsidRDefault="00B624B5" w:rsidP="00B624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Настоящим ____________________________________________________________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           (фамилия, собственное имя, отчество (если таковое имеется)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>___________________________________________________________________________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    гражданина, осуществляющего специальное водопользование)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>подтверждаю, что информация, представленная в настоящем заявлении, является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>достоверной и полной.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>Водопользователь                    _________           ___________________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                               (подпись)           (инициалы, фамилия)</w:t>
      </w:r>
    </w:p>
    <w:p w:rsidR="00B624B5" w:rsidRPr="000117D0" w:rsidRDefault="00B624B5" w:rsidP="00B624B5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>___ ______________ 20___ г.</w:t>
      </w:r>
    </w:p>
    <w:p w:rsidR="00B624B5" w:rsidRDefault="00B624B5" w:rsidP="00B624B5"/>
    <w:p w:rsidR="00613CE1" w:rsidRDefault="00613CE1"/>
    <w:p w:rsidR="007330F3" w:rsidRDefault="007330F3"/>
    <w:p w:rsidR="007330F3" w:rsidRDefault="007330F3"/>
    <w:p w:rsidR="007330F3" w:rsidRDefault="007330F3"/>
    <w:p w:rsidR="007330F3" w:rsidRDefault="007330F3"/>
    <w:p w:rsidR="007330F3" w:rsidRDefault="007330F3"/>
    <w:p w:rsidR="007330F3" w:rsidRDefault="007330F3"/>
    <w:p w:rsidR="007330F3" w:rsidRDefault="007330F3"/>
    <w:p w:rsidR="007330F3" w:rsidRDefault="007330F3"/>
    <w:p w:rsidR="007330F3" w:rsidRDefault="007330F3"/>
    <w:p w:rsidR="007330F3" w:rsidRPr="000117D0" w:rsidRDefault="007330F3" w:rsidP="007330F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lastRenderedPageBreak/>
        <w:t>Приложение</w:t>
      </w:r>
    </w:p>
    <w:p w:rsidR="007330F3" w:rsidRPr="000117D0" w:rsidRDefault="007330F3" w:rsidP="007330F3">
      <w:pPr>
        <w:pStyle w:val="ConsPlusNormal"/>
        <w:jc w:val="right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>к Регламенту административной процедуры,</w:t>
      </w:r>
    </w:p>
    <w:p w:rsidR="007330F3" w:rsidRPr="000117D0" w:rsidRDefault="007330F3" w:rsidP="007330F3">
      <w:pPr>
        <w:pStyle w:val="ConsPlusNormal"/>
        <w:jc w:val="right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>осуществляемой в отношении субъектов</w:t>
      </w:r>
    </w:p>
    <w:p w:rsidR="007330F3" w:rsidRPr="000117D0" w:rsidRDefault="007330F3" w:rsidP="007330F3">
      <w:pPr>
        <w:pStyle w:val="ConsPlusNormal"/>
        <w:jc w:val="right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>хозяйствования, по подпункту 6.32.1 "Получение</w:t>
      </w:r>
    </w:p>
    <w:p w:rsidR="007330F3" w:rsidRPr="000117D0" w:rsidRDefault="007330F3" w:rsidP="007330F3">
      <w:pPr>
        <w:pStyle w:val="ConsPlusNormal"/>
        <w:jc w:val="right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>разрешения на специальное водопользование"</w:t>
      </w:r>
    </w:p>
    <w:p w:rsidR="007330F3" w:rsidRPr="000117D0" w:rsidRDefault="007330F3" w:rsidP="007330F3">
      <w:pPr>
        <w:pStyle w:val="ConsPlusNormal"/>
        <w:jc w:val="center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>(в ред. постановления Минприроды от 26.01.2023 N 2)</w:t>
      </w:r>
    </w:p>
    <w:p w:rsidR="007330F3" w:rsidRPr="000117D0" w:rsidRDefault="007330F3" w:rsidP="007330F3">
      <w:pPr>
        <w:pStyle w:val="ConsPlusNormal"/>
        <w:rPr>
          <w:rFonts w:ascii="Times New Roman" w:hAnsi="Times New Roman" w:cs="Times New Roman"/>
        </w:rPr>
      </w:pPr>
    </w:p>
    <w:p w:rsidR="007330F3" w:rsidRPr="000117D0" w:rsidRDefault="007330F3" w:rsidP="007330F3">
      <w:pPr>
        <w:pStyle w:val="ConsPlusNormal"/>
        <w:rPr>
          <w:rFonts w:ascii="Times New Roman" w:hAnsi="Times New Roman" w:cs="Times New Roman"/>
        </w:rPr>
      </w:pPr>
    </w:p>
    <w:p w:rsidR="007330F3" w:rsidRPr="000117D0" w:rsidRDefault="007330F3" w:rsidP="007330F3">
      <w:pPr>
        <w:pStyle w:val="ConsPlusNormal"/>
        <w:jc w:val="right"/>
        <w:rPr>
          <w:rFonts w:ascii="Times New Roman" w:hAnsi="Times New Roman" w:cs="Times New Roman"/>
        </w:rPr>
      </w:pPr>
      <w:bookmarkStart w:id="20" w:name="Par1060"/>
      <w:bookmarkEnd w:id="20"/>
      <w:r w:rsidRPr="000117D0">
        <w:rPr>
          <w:rFonts w:ascii="Times New Roman" w:hAnsi="Times New Roman" w:cs="Times New Roman"/>
        </w:rPr>
        <w:t>Форма</w:t>
      </w:r>
    </w:p>
    <w:p w:rsidR="007330F3" w:rsidRPr="000117D0" w:rsidRDefault="007330F3" w:rsidP="007330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bookmarkStart w:id="21" w:name="Par1062"/>
      <w:bookmarkEnd w:id="21"/>
      <w:r w:rsidRPr="000117D0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                                 (наименование территориального органа</w:t>
      </w: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                                    Министерства природных ресурсов</w:t>
      </w: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                                       и охраны окружающей среды)</w:t>
      </w: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                                   (полное наименование юридического</w:t>
      </w: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                                   лица или фамилия, собственное имя,</w:t>
      </w: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                                    отчество (если таковое имеется)</w:t>
      </w: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                                    индивидуального предпринимателя,</w:t>
      </w: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                                      осуществляющего специальное</w:t>
      </w: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                                            водопользование)</w:t>
      </w: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                            </w:t>
      </w:r>
      <w:r w:rsidRPr="000117D0">
        <w:rPr>
          <w:rFonts w:ascii="Times New Roman" w:hAnsi="Times New Roman" w:cs="Times New Roman"/>
          <w:b/>
          <w:bCs/>
        </w:rPr>
        <w:t>ЗАЯВЛЕНИЕ</w:t>
      </w: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</w:t>
      </w:r>
      <w:r w:rsidRPr="000117D0">
        <w:rPr>
          <w:rFonts w:ascii="Times New Roman" w:hAnsi="Times New Roman" w:cs="Times New Roman"/>
          <w:b/>
          <w:bCs/>
        </w:rPr>
        <w:t>о выдаче разрешения на специальное водопользование для юридических лиц</w:t>
      </w: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                </w:t>
      </w:r>
      <w:r w:rsidRPr="000117D0">
        <w:rPr>
          <w:rFonts w:ascii="Times New Roman" w:hAnsi="Times New Roman" w:cs="Times New Roman"/>
          <w:b/>
          <w:bCs/>
        </w:rPr>
        <w:t>и индивидуальных предпринимателей</w:t>
      </w: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bookmarkStart w:id="22" w:name="Par1085"/>
      <w:bookmarkEnd w:id="22"/>
      <w:r w:rsidRPr="000117D0">
        <w:rPr>
          <w:rFonts w:ascii="Times New Roman" w:hAnsi="Times New Roman" w:cs="Times New Roman"/>
        </w:rPr>
        <w:t xml:space="preserve">     Прошу выдать разрешение на специальное водопользование на срок __ лет.</w:t>
      </w: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bookmarkStart w:id="23" w:name="Par1087"/>
      <w:bookmarkEnd w:id="23"/>
      <w:r w:rsidRPr="000117D0">
        <w:rPr>
          <w:rFonts w:ascii="Times New Roman" w:hAnsi="Times New Roman" w:cs="Times New Roman"/>
        </w:rPr>
        <w:t xml:space="preserve">     1. Общие сведения</w:t>
      </w:r>
    </w:p>
    <w:p w:rsidR="007330F3" w:rsidRPr="000117D0" w:rsidRDefault="007330F3" w:rsidP="007330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30F3" w:rsidRPr="000117D0" w:rsidRDefault="007330F3" w:rsidP="007330F3">
      <w:pPr>
        <w:pStyle w:val="ConsPlusNormal"/>
        <w:jc w:val="right"/>
        <w:rPr>
          <w:rFonts w:ascii="Times New Roman" w:hAnsi="Times New Roman" w:cs="Times New Roman"/>
        </w:rPr>
      </w:pPr>
      <w:bookmarkStart w:id="24" w:name="Par1089"/>
      <w:bookmarkEnd w:id="24"/>
      <w:r w:rsidRPr="000117D0">
        <w:rPr>
          <w:rFonts w:ascii="Times New Roman" w:hAnsi="Times New Roman" w:cs="Times New Roman"/>
        </w:rPr>
        <w:t>Таблица 1</w:t>
      </w:r>
    </w:p>
    <w:tbl>
      <w:tblPr>
        <w:tblW w:w="90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6245"/>
        <w:gridCol w:w="2126"/>
      </w:tblGrid>
      <w:tr w:rsidR="007330F3" w:rsidRPr="000117D0" w:rsidTr="00510C3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N</w:t>
            </w:r>
            <w:r w:rsidRPr="000117D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Наименование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Данные</w:t>
            </w:r>
          </w:p>
        </w:tc>
      </w:tr>
      <w:tr w:rsidR="007330F3" w:rsidRPr="000117D0" w:rsidTr="00510C3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3</w:t>
            </w:r>
          </w:p>
        </w:tc>
      </w:tr>
      <w:tr w:rsidR="007330F3" w:rsidRPr="000117D0" w:rsidTr="00510C3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Учетный номер плательщика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5" w:name="Par1100"/>
            <w:bookmarkEnd w:id="25"/>
            <w:r w:rsidRPr="000117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Основной вид экономической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Наименование вышестоящей организации (при ее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Наименование и количество обособленных подразделений, в том числе филиалов (при их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Ведомственная принадлежность (при ее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Дата и номер регистрации в Едином государственном регистре юридических лиц и индивидуальных предпринимателей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6" w:name="Par1115"/>
            <w:bookmarkEnd w:id="26"/>
            <w:r w:rsidRPr="000117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Штатная численность работающих - всего,</w:t>
            </w:r>
            <w:r w:rsidRPr="000117D0">
              <w:rPr>
                <w:rFonts w:ascii="Times New Roman" w:hAnsi="Times New Roman" w:cs="Times New Roman"/>
              </w:rPr>
              <w:br/>
              <w:t>в том числе инженерно-технических работников/рабочих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7" w:name="Par1121"/>
            <w:bookmarkEnd w:id="27"/>
            <w:r w:rsidRPr="000117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Численность жителей населенного пункта, подключенных:</w:t>
            </w:r>
            <w:r w:rsidRPr="000117D0">
              <w:rPr>
                <w:rFonts w:ascii="Times New Roman" w:hAnsi="Times New Roman" w:cs="Times New Roman"/>
              </w:rPr>
              <w:br/>
              <w:t>к системе водоснабжения;</w:t>
            </w:r>
            <w:r w:rsidRPr="000117D0">
              <w:rPr>
                <w:rFonts w:ascii="Times New Roman" w:hAnsi="Times New Roman" w:cs="Times New Roman"/>
              </w:rPr>
              <w:br/>
              <w:t>к системе водоотведения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8" w:name="Par1124"/>
            <w:bookmarkEnd w:id="28"/>
            <w:r w:rsidRPr="000117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Наличие аккредитованной испытательной лаборатории (центра)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9" w:name="Par1127"/>
            <w:bookmarkEnd w:id="29"/>
            <w:r w:rsidRPr="000117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Место осуществления специального водопользования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0" w:name="Par1130"/>
            <w:bookmarkEnd w:id="30"/>
            <w:r w:rsidRPr="000117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Место нахождения, место жительства водопользователя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Телефон, электронный адрес, интернет-сайт (при его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 xml:space="preserve">Сведения, предусмотренные в абзаце девятом части первой пункта 5 статьи 14 Закона Республики Беларусь от 28 октября 2008 г. N 433-З "Об основах административных процедур" (в случае оплаты </w:t>
            </w:r>
            <w:r w:rsidRPr="000117D0">
              <w:rPr>
                <w:rFonts w:ascii="Times New Roman" w:hAnsi="Times New Roman" w:cs="Times New Roman"/>
              </w:rPr>
              <w:lastRenderedPageBreak/>
              <w:t>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330F3" w:rsidRPr="000117D0" w:rsidRDefault="007330F3" w:rsidP="007330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bookmarkStart w:id="31" w:name="Par1140"/>
      <w:bookmarkEnd w:id="31"/>
      <w:r w:rsidRPr="000117D0">
        <w:rPr>
          <w:rFonts w:ascii="Times New Roman" w:hAnsi="Times New Roman" w:cs="Times New Roman"/>
        </w:rPr>
        <w:t xml:space="preserve">     2. Информация о деятельности водопользователя:</w:t>
      </w: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2.1. краткое описание  основных и вспомогательных  видов  деятельности</w:t>
      </w: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>водопользователя, проектная мощность (фактическая производительность) _____</w:t>
      </w: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>___________________________________________________________________________</w:t>
      </w: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bookmarkStart w:id="32" w:name="Par1144"/>
      <w:bookmarkEnd w:id="32"/>
      <w:r w:rsidRPr="000117D0">
        <w:rPr>
          <w:rFonts w:ascii="Times New Roman" w:hAnsi="Times New Roman" w:cs="Times New Roman"/>
        </w:rPr>
        <w:t xml:space="preserve">     2.2. перечень производственных процессов, в ходе которых  используются</w:t>
      </w: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>водные ресурсы и (или) образуются сточные воды ____________________________</w:t>
      </w: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>___________________________________________________________________________</w:t>
      </w: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bookmarkStart w:id="33" w:name="Par1147"/>
      <w:bookmarkEnd w:id="33"/>
      <w:r w:rsidRPr="000117D0">
        <w:rPr>
          <w:rFonts w:ascii="Times New Roman" w:hAnsi="Times New Roman" w:cs="Times New Roman"/>
        </w:rPr>
        <w:t xml:space="preserve">     3. Цели водопользования</w:t>
      </w:r>
    </w:p>
    <w:p w:rsidR="007330F3" w:rsidRPr="000117D0" w:rsidRDefault="007330F3" w:rsidP="007330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30F3" w:rsidRPr="000117D0" w:rsidRDefault="007330F3" w:rsidP="007330F3">
      <w:pPr>
        <w:pStyle w:val="ConsPlusNormal"/>
        <w:jc w:val="right"/>
        <w:rPr>
          <w:rFonts w:ascii="Times New Roman" w:hAnsi="Times New Roman" w:cs="Times New Roman"/>
        </w:rPr>
      </w:pPr>
      <w:bookmarkStart w:id="34" w:name="Par1149"/>
      <w:bookmarkEnd w:id="34"/>
      <w:r w:rsidRPr="000117D0">
        <w:rPr>
          <w:rFonts w:ascii="Times New Roman" w:hAnsi="Times New Roman" w:cs="Times New Roman"/>
        </w:rPr>
        <w:t>Таблица 2</w:t>
      </w:r>
    </w:p>
    <w:p w:rsidR="007330F3" w:rsidRPr="000117D0" w:rsidRDefault="007330F3" w:rsidP="007330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433"/>
        <w:gridCol w:w="3119"/>
        <w:gridCol w:w="3969"/>
      </w:tblGrid>
      <w:tr w:rsidR="007330F3" w:rsidRPr="000117D0" w:rsidTr="00510C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N</w:t>
            </w:r>
            <w:r w:rsidRPr="000117D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5" w:name="Par1152"/>
            <w:bookmarkEnd w:id="35"/>
            <w:r w:rsidRPr="000117D0">
              <w:rPr>
                <w:rFonts w:ascii="Times New Roman" w:hAnsi="Times New Roman" w:cs="Times New Roman"/>
              </w:rPr>
              <w:t>Цель водопользования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6" w:name="Par1153"/>
            <w:bookmarkEnd w:id="36"/>
            <w:r w:rsidRPr="000117D0">
              <w:rPr>
                <w:rFonts w:ascii="Times New Roman" w:hAnsi="Times New Roman" w:cs="Times New Roman"/>
              </w:rPr>
              <w:t>Вид специального водопользования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7" w:name="Par1154"/>
            <w:bookmarkEnd w:id="37"/>
            <w:r w:rsidRPr="000117D0">
              <w:rPr>
                <w:rFonts w:ascii="Times New Roman" w:hAnsi="Times New Roman" w:cs="Times New Roman"/>
              </w:rPr>
              <w:t>Источники водоснабжения (приемники сточных вод), наименование речного бассейна, в котором осуществляется специальное водопользование</w:t>
            </w:r>
          </w:p>
        </w:tc>
      </w:tr>
      <w:tr w:rsidR="007330F3" w:rsidRPr="000117D0" w:rsidTr="00510C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4</w:t>
            </w:r>
          </w:p>
        </w:tc>
      </w:tr>
      <w:tr w:rsidR="007330F3" w:rsidRPr="000117D0" w:rsidTr="00510C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330F3" w:rsidRPr="000117D0" w:rsidRDefault="007330F3" w:rsidP="007330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bookmarkStart w:id="38" w:name="Par1164"/>
      <w:bookmarkEnd w:id="38"/>
      <w:r w:rsidRPr="000117D0">
        <w:rPr>
          <w:rFonts w:ascii="Times New Roman" w:hAnsi="Times New Roman" w:cs="Times New Roman"/>
        </w:rPr>
        <w:t xml:space="preserve">     4. Описание схемы водоснабжения  и  водоотведения, включая  оборотное,</w:t>
      </w: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>повторно-последовательное водоснабжение, систему дождевой канализации _____</w:t>
      </w: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>___________________________________________________________________________</w:t>
      </w: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bookmarkStart w:id="39" w:name="Par1167"/>
      <w:bookmarkEnd w:id="39"/>
      <w:r w:rsidRPr="000117D0">
        <w:rPr>
          <w:rFonts w:ascii="Times New Roman" w:hAnsi="Times New Roman" w:cs="Times New Roman"/>
        </w:rPr>
        <w:t xml:space="preserve">     5. Характеристика водозаборных сооружений, предназначенных для изъятия</w:t>
      </w: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>поверхностных вод</w:t>
      </w: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bookmarkStart w:id="40" w:name="Par1170"/>
      <w:bookmarkEnd w:id="40"/>
      <w:r w:rsidRPr="000117D0">
        <w:rPr>
          <w:rFonts w:ascii="Times New Roman" w:hAnsi="Times New Roman" w:cs="Times New Roman"/>
        </w:rPr>
        <w:t xml:space="preserve">                                                                  Таблица 3</w:t>
      </w:r>
    </w:p>
    <w:p w:rsidR="007330F3" w:rsidRPr="000117D0" w:rsidRDefault="007330F3" w:rsidP="007330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5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1350"/>
        <w:gridCol w:w="2216"/>
        <w:gridCol w:w="2835"/>
        <w:gridCol w:w="2127"/>
      </w:tblGrid>
      <w:tr w:rsidR="007330F3" w:rsidRPr="000117D0" w:rsidTr="00510C38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N</w:t>
            </w:r>
            <w:r w:rsidRPr="000117D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6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Сведения о водозаборных сооружениях, предназначенных для изъятия поверхностных вод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1" w:name="Par1174"/>
            <w:bookmarkEnd w:id="41"/>
            <w:r w:rsidRPr="000117D0">
              <w:rPr>
                <w:rFonts w:ascii="Times New Roman" w:hAnsi="Times New Roman" w:cs="Times New Roman"/>
              </w:rPr>
              <w:t>Количество средств измерений расхода (объема) вод</w:t>
            </w:r>
          </w:p>
        </w:tc>
      </w:tr>
      <w:tr w:rsidR="007330F3" w:rsidRPr="000117D0" w:rsidTr="00510C38"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2" w:name="Par1175"/>
            <w:bookmarkEnd w:id="42"/>
            <w:r w:rsidRPr="000117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суммарная производительность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3" w:name="Par1177"/>
            <w:bookmarkEnd w:id="43"/>
            <w:r w:rsidRPr="000117D0">
              <w:rPr>
                <w:rFonts w:ascii="Times New Roman" w:hAnsi="Times New Roman" w:cs="Times New Roman"/>
              </w:rPr>
              <w:t>куб. м/час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4" w:name="Par1178"/>
            <w:bookmarkEnd w:id="44"/>
            <w:r w:rsidRPr="000117D0">
              <w:rPr>
                <w:rFonts w:ascii="Times New Roman" w:hAnsi="Times New Roman" w:cs="Times New Roman"/>
              </w:rPr>
              <w:t>куб. м/сутки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5</w:t>
            </w:r>
          </w:p>
        </w:tc>
      </w:tr>
      <w:tr w:rsidR="007330F3" w:rsidRPr="000117D0" w:rsidTr="00510C38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330F3" w:rsidRPr="000117D0" w:rsidRDefault="007330F3" w:rsidP="007330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30F3" w:rsidRPr="000117D0" w:rsidRDefault="007330F3" w:rsidP="007330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5" w:name="Par1190"/>
      <w:bookmarkEnd w:id="45"/>
      <w:r w:rsidRPr="000117D0">
        <w:rPr>
          <w:rFonts w:ascii="Times New Roman" w:hAnsi="Times New Roman" w:cs="Times New Roman"/>
        </w:rPr>
        <w:t>6. Характеристика водозаборных сооружений, предназначенных для добычи подземных вод</w:t>
      </w:r>
    </w:p>
    <w:p w:rsidR="007330F3" w:rsidRPr="000117D0" w:rsidRDefault="007330F3" w:rsidP="007330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30F3" w:rsidRPr="000117D0" w:rsidRDefault="007330F3" w:rsidP="007330F3">
      <w:pPr>
        <w:pStyle w:val="ConsPlusNormal"/>
        <w:jc w:val="right"/>
        <w:rPr>
          <w:rFonts w:ascii="Times New Roman" w:hAnsi="Times New Roman" w:cs="Times New Roman"/>
        </w:rPr>
      </w:pPr>
      <w:bookmarkStart w:id="46" w:name="Par1192"/>
      <w:bookmarkEnd w:id="46"/>
      <w:r w:rsidRPr="000117D0">
        <w:rPr>
          <w:rFonts w:ascii="Times New Roman" w:hAnsi="Times New Roman" w:cs="Times New Roman"/>
        </w:rPr>
        <w:t>Таблица 4</w:t>
      </w:r>
    </w:p>
    <w:p w:rsidR="007330F3" w:rsidRPr="000117D0" w:rsidRDefault="007330F3" w:rsidP="007330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1050"/>
        <w:gridCol w:w="1459"/>
        <w:gridCol w:w="1559"/>
        <w:gridCol w:w="1701"/>
        <w:gridCol w:w="1843"/>
        <w:gridCol w:w="1417"/>
      </w:tblGrid>
      <w:tr w:rsidR="007330F3" w:rsidRPr="000117D0" w:rsidTr="00510C38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N</w:t>
            </w:r>
            <w:r w:rsidRPr="000117D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7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Водозаборные сооружения, предназначенные для добычи подземных вод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7" w:name="Par1196"/>
            <w:bookmarkEnd w:id="47"/>
            <w:r w:rsidRPr="000117D0">
              <w:rPr>
                <w:rFonts w:ascii="Times New Roman" w:hAnsi="Times New Roman" w:cs="Times New Roman"/>
              </w:rPr>
              <w:t>Количество средств измерений расхода (объема) добываемых вод</w:t>
            </w:r>
          </w:p>
        </w:tc>
      </w:tr>
      <w:tr w:rsidR="007330F3" w:rsidRPr="000117D0" w:rsidTr="00510C38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8" w:name="Par1197"/>
            <w:bookmarkEnd w:id="48"/>
            <w:r w:rsidRPr="000117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техническое состояние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глубина, 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9" w:name="Par1200"/>
            <w:bookmarkEnd w:id="49"/>
            <w:r w:rsidRPr="000117D0">
              <w:rPr>
                <w:rFonts w:ascii="Times New Roman" w:hAnsi="Times New Roman" w:cs="Times New Roman"/>
              </w:rPr>
              <w:t>суммарная производительность, куб. м/час (куб. м/сутки)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0" w:name="Par1201"/>
            <w:bookmarkEnd w:id="50"/>
            <w:r w:rsidRPr="000117D0">
              <w:rPr>
                <w:rFonts w:ascii="Times New Roman" w:hAnsi="Times New Roman" w:cs="Times New Roman"/>
              </w:rPr>
              <w:t>минимальная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максимальная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7</w:t>
            </w:r>
          </w:p>
        </w:tc>
      </w:tr>
      <w:tr w:rsidR="007330F3" w:rsidRPr="000117D0" w:rsidTr="00510C38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Для добычи пресных вод:</w:t>
            </w:r>
          </w:p>
        </w:tc>
      </w:tr>
      <w:tr w:rsidR="007330F3" w:rsidRPr="000117D0" w:rsidTr="00510C3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Для добычи минеральных вод:</w:t>
            </w:r>
          </w:p>
        </w:tc>
      </w:tr>
      <w:tr w:rsidR="007330F3" w:rsidRPr="000117D0" w:rsidTr="00510C3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330F3" w:rsidRPr="000117D0" w:rsidRDefault="007330F3" w:rsidP="007330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30F3" w:rsidRPr="000117D0" w:rsidRDefault="007330F3" w:rsidP="007330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1" w:name="Par1227"/>
      <w:bookmarkEnd w:id="51"/>
      <w:r w:rsidRPr="000117D0">
        <w:rPr>
          <w:rFonts w:ascii="Times New Roman" w:hAnsi="Times New Roman" w:cs="Times New Roman"/>
        </w:rPr>
        <w:t>7. Характеристика очистных сооружений сточных вод</w:t>
      </w:r>
    </w:p>
    <w:p w:rsidR="007330F3" w:rsidRPr="000117D0" w:rsidRDefault="007330F3" w:rsidP="007330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30F3" w:rsidRPr="000117D0" w:rsidRDefault="007330F3" w:rsidP="007330F3">
      <w:pPr>
        <w:pStyle w:val="ConsPlusNormal"/>
        <w:jc w:val="right"/>
        <w:rPr>
          <w:rFonts w:ascii="Times New Roman" w:hAnsi="Times New Roman" w:cs="Times New Roman"/>
        </w:rPr>
      </w:pPr>
      <w:bookmarkStart w:id="52" w:name="Par1229"/>
      <w:bookmarkEnd w:id="52"/>
      <w:r w:rsidRPr="000117D0">
        <w:rPr>
          <w:rFonts w:ascii="Times New Roman" w:hAnsi="Times New Roman" w:cs="Times New Roman"/>
        </w:rPr>
        <w:t>Таблица 5</w:t>
      </w:r>
    </w:p>
    <w:p w:rsidR="007330F3" w:rsidRPr="000117D0" w:rsidRDefault="007330F3" w:rsidP="007330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1463"/>
        <w:gridCol w:w="2127"/>
        <w:gridCol w:w="1701"/>
        <w:gridCol w:w="1842"/>
        <w:gridCol w:w="1701"/>
      </w:tblGrid>
      <w:tr w:rsidR="007330F3" w:rsidRPr="000117D0" w:rsidTr="00510C38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N</w:t>
            </w:r>
            <w:r w:rsidRPr="000117D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3" w:name="Par1232"/>
            <w:bookmarkEnd w:id="53"/>
            <w:r w:rsidRPr="000117D0">
              <w:rPr>
                <w:rFonts w:ascii="Times New Roman" w:hAnsi="Times New Roman" w:cs="Times New Roman"/>
              </w:rPr>
              <w:t>Метод очистки сточных вод, код очистных сооружений по способу очистки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4" w:name="Par1233"/>
            <w:bookmarkEnd w:id="54"/>
            <w:r w:rsidRPr="000117D0">
              <w:rPr>
                <w:rFonts w:ascii="Times New Roman" w:hAnsi="Times New Roman" w:cs="Times New Roman"/>
              </w:rPr>
              <w:t>Состав очистных сооружений канализации, в том числе дождевой, место выпуска сточных вод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Производительность очистных сооружений канализации (расход сточных вод), куб. м/сутки (л/сек)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5" w:name="Par1235"/>
            <w:bookmarkEnd w:id="55"/>
            <w:r w:rsidRPr="000117D0">
              <w:rPr>
                <w:rFonts w:ascii="Times New Roman" w:hAnsi="Times New Roman" w:cs="Times New Roman"/>
              </w:rPr>
              <w:t xml:space="preserve">Методы учета сбрасываемых сточных вод в окружающую среду, количество </w:t>
            </w:r>
            <w:r w:rsidRPr="000117D0">
              <w:rPr>
                <w:rFonts w:ascii="Times New Roman" w:hAnsi="Times New Roman" w:cs="Times New Roman"/>
              </w:rPr>
              <w:lastRenderedPageBreak/>
              <w:t>средств измерений расхода (объема) вод</w:t>
            </w:r>
          </w:p>
        </w:tc>
      </w:tr>
      <w:tr w:rsidR="007330F3" w:rsidRPr="000117D0" w:rsidTr="00510C38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6" w:name="Par1236"/>
            <w:bookmarkEnd w:id="56"/>
            <w:r w:rsidRPr="000117D0">
              <w:rPr>
                <w:rFonts w:ascii="Times New Roman" w:hAnsi="Times New Roman" w:cs="Times New Roman"/>
              </w:rPr>
              <w:t>проектная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7" w:name="Par1237"/>
            <w:bookmarkEnd w:id="57"/>
            <w:r w:rsidRPr="000117D0">
              <w:rPr>
                <w:rFonts w:ascii="Times New Roman" w:hAnsi="Times New Roman" w:cs="Times New Roman"/>
              </w:rPr>
              <w:t>фактическая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6</w:t>
            </w:r>
          </w:p>
        </w:tc>
      </w:tr>
      <w:tr w:rsidR="007330F3" w:rsidRPr="000117D0" w:rsidTr="00510C3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330F3" w:rsidRPr="000117D0" w:rsidRDefault="007330F3" w:rsidP="007330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30F3" w:rsidRPr="000117D0" w:rsidRDefault="007330F3" w:rsidP="007330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8" w:name="Par1251"/>
      <w:bookmarkEnd w:id="58"/>
      <w:r w:rsidRPr="000117D0">
        <w:rPr>
          <w:rFonts w:ascii="Times New Roman" w:hAnsi="Times New Roman" w:cs="Times New Roman"/>
        </w:rPr>
        <w:t>8. Характеристика объемов водопотребления и водоотведения</w:t>
      </w:r>
    </w:p>
    <w:p w:rsidR="007330F3" w:rsidRPr="000117D0" w:rsidRDefault="007330F3" w:rsidP="007330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30F3" w:rsidRPr="000117D0" w:rsidRDefault="007330F3" w:rsidP="007330F3">
      <w:pPr>
        <w:pStyle w:val="ConsPlusNormal"/>
        <w:jc w:val="right"/>
        <w:rPr>
          <w:rFonts w:ascii="Times New Roman" w:hAnsi="Times New Roman" w:cs="Times New Roman"/>
        </w:rPr>
      </w:pPr>
      <w:bookmarkStart w:id="59" w:name="Par1253"/>
      <w:bookmarkEnd w:id="59"/>
      <w:r w:rsidRPr="000117D0">
        <w:rPr>
          <w:rFonts w:ascii="Times New Roman" w:hAnsi="Times New Roman" w:cs="Times New Roman"/>
        </w:rPr>
        <w:t>Таблица 6</w:t>
      </w:r>
    </w:p>
    <w:p w:rsidR="007330F3" w:rsidRPr="000117D0" w:rsidRDefault="007330F3" w:rsidP="007330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1"/>
        <w:gridCol w:w="1559"/>
        <w:gridCol w:w="1276"/>
        <w:gridCol w:w="1417"/>
        <w:gridCol w:w="1843"/>
      </w:tblGrid>
      <w:tr w:rsidR="007330F3" w:rsidRPr="000117D0" w:rsidTr="00510C38"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Водопотребление и водоотведение</w:t>
            </w:r>
          </w:p>
        </w:tc>
      </w:tr>
      <w:tr w:rsidR="007330F3" w:rsidRPr="000117D0" w:rsidTr="00510C38"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фактическое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нормативно-расчетное</w:t>
            </w:r>
          </w:p>
        </w:tc>
      </w:tr>
      <w:tr w:rsidR="007330F3" w:rsidRPr="000117D0" w:rsidTr="00510C38"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0" w:name="Par1259"/>
            <w:bookmarkEnd w:id="60"/>
            <w:r w:rsidRPr="000117D0">
              <w:rPr>
                <w:rFonts w:ascii="Times New Roman" w:hAnsi="Times New Roman" w:cs="Times New Roman"/>
              </w:rPr>
              <w:t>куб. м/сутки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1" w:name="Par1260"/>
            <w:bookmarkEnd w:id="61"/>
            <w:r w:rsidRPr="000117D0">
              <w:rPr>
                <w:rFonts w:ascii="Times New Roman" w:hAnsi="Times New Roman" w:cs="Times New Roman"/>
              </w:rPr>
              <w:t>тыс. куб. м/год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2" w:name="Par1261"/>
            <w:bookmarkEnd w:id="62"/>
            <w:r w:rsidRPr="000117D0">
              <w:rPr>
                <w:rFonts w:ascii="Times New Roman" w:hAnsi="Times New Roman" w:cs="Times New Roman"/>
              </w:rPr>
              <w:t>куб. м/сутки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3" w:name="Par1262"/>
            <w:bookmarkEnd w:id="63"/>
            <w:r w:rsidRPr="000117D0">
              <w:rPr>
                <w:rFonts w:ascii="Times New Roman" w:hAnsi="Times New Roman" w:cs="Times New Roman"/>
              </w:rPr>
              <w:t>тыс. куб. м/год</w:t>
            </w:r>
          </w:p>
        </w:tc>
      </w:tr>
      <w:tr w:rsidR="007330F3" w:rsidRPr="000117D0" w:rsidTr="00510C38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5</w:t>
            </w:r>
          </w:p>
        </w:tc>
      </w:tr>
      <w:tr w:rsidR="007330F3" w:rsidRPr="000117D0" w:rsidTr="00510C38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bookmarkStart w:id="64" w:name="Par1268"/>
            <w:bookmarkEnd w:id="64"/>
            <w:r w:rsidRPr="000117D0">
              <w:rPr>
                <w:rFonts w:ascii="Times New Roman" w:hAnsi="Times New Roman" w:cs="Times New Roman"/>
              </w:rPr>
              <w:t>1. Добыча (изъятие) вод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bookmarkStart w:id="65" w:name="Par1273"/>
            <w:bookmarkEnd w:id="65"/>
            <w:r w:rsidRPr="000117D0">
              <w:rPr>
                <w:rFonts w:ascii="Times New Roman" w:hAnsi="Times New Roman" w:cs="Times New Roman"/>
              </w:rPr>
              <w:t>В том числе:</w:t>
            </w:r>
            <w:r w:rsidRPr="000117D0">
              <w:rPr>
                <w:rFonts w:ascii="Times New Roman" w:hAnsi="Times New Roman" w:cs="Times New Roman"/>
              </w:rPr>
              <w:br/>
              <w:t>1.1. подземных 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из них минеральных 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bookmarkStart w:id="66" w:name="Par1283"/>
            <w:bookmarkEnd w:id="66"/>
            <w:r w:rsidRPr="000117D0">
              <w:rPr>
                <w:rFonts w:ascii="Times New Roman" w:hAnsi="Times New Roman" w:cs="Times New Roman"/>
              </w:rPr>
              <w:t>1.2. поверхностных 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bookmarkStart w:id="67" w:name="Par1288"/>
            <w:bookmarkEnd w:id="67"/>
            <w:r w:rsidRPr="000117D0">
              <w:rPr>
                <w:rFonts w:ascii="Times New Roman" w:hAnsi="Times New Roman" w:cs="Times New Roman"/>
              </w:rPr>
              <w:t>2. Получение воды из системы водоснабжения, водоотведения (канализации) другого юридического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bookmarkStart w:id="68" w:name="Par1293"/>
            <w:bookmarkEnd w:id="68"/>
            <w:r w:rsidRPr="000117D0">
              <w:rPr>
                <w:rFonts w:ascii="Times New Roman" w:hAnsi="Times New Roman" w:cs="Times New Roman"/>
              </w:rPr>
              <w:t>3. Использование воды на собственные нужды по целям водопользования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bookmarkStart w:id="69" w:name="Par1298"/>
            <w:bookmarkEnd w:id="69"/>
            <w:r w:rsidRPr="000117D0">
              <w:rPr>
                <w:rFonts w:ascii="Times New Roman" w:hAnsi="Times New Roman" w:cs="Times New Roman"/>
              </w:rPr>
              <w:t>В том числе:</w:t>
            </w:r>
            <w:r w:rsidRPr="000117D0">
              <w:rPr>
                <w:rFonts w:ascii="Times New Roman" w:hAnsi="Times New Roman" w:cs="Times New Roman"/>
              </w:rPr>
              <w:br/>
              <w:t>3.1. на хозяйственно-питьевые нужды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из них подземных 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3.2. на лечебные (курортные, оздоровительные) нужды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из них подземных 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в том числе минеральных 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3.3. на нужды сельского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из них подземных 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в том числе минеральных 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3.4. на нужды промышленности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из них подземных 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в том числе минеральных 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3.5. на энергетические (гидроэнергетические и теплоэнергетические) нужды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из них подземных 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bookmarkStart w:id="70" w:name="Par1363"/>
            <w:bookmarkEnd w:id="70"/>
            <w:r w:rsidRPr="000117D0">
              <w:rPr>
                <w:rFonts w:ascii="Times New Roman" w:hAnsi="Times New Roman" w:cs="Times New Roman"/>
              </w:rPr>
              <w:t>3.6. на иные нужды (указать какие)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из них подземных 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bookmarkStart w:id="71" w:name="Par1373"/>
            <w:bookmarkEnd w:id="71"/>
            <w:r w:rsidRPr="000117D0">
              <w:rPr>
                <w:rFonts w:ascii="Times New Roman" w:hAnsi="Times New Roman" w:cs="Times New Roman"/>
              </w:rPr>
              <w:t>4. Передача воды потребителям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В том числе подземных 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bookmarkStart w:id="72" w:name="Par1383"/>
            <w:bookmarkEnd w:id="72"/>
            <w:r w:rsidRPr="000117D0">
              <w:rPr>
                <w:rFonts w:ascii="Times New Roman" w:hAnsi="Times New Roman" w:cs="Times New Roman"/>
              </w:rPr>
              <w:t>5. Расход воды в системах оборотного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bookmarkStart w:id="73" w:name="Par1388"/>
            <w:bookmarkEnd w:id="73"/>
            <w:r w:rsidRPr="000117D0">
              <w:rPr>
                <w:rFonts w:ascii="Times New Roman" w:hAnsi="Times New Roman" w:cs="Times New Roman"/>
              </w:rPr>
              <w:t>6. Расход воды в системах повторно-последовательного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bookmarkStart w:id="74" w:name="Par1393"/>
            <w:bookmarkEnd w:id="74"/>
            <w:r w:rsidRPr="000117D0">
              <w:rPr>
                <w:rFonts w:ascii="Times New Roman" w:hAnsi="Times New Roman" w:cs="Times New Roman"/>
              </w:rPr>
              <w:t>7. Потери и неучтенные расходы воды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bookmarkStart w:id="75" w:name="Par1398"/>
            <w:bookmarkEnd w:id="75"/>
            <w:r w:rsidRPr="000117D0">
              <w:rPr>
                <w:rFonts w:ascii="Times New Roman" w:hAnsi="Times New Roman" w:cs="Times New Roman"/>
              </w:rPr>
              <w:t>7.1. в том числе при транспортировке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bookmarkStart w:id="76" w:name="Par1403"/>
            <w:bookmarkEnd w:id="76"/>
            <w:r w:rsidRPr="000117D0">
              <w:rPr>
                <w:rFonts w:ascii="Times New Roman" w:hAnsi="Times New Roman" w:cs="Times New Roman"/>
              </w:rPr>
              <w:t>8. Безвозвратное водопотребление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bookmarkStart w:id="77" w:name="Par1408"/>
            <w:bookmarkEnd w:id="77"/>
            <w:r w:rsidRPr="000117D0">
              <w:rPr>
                <w:rFonts w:ascii="Times New Roman" w:hAnsi="Times New Roman" w:cs="Times New Roman"/>
              </w:rPr>
              <w:t>9. Сброс сточных вод в поверхностные водные объекты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bookmarkStart w:id="78" w:name="Par1413"/>
            <w:bookmarkEnd w:id="78"/>
            <w:r w:rsidRPr="000117D0">
              <w:rPr>
                <w:rFonts w:ascii="Times New Roman" w:hAnsi="Times New Roman" w:cs="Times New Roman"/>
              </w:rPr>
              <w:t>Из них:</w:t>
            </w:r>
            <w:r w:rsidRPr="000117D0">
              <w:rPr>
                <w:rFonts w:ascii="Times New Roman" w:hAnsi="Times New Roman" w:cs="Times New Roman"/>
              </w:rPr>
              <w:br/>
              <w:t>9.1. хозяйственно-бытовых сточных 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9.2. производственных сточных 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bookmarkStart w:id="79" w:name="Par1423"/>
            <w:bookmarkEnd w:id="79"/>
            <w:r w:rsidRPr="000117D0">
              <w:rPr>
                <w:rFonts w:ascii="Times New Roman" w:hAnsi="Times New Roman" w:cs="Times New Roman"/>
              </w:rPr>
              <w:t>9.3. поверхностных сточных 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bookmarkStart w:id="80" w:name="Par1428"/>
            <w:bookmarkEnd w:id="80"/>
            <w:r w:rsidRPr="000117D0">
              <w:rPr>
                <w:rFonts w:ascii="Times New Roman" w:hAnsi="Times New Roman" w:cs="Times New Roman"/>
              </w:rPr>
              <w:t xml:space="preserve">10. Сброс сточных вод в окружающую </w:t>
            </w:r>
            <w:r w:rsidRPr="000117D0">
              <w:rPr>
                <w:rFonts w:ascii="Times New Roman" w:hAnsi="Times New Roman" w:cs="Times New Roman"/>
              </w:rPr>
              <w:lastRenderedPageBreak/>
              <w:t>среду через сооружения биологической очистки в естественных условиях (поля фильтрации, грунтовые фильтрационные площадки для доочистки сточных вод, поля подземной фильтрации, фильтрующие траншеи, фильтрующие колодцы, песчано-гравийные фильтры, вентилируемые площадки подземной фильтрации, грунтово-растительные площадки)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11. Сброс сточных вод в окружающую среду через земляные накопители (накопители-регуляторы, шламонакопители, золошлаконакопители, хвостохранилища)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12. Сброс сточных вод в недра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bookmarkStart w:id="81" w:name="Par1443"/>
            <w:bookmarkEnd w:id="81"/>
            <w:r w:rsidRPr="000117D0">
              <w:rPr>
                <w:rFonts w:ascii="Times New Roman" w:hAnsi="Times New Roman" w:cs="Times New Roman"/>
              </w:rPr>
              <w:t>13. Сброс сточных вод в систему водоотведения (канализации) другого юридического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14. Сброс сточных вод в водонепроницаемый выгреб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15. Сброс сточных вод в технологические водные объекты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330F3" w:rsidRPr="000117D0" w:rsidRDefault="007330F3" w:rsidP="007330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30F3" w:rsidRPr="000117D0" w:rsidRDefault="007330F3" w:rsidP="007330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2" w:name="Par1459"/>
      <w:bookmarkEnd w:id="82"/>
      <w:r w:rsidRPr="000117D0">
        <w:rPr>
          <w:rFonts w:ascii="Times New Roman" w:hAnsi="Times New Roman" w:cs="Times New Roman"/>
        </w:rPr>
        <w:t>9. Сведения о выпусках сточных вод и местоположении контрольных и фоновых створов</w:t>
      </w:r>
    </w:p>
    <w:p w:rsidR="007330F3" w:rsidRPr="000117D0" w:rsidRDefault="007330F3" w:rsidP="007330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30F3" w:rsidRPr="000117D0" w:rsidRDefault="007330F3" w:rsidP="007330F3">
      <w:pPr>
        <w:pStyle w:val="ConsPlusNormal"/>
        <w:jc w:val="right"/>
        <w:rPr>
          <w:rFonts w:ascii="Times New Roman" w:hAnsi="Times New Roman" w:cs="Times New Roman"/>
        </w:rPr>
      </w:pPr>
      <w:bookmarkStart w:id="83" w:name="Par1461"/>
      <w:bookmarkEnd w:id="83"/>
      <w:r w:rsidRPr="000117D0">
        <w:rPr>
          <w:rFonts w:ascii="Times New Roman" w:hAnsi="Times New Roman" w:cs="Times New Roman"/>
        </w:rPr>
        <w:t>Таблица 7</w:t>
      </w:r>
    </w:p>
    <w:p w:rsidR="007330F3" w:rsidRPr="000117D0" w:rsidRDefault="007330F3" w:rsidP="007330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0"/>
        <w:gridCol w:w="2002"/>
        <w:gridCol w:w="1276"/>
        <w:gridCol w:w="2976"/>
      </w:tblGrid>
      <w:tr w:rsidR="007330F3" w:rsidRPr="000117D0" w:rsidTr="00510C38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4" w:name="Par1463"/>
            <w:bookmarkEnd w:id="84"/>
            <w:r w:rsidRPr="000117D0">
              <w:rPr>
                <w:rFonts w:ascii="Times New Roman" w:hAnsi="Times New Roman" w:cs="Times New Roman"/>
              </w:rPr>
              <w:t>Наименование поверхностного водного объекта (если таковое имеется), в который осуществляется сброс сточных вод, географические координаты выпуска сточных вод (в градусах, минутах и секундах)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5" w:name="Par1464"/>
            <w:bookmarkEnd w:id="85"/>
            <w:r w:rsidRPr="000117D0">
              <w:rPr>
                <w:rFonts w:ascii="Times New Roman" w:hAnsi="Times New Roman" w:cs="Times New Roman"/>
              </w:rPr>
              <w:t>Дальность транспортирования сточных вод по водоотводящим каналам, каналам мелиоративных систем до места их сброса в поверхностный водный объект,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6" w:name="Par1465"/>
            <w:bookmarkEnd w:id="86"/>
            <w:r w:rsidRPr="000117D0">
              <w:rPr>
                <w:rFonts w:ascii="Times New Roman" w:hAnsi="Times New Roman" w:cs="Times New Roman"/>
              </w:rPr>
              <w:t>Удаленность фонового створа относительно выпуска сточных вод, 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7" w:name="Par1466"/>
            <w:bookmarkEnd w:id="87"/>
            <w:r w:rsidRPr="000117D0">
              <w:rPr>
                <w:rFonts w:ascii="Times New Roman" w:hAnsi="Times New Roman" w:cs="Times New Roman"/>
              </w:rPr>
              <w:t>Удаленность контрольного створа относительно выпуска сточных вод, м</w:t>
            </w:r>
          </w:p>
        </w:tc>
      </w:tr>
      <w:tr w:rsidR="007330F3" w:rsidRPr="000117D0" w:rsidTr="00510C38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4</w:t>
            </w:r>
          </w:p>
        </w:tc>
      </w:tr>
      <w:tr w:rsidR="007330F3" w:rsidRPr="000117D0" w:rsidTr="00510C38">
        <w:tc>
          <w:tcPr>
            <w:tcW w:w="3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330F3" w:rsidRPr="000117D0" w:rsidRDefault="007330F3" w:rsidP="007330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30F3" w:rsidRPr="000117D0" w:rsidRDefault="007330F3" w:rsidP="007330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8" w:name="Par1476"/>
      <w:bookmarkEnd w:id="88"/>
      <w:r w:rsidRPr="000117D0">
        <w:rPr>
          <w:rFonts w:ascii="Times New Roman" w:hAnsi="Times New Roman" w:cs="Times New Roman"/>
        </w:rPr>
        <w:t>10. Предлагаемые значения нормативов допустимых сбросов химических и иных веществ в составе сточных вод</w:t>
      </w:r>
    </w:p>
    <w:p w:rsidR="007330F3" w:rsidRPr="000117D0" w:rsidRDefault="007330F3" w:rsidP="007330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30F3" w:rsidRPr="000117D0" w:rsidRDefault="007330F3" w:rsidP="007330F3">
      <w:pPr>
        <w:pStyle w:val="ConsPlusNormal"/>
        <w:jc w:val="right"/>
        <w:rPr>
          <w:rFonts w:ascii="Times New Roman" w:hAnsi="Times New Roman" w:cs="Times New Roman"/>
        </w:rPr>
      </w:pPr>
      <w:bookmarkStart w:id="89" w:name="Par1478"/>
      <w:bookmarkEnd w:id="89"/>
      <w:r w:rsidRPr="000117D0">
        <w:rPr>
          <w:rFonts w:ascii="Times New Roman" w:hAnsi="Times New Roman" w:cs="Times New Roman"/>
        </w:rPr>
        <w:t>Таблица 8</w:t>
      </w:r>
    </w:p>
    <w:p w:rsidR="007330F3" w:rsidRPr="000117D0" w:rsidRDefault="007330F3" w:rsidP="007330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560"/>
        <w:gridCol w:w="1275"/>
        <w:gridCol w:w="1134"/>
        <w:gridCol w:w="1418"/>
        <w:gridCol w:w="1417"/>
        <w:gridCol w:w="1276"/>
      </w:tblGrid>
      <w:tr w:rsidR="007330F3" w:rsidRPr="000117D0" w:rsidTr="00510C38"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0" w:name="Par1480"/>
            <w:bookmarkEnd w:id="90"/>
            <w:r w:rsidRPr="000117D0">
              <w:rPr>
                <w:rFonts w:ascii="Times New Roman" w:hAnsi="Times New Roman" w:cs="Times New Roman"/>
              </w:rPr>
              <w:t>Наименование поверхностного водного объекта (если таковое имеется), в который осуществляется сброс сточных вод, географические координаты выпуска сточных вод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1" w:name="Par1481"/>
            <w:bookmarkEnd w:id="91"/>
            <w:r w:rsidRPr="000117D0">
              <w:rPr>
                <w:rFonts w:ascii="Times New Roman" w:hAnsi="Times New Roman" w:cs="Times New Roman"/>
              </w:rPr>
              <w:t>Наименование химических и иных веществ (показателей качества), единица величины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Концентрация загрязняющих веществ в составе сточных вод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Расчетная максимально допустимая масса загрязняющих веществ в составе сточных вод, сбрасываемых в поверхностный водный объект, единица величины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2" w:name="Par1484"/>
            <w:bookmarkEnd w:id="92"/>
            <w:r w:rsidRPr="000117D0">
              <w:rPr>
                <w:rFonts w:ascii="Times New Roman" w:hAnsi="Times New Roman" w:cs="Times New Roman"/>
              </w:rPr>
              <w:t>Концен-</w:t>
            </w:r>
            <w:r w:rsidRPr="000117D0">
              <w:rPr>
                <w:rFonts w:ascii="Times New Roman" w:hAnsi="Times New Roman" w:cs="Times New Roman"/>
              </w:rPr>
              <w:br/>
              <w:t>трация химических и иных веществ (показателей качества) в фоновом створе</w:t>
            </w:r>
          </w:p>
        </w:tc>
      </w:tr>
      <w:tr w:rsidR="007330F3" w:rsidRPr="000117D0" w:rsidTr="00510C38"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до прохождения через очистные сооружения сточных вод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на сбросе в поверхностный водный объект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3" w:name="Par1487"/>
            <w:bookmarkEnd w:id="93"/>
            <w:r w:rsidRPr="000117D0">
              <w:rPr>
                <w:rFonts w:ascii="Times New Roman" w:hAnsi="Times New Roman" w:cs="Times New Roman"/>
              </w:rPr>
              <w:t>фактическая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расчетная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фактическая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0F3" w:rsidRPr="000117D0" w:rsidTr="00510C38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7</w:t>
            </w:r>
          </w:p>
        </w:tc>
      </w:tr>
      <w:tr w:rsidR="007330F3" w:rsidRPr="000117D0" w:rsidTr="00510C38"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330F3" w:rsidRPr="000117D0" w:rsidRDefault="007330F3" w:rsidP="007330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30F3" w:rsidRPr="000117D0" w:rsidRDefault="007330F3" w:rsidP="007330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4" w:name="Par1505"/>
      <w:bookmarkEnd w:id="94"/>
      <w:r w:rsidRPr="000117D0">
        <w:rPr>
          <w:rFonts w:ascii="Times New Roman" w:hAnsi="Times New Roman" w:cs="Times New Roman"/>
        </w:rPr>
        <w:t xml:space="preserve">11. Перечень планируемых мероприятий в области охраны и использования вод, в том числе </w:t>
      </w:r>
      <w:r w:rsidRPr="000117D0">
        <w:rPr>
          <w:rFonts w:ascii="Times New Roman" w:hAnsi="Times New Roman" w:cs="Times New Roman"/>
        </w:rPr>
        <w:lastRenderedPageBreak/>
        <w:t>направленных на достижение нормативов допустимых сбросов химических и иных веществ в составе сточных вод</w:t>
      </w:r>
    </w:p>
    <w:p w:rsidR="007330F3" w:rsidRPr="000117D0" w:rsidRDefault="007330F3" w:rsidP="007330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30F3" w:rsidRPr="000117D0" w:rsidRDefault="007330F3" w:rsidP="007330F3">
      <w:pPr>
        <w:pStyle w:val="ConsPlusNormal"/>
        <w:jc w:val="right"/>
        <w:rPr>
          <w:rFonts w:ascii="Times New Roman" w:hAnsi="Times New Roman" w:cs="Times New Roman"/>
        </w:rPr>
      </w:pPr>
      <w:bookmarkStart w:id="95" w:name="Par1507"/>
      <w:bookmarkEnd w:id="95"/>
      <w:r w:rsidRPr="000117D0">
        <w:rPr>
          <w:rFonts w:ascii="Times New Roman" w:hAnsi="Times New Roman" w:cs="Times New Roman"/>
        </w:rPr>
        <w:t>Таблица 9</w:t>
      </w:r>
    </w:p>
    <w:p w:rsidR="007330F3" w:rsidRPr="000117D0" w:rsidRDefault="007330F3" w:rsidP="007330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2835"/>
        <w:gridCol w:w="2552"/>
        <w:gridCol w:w="1842"/>
        <w:gridCol w:w="1843"/>
      </w:tblGrid>
      <w:tr w:rsidR="007330F3" w:rsidRPr="000117D0" w:rsidTr="00510C3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N</w:t>
            </w:r>
            <w:r w:rsidRPr="000117D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Наименование планируемого мероприятия в области охраны и использования вод, источник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Сроки выполнения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Цель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Ожидаемый эффект (результат)</w:t>
            </w:r>
          </w:p>
        </w:tc>
      </w:tr>
      <w:tr w:rsidR="007330F3" w:rsidRPr="000117D0" w:rsidTr="00510C3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0F3" w:rsidRPr="000117D0" w:rsidRDefault="007330F3" w:rsidP="00510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0">
              <w:rPr>
                <w:rFonts w:ascii="Times New Roman" w:hAnsi="Times New Roman" w:cs="Times New Roman"/>
              </w:rPr>
              <w:t>5</w:t>
            </w:r>
          </w:p>
        </w:tc>
      </w:tr>
      <w:tr w:rsidR="007330F3" w:rsidRPr="000117D0" w:rsidTr="00510C38"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0F3" w:rsidRPr="000117D0" w:rsidRDefault="007330F3" w:rsidP="00510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330F3" w:rsidRPr="000117D0" w:rsidRDefault="007330F3" w:rsidP="007330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Настоящим ____________________________________________________________</w:t>
      </w: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               (юридическое лицо, индивидуальный предприниматель)</w:t>
      </w: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>подтверждает,   что   информация,  представленная  в  настоящем  заявлении,</w:t>
      </w: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>является достоверной и полной.</w:t>
      </w: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>Руководитель юридического лица</w:t>
      </w: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>(индивидуальный предприниматель)      ___________     _____________________</w:t>
      </w: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 xml:space="preserve">                                       (подпись)       (инициалы, фамилия)</w:t>
      </w:r>
    </w:p>
    <w:p w:rsidR="007330F3" w:rsidRPr="000117D0" w:rsidRDefault="007330F3" w:rsidP="007330F3">
      <w:pPr>
        <w:pStyle w:val="ConsPlusNonformat"/>
        <w:jc w:val="both"/>
        <w:rPr>
          <w:rFonts w:ascii="Times New Roman" w:hAnsi="Times New Roman" w:cs="Times New Roman"/>
        </w:rPr>
      </w:pPr>
      <w:r w:rsidRPr="000117D0">
        <w:rPr>
          <w:rFonts w:ascii="Times New Roman" w:hAnsi="Times New Roman" w:cs="Times New Roman"/>
        </w:rPr>
        <w:t>__ ____________ 20___ г.</w:t>
      </w:r>
    </w:p>
    <w:p w:rsidR="007330F3" w:rsidRDefault="007330F3" w:rsidP="007330F3"/>
    <w:p w:rsidR="007330F3" w:rsidRDefault="007330F3">
      <w:bookmarkStart w:id="96" w:name="_GoBack"/>
      <w:bookmarkEnd w:id="96"/>
    </w:p>
    <w:sectPr w:rsidR="00733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09"/>
    <w:rsid w:val="00083C09"/>
    <w:rsid w:val="00613CE1"/>
    <w:rsid w:val="007330F3"/>
    <w:rsid w:val="00B6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74A1D9"/>
  <w15:docId w15:val="{F3D567F6-AC2B-4FFF-8650-3AED8527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4B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624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2246</Words>
  <Characters>12806</Characters>
  <Application>Microsoft Office Word</Application>
  <DocSecurity>0</DocSecurity>
  <Lines>106</Lines>
  <Paragraphs>30</Paragraphs>
  <ScaleCrop>false</ScaleCrop>
  <Company/>
  <LinksUpToDate>false</LinksUpToDate>
  <CharactersWithSpaces>15022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3</cp:revision>
  <dcterms:created xsi:type="dcterms:W3CDTF">2023-04-12T08:14:00Z</dcterms:created>
  <dcterms:modified xsi:type="dcterms:W3CDTF">2023-04-12T09:33:00Z</dcterms:modified>
</cp:coreProperties>
</file>