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30C1" w:rsidRDefault="00FA30C1">
      <w:pPr>
        <w:pStyle w:val="ConsPlusNormal"/>
        <w:spacing w:before="200"/>
      </w:pPr>
    </w:p>
    <w:p w:rsidR="00FA30C1" w:rsidRDefault="00FA30C1">
      <w:pPr>
        <w:pStyle w:val="ConsPlusNormal"/>
        <w:outlineLvl w:val="0"/>
      </w:pPr>
      <w:r>
        <w:t>Зарегистрировано в Национальном реестре правовых актов</w:t>
      </w:r>
    </w:p>
    <w:p w:rsidR="00FA30C1" w:rsidRDefault="00FA30C1">
      <w:pPr>
        <w:pStyle w:val="ConsPlusNormal"/>
        <w:spacing w:before="200"/>
      </w:pPr>
      <w:r>
        <w:t>Республики Беларусь 22 апреля 2022 г. N 8/37978</w:t>
      </w:r>
    </w:p>
    <w:p w:rsidR="00FA30C1" w:rsidRDefault="00FA30C1">
      <w:pPr>
        <w:pStyle w:val="ConsPlusNormal"/>
        <w:pBdr>
          <w:top w:val="single" w:sz="6" w:space="0" w:color="auto"/>
        </w:pBdr>
        <w:spacing w:before="100" w:after="100"/>
        <w:jc w:val="both"/>
        <w:rPr>
          <w:sz w:val="2"/>
          <w:szCs w:val="2"/>
        </w:rPr>
      </w:pPr>
    </w:p>
    <w:p w:rsidR="00FA30C1" w:rsidRDefault="00FA30C1">
      <w:pPr>
        <w:pStyle w:val="ConsPlusNormal"/>
        <w:jc w:val="center"/>
      </w:pPr>
    </w:p>
    <w:p w:rsidR="00FA30C1" w:rsidRDefault="00FA30C1">
      <w:pPr>
        <w:pStyle w:val="ConsPlusTitle"/>
        <w:jc w:val="center"/>
      </w:pPr>
      <w:r>
        <w:t>ПОСТАНОВЛЕНИЕ МИНИСТЕРСТВА ПРИРОДНЫХ РЕСУРСОВ И ОХРАНЫ ОКРУЖАЮЩЕЙ СРЕДЫ РЕСПУБЛИКИ БЕЛАРУСЬ</w:t>
      </w:r>
    </w:p>
    <w:p w:rsidR="00FA30C1" w:rsidRDefault="00FA30C1">
      <w:pPr>
        <w:pStyle w:val="ConsPlusTitle"/>
        <w:jc w:val="center"/>
      </w:pPr>
      <w:r>
        <w:t>11 марта 2022 г. N 2-Т</w:t>
      </w:r>
    </w:p>
    <w:p w:rsidR="00FA30C1" w:rsidRDefault="00FA30C1">
      <w:pPr>
        <w:pStyle w:val="ConsPlusTitle"/>
        <w:jc w:val="center"/>
      </w:pPr>
    </w:p>
    <w:p w:rsidR="00FA30C1" w:rsidRDefault="00FA30C1">
      <w:pPr>
        <w:pStyle w:val="ConsPlusTitle"/>
        <w:jc w:val="center"/>
      </w:pPr>
      <w:r>
        <w:t>ОБ УТВЕРЖДЕНИИ ЭКОЛОГИЧЕСКИХ НОРМ И ПРАВИЛ</w:t>
      </w:r>
    </w:p>
    <w:p w:rsidR="00FA30C1" w:rsidRDefault="00FA30C1">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FA30C1" w:rsidRDefault="00FA30C1">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FA30C1" w:rsidRDefault="00FA30C1">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FA30C1" w:rsidRDefault="00FA30C1">
            <w:pPr>
              <w:pStyle w:val="ConsPlusNormal"/>
              <w:jc w:val="center"/>
              <w:rPr>
                <w:color w:val="392C69"/>
              </w:rPr>
            </w:pPr>
            <w:r>
              <w:rPr>
                <w:color w:val="392C69"/>
              </w:rPr>
              <w:t>(в ред. постановлений Минприроды от 21.06.2023 N 8-Т,</w:t>
            </w:r>
          </w:p>
          <w:p w:rsidR="00FA30C1" w:rsidRDefault="00FA30C1">
            <w:pPr>
              <w:pStyle w:val="ConsPlusNormal"/>
              <w:jc w:val="center"/>
              <w:rPr>
                <w:color w:val="392C69"/>
              </w:rPr>
            </w:pPr>
            <w:r>
              <w:rPr>
                <w:color w:val="392C69"/>
              </w:rPr>
              <w:t>от 25.01.2024 N 3-Т, от 17.09.2025 N 9-Т)</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FA30C1" w:rsidRDefault="00FA30C1">
            <w:pPr>
              <w:pStyle w:val="ConsPlusNormal"/>
              <w:jc w:val="center"/>
              <w:rPr>
                <w:color w:val="392C69"/>
              </w:rPr>
            </w:pPr>
          </w:p>
        </w:tc>
      </w:tr>
    </w:tbl>
    <w:p w:rsidR="00FA30C1" w:rsidRDefault="00FA30C1">
      <w:pPr>
        <w:pStyle w:val="ConsPlusNormal"/>
      </w:pPr>
    </w:p>
    <w:p w:rsidR="00FA30C1" w:rsidRDefault="00FA30C1">
      <w:pPr>
        <w:pStyle w:val="ConsPlusNormal"/>
        <w:ind w:firstLine="540"/>
        <w:jc w:val="both"/>
      </w:pPr>
      <w:r>
        <w:t>На основании подпункта 1.16 пункта 1 статьи 12, пункта 7 статьи 27-1 Водного кодекса Республики Беларусь, пункта 9 Положения о Министерстве природных ресурсов и охраны окружающей среды Республики Беларусь, утвержденного постановлением Совета Министров Республики Беларусь от 20 июня 2013 г. N 503, Министерство природных ресурсов и охраны окружающей среды Республики Беларусь ПОСТАНОВЛЯЕТ:</w:t>
      </w:r>
    </w:p>
    <w:p w:rsidR="00FA30C1" w:rsidRDefault="00FA30C1">
      <w:pPr>
        <w:pStyle w:val="ConsPlusNormal"/>
        <w:spacing w:before="200"/>
        <w:ind w:firstLine="540"/>
        <w:jc w:val="both"/>
      </w:pPr>
      <w:r>
        <w:t>1. Утвердить экологические нормы и правила ЭкоНиП 17.06.08-003-2022 "Охрана окружающей среды и природопользование. Гидросфера. Требования по содержанию поверхностных водных объектов в надлежащем состоянии и их благоустройству" (прилагаются).</w:t>
      </w:r>
    </w:p>
    <w:p w:rsidR="00FA30C1" w:rsidRDefault="00FA30C1">
      <w:pPr>
        <w:pStyle w:val="ConsPlusNormal"/>
        <w:spacing w:before="200"/>
        <w:ind w:firstLine="540"/>
        <w:jc w:val="both"/>
      </w:pPr>
      <w:r>
        <w:t>2. Настоящее постановление вступает в силу после его официального опубликования.</w:t>
      </w:r>
    </w:p>
    <w:p w:rsidR="00FA30C1" w:rsidRDefault="00FA30C1">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5042"/>
        <w:gridCol w:w="5045"/>
      </w:tblGrid>
      <w:tr w:rsidR="00000000">
        <w:tc>
          <w:tcPr>
            <w:tcW w:w="5103" w:type="dxa"/>
            <w:tcBorders>
              <w:top w:val="none" w:sz="6" w:space="0" w:color="auto"/>
              <w:left w:val="none" w:sz="6" w:space="0" w:color="auto"/>
              <w:bottom w:val="none" w:sz="6" w:space="0" w:color="auto"/>
              <w:right w:val="none" w:sz="6" w:space="0" w:color="auto"/>
            </w:tcBorders>
          </w:tcPr>
          <w:p w:rsidR="00FA30C1" w:rsidRDefault="00FA30C1">
            <w:pPr>
              <w:pStyle w:val="ConsPlusNormal"/>
            </w:pPr>
            <w:r>
              <w:t>Министр</w:t>
            </w:r>
          </w:p>
        </w:tc>
        <w:tc>
          <w:tcPr>
            <w:tcW w:w="5103" w:type="dxa"/>
            <w:tcBorders>
              <w:top w:val="none" w:sz="6" w:space="0" w:color="auto"/>
              <w:left w:val="none" w:sz="6" w:space="0" w:color="auto"/>
              <w:bottom w:val="none" w:sz="6" w:space="0" w:color="auto"/>
              <w:right w:val="none" w:sz="6" w:space="0" w:color="auto"/>
            </w:tcBorders>
          </w:tcPr>
          <w:p w:rsidR="00FA30C1" w:rsidRDefault="00FA30C1">
            <w:pPr>
              <w:pStyle w:val="ConsPlusNormal"/>
              <w:jc w:val="right"/>
            </w:pPr>
            <w:r>
              <w:t>А.П.Худык</w:t>
            </w:r>
          </w:p>
        </w:tc>
      </w:tr>
    </w:tbl>
    <w:p w:rsidR="00FA30C1" w:rsidRDefault="00FA30C1">
      <w:pPr>
        <w:pStyle w:val="ConsPlusNormal"/>
        <w:ind w:firstLine="540"/>
        <w:jc w:val="both"/>
      </w:pPr>
    </w:p>
    <w:p w:rsidR="00FA30C1" w:rsidRDefault="00FA30C1">
      <w:pPr>
        <w:pStyle w:val="ConsPlusNormal"/>
        <w:ind w:firstLine="540"/>
        <w:jc w:val="both"/>
      </w:pPr>
    </w:p>
    <w:p w:rsidR="00FA30C1" w:rsidRDefault="00FA30C1">
      <w:pPr>
        <w:pStyle w:val="ConsPlusNormal"/>
        <w:ind w:firstLine="540"/>
        <w:jc w:val="both"/>
      </w:pPr>
    </w:p>
    <w:p w:rsidR="00FA30C1" w:rsidRDefault="00FA30C1">
      <w:pPr>
        <w:pStyle w:val="ConsPlusNormal"/>
        <w:ind w:firstLine="540"/>
        <w:jc w:val="both"/>
      </w:pPr>
    </w:p>
    <w:p w:rsidR="00FA30C1" w:rsidRDefault="00FA30C1">
      <w:pPr>
        <w:pStyle w:val="ConsPlusNormal"/>
        <w:ind w:firstLine="540"/>
        <w:jc w:val="both"/>
      </w:pPr>
    </w:p>
    <w:p w:rsidR="00FA30C1" w:rsidRDefault="00FA30C1">
      <w:pPr>
        <w:pStyle w:val="ConsPlusNonformat"/>
        <w:jc w:val="both"/>
      </w:pPr>
      <w:r>
        <w:t xml:space="preserve">                                            УТВЕРЖДЕНО</w:t>
      </w:r>
    </w:p>
    <w:p w:rsidR="00FA30C1" w:rsidRDefault="00FA30C1">
      <w:pPr>
        <w:pStyle w:val="ConsPlusNonformat"/>
        <w:jc w:val="both"/>
      </w:pPr>
      <w:r>
        <w:t xml:space="preserve">                                            Постановление</w:t>
      </w:r>
    </w:p>
    <w:p w:rsidR="00FA30C1" w:rsidRDefault="00FA30C1">
      <w:pPr>
        <w:pStyle w:val="ConsPlusNonformat"/>
        <w:jc w:val="both"/>
      </w:pPr>
      <w:r>
        <w:t xml:space="preserve">                                            Министерства природных ресурсов</w:t>
      </w:r>
    </w:p>
    <w:p w:rsidR="00FA30C1" w:rsidRDefault="00FA30C1">
      <w:pPr>
        <w:pStyle w:val="ConsPlusNonformat"/>
        <w:jc w:val="both"/>
      </w:pPr>
      <w:r>
        <w:t xml:space="preserve">                                            и охраны окружающей среды</w:t>
      </w:r>
    </w:p>
    <w:p w:rsidR="00FA30C1" w:rsidRDefault="00FA30C1">
      <w:pPr>
        <w:pStyle w:val="ConsPlusNonformat"/>
        <w:jc w:val="both"/>
      </w:pPr>
      <w:r>
        <w:t xml:space="preserve">                                            Республики Беларусь</w:t>
      </w:r>
    </w:p>
    <w:p w:rsidR="00FA30C1" w:rsidRDefault="00FA30C1">
      <w:pPr>
        <w:pStyle w:val="ConsPlusNonformat"/>
        <w:jc w:val="both"/>
      </w:pPr>
      <w:r>
        <w:t xml:space="preserve">                                            11.03.2022 N 2-Т</w:t>
      </w:r>
    </w:p>
    <w:p w:rsidR="00FA30C1" w:rsidRDefault="00FA30C1">
      <w:pPr>
        <w:pStyle w:val="ConsPlusNormal"/>
        <w:jc w:val="center"/>
      </w:pPr>
    </w:p>
    <w:p w:rsidR="00FA30C1" w:rsidRDefault="00FA30C1">
      <w:pPr>
        <w:pStyle w:val="ConsPlusTitle"/>
        <w:jc w:val="center"/>
      </w:pPr>
      <w:bookmarkStart w:id="0" w:name="Par32"/>
      <w:bookmarkEnd w:id="0"/>
      <w:r>
        <w:t>ЭКОЛОГИЧЕСКИЕ НОРМЫ И ПРАВИЛА</w:t>
      </w:r>
    </w:p>
    <w:p w:rsidR="00FA30C1" w:rsidRDefault="00FA30C1">
      <w:pPr>
        <w:pStyle w:val="ConsPlusTitle"/>
        <w:jc w:val="center"/>
      </w:pPr>
      <w:r>
        <w:t>ЭКОНИП 17.06.08-003-2022 "ОХРАНА ОКРУЖАЮЩЕЙ СРЕДЫ И ПРИРОДОПОЛЬЗОВАНИЕ. ГИДРОСФЕРА. ТРЕБОВАНИЯ ПО СОДЕРЖАНИЮ ПОВЕРХНОСТНЫХ ВОДНЫХ ОБЪЕКТОВ В НАДЛЕЖАЩЕМ СОСТОЯНИИ И ИХ БЛАГОУСТРОЙСТВУ"</w:t>
      </w:r>
    </w:p>
    <w:p w:rsidR="00FA30C1" w:rsidRDefault="00FA30C1">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FA30C1" w:rsidRDefault="00FA30C1">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FA30C1" w:rsidRDefault="00FA30C1">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FA30C1" w:rsidRDefault="00FA30C1">
            <w:pPr>
              <w:pStyle w:val="ConsPlusNormal"/>
              <w:jc w:val="center"/>
              <w:rPr>
                <w:color w:val="392C69"/>
              </w:rPr>
            </w:pPr>
            <w:r>
              <w:rPr>
                <w:color w:val="392C69"/>
              </w:rPr>
              <w:t>(в ред. постановлений Минприроды от 21.06.2023 N 8-Т,</w:t>
            </w:r>
          </w:p>
          <w:p w:rsidR="00FA30C1" w:rsidRDefault="00FA30C1">
            <w:pPr>
              <w:pStyle w:val="ConsPlusNormal"/>
              <w:jc w:val="center"/>
              <w:rPr>
                <w:color w:val="392C69"/>
              </w:rPr>
            </w:pPr>
            <w:r>
              <w:rPr>
                <w:color w:val="392C69"/>
              </w:rPr>
              <w:t>от 25.01.2024 N 3-Т, от 17.09.2025 N 9-Т)</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FA30C1" w:rsidRDefault="00FA30C1">
            <w:pPr>
              <w:pStyle w:val="ConsPlusNormal"/>
              <w:jc w:val="center"/>
              <w:rPr>
                <w:color w:val="392C69"/>
              </w:rPr>
            </w:pPr>
          </w:p>
        </w:tc>
      </w:tr>
    </w:tbl>
    <w:p w:rsidR="00FA30C1" w:rsidRDefault="00FA30C1">
      <w:pPr>
        <w:pStyle w:val="ConsPlusNormal"/>
        <w:jc w:val="center"/>
      </w:pPr>
    </w:p>
    <w:p w:rsidR="00FA30C1" w:rsidRDefault="00FA30C1">
      <w:pPr>
        <w:pStyle w:val="ConsPlusNormal"/>
        <w:jc w:val="center"/>
        <w:outlineLvl w:val="1"/>
      </w:pPr>
      <w:r>
        <w:rPr>
          <w:b/>
          <w:bCs/>
        </w:rPr>
        <w:t>ГЛАВА 1</w:t>
      </w:r>
    </w:p>
    <w:p w:rsidR="00FA30C1" w:rsidRDefault="00FA30C1">
      <w:pPr>
        <w:pStyle w:val="ConsPlusNormal"/>
        <w:jc w:val="center"/>
      </w:pPr>
      <w:r>
        <w:rPr>
          <w:b/>
          <w:bCs/>
        </w:rPr>
        <w:t>ОБЩИЕ ПОЛОЖЕНИЯ</w:t>
      </w:r>
    </w:p>
    <w:p w:rsidR="00FA30C1" w:rsidRDefault="00FA30C1">
      <w:pPr>
        <w:pStyle w:val="ConsPlusNormal"/>
        <w:jc w:val="center"/>
      </w:pPr>
    </w:p>
    <w:p w:rsidR="00FA30C1" w:rsidRDefault="00FA30C1">
      <w:pPr>
        <w:pStyle w:val="ConsPlusNormal"/>
        <w:ind w:firstLine="540"/>
        <w:jc w:val="both"/>
      </w:pPr>
      <w:r>
        <w:t xml:space="preserve">1. Настоящие экологические нормы и правила (далее - ЭкоНиП) устанавливают требования по содержанию поверхностных водных объектов в надлежащем состоянии и их благоустройству, включая перечень работ, порядок разработки комплекса мероприятий, направленных на содержание поверхностных </w:t>
      </w:r>
      <w:r>
        <w:lastRenderedPageBreak/>
        <w:t>водных объектов в надлежащем состоянии, срок его реализации.</w:t>
      </w:r>
    </w:p>
    <w:p w:rsidR="00FA30C1" w:rsidRDefault="00FA30C1">
      <w:pPr>
        <w:pStyle w:val="ConsPlusNormal"/>
        <w:spacing w:before="200"/>
        <w:ind w:firstLine="540"/>
        <w:jc w:val="both"/>
      </w:pPr>
      <w:r>
        <w:t>2. Настоящие ЭкоНиП применяются в отношении поверхностных водных объектов, расположенных на землях общего пользования и землях запаса, а также поверхностных водных объектов, пользование которыми осуществляется юридическими лицами и гражданами, в том числе индивидуальными предпринимателями, на праве обособленного и (или) специального водопользования, аренды и (или) у которых поверхностные водные объекты расположены в границах земельных участков, пр</w:t>
      </w:r>
      <w:r>
        <w:t>едоставленных им в установленном порядке, и направлены на организацию работ по наведению порядка на земле, благоустройству поверхностных водных объектов в соответствии с пунктами 2 и 6 статьи 27-1 Водного кодекса Республики Беларусь.</w:t>
      </w:r>
    </w:p>
    <w:p w:rsidR="00FA30C1" w:rsidRDefault="00FA30C1">
      <w:pPr>
        <w:pStyle w:val="ConsPlusNormal"/>
        <w:spacing w:before="200"/>
        <w:ind w:firstLine="540"/>
        <w:jc w:val="both"/>
      </w:pPr>
      <w:r>
        <w:t>3. Требования ЭкоНиП не распространяются на внутренние водные пути и объекты, связанные с обеспечением безопасности судоходства, содержание которых осуществляется в соответствии с законодательством о внутреннем водном транспорте, объекты мелиорации земель, содержание которых ос</w:t>
      </w:r>
      <w:r>
        <w:t>уществляется в соответствии с законодательством о мелиорации земель, а также на пруды-копани, возведенные в границах земельных участков, предоставленных юридическим лицам, гражданам, в том числе индивидуальным предпринимателям, в установленном порядке, и технологические водные объекты в соответствии с пунктом 8 статьи 27-1 Водного кодекса Республики Беларусь.</w:t>
      </w:r>
    </w:p>
    <w:p w:rsidR="00FA30C1" w:rsidRDefault="00FA30C1">
      <w:pPr>
        <w:pStyle w:val="ConsPlusNormal"/>
        <w:spacing w:before="200"/>
        <w:ind w:firstLine="540"/>
        <w:jc w:val="both"/>
      </w:pPr>
      <w:r>
        <w:t>4. В настоящих ЭкоНиП применяются термины и их определения в значениях, установленных Водным кодексом Республики Беларусь, Законом Республики Беларусь</w:t>
      </w:r>
      <w:r>
        <w:t xml:space="preserve"> от 26 ноября 1992 г. N 1982-XII "Об охране окружающей среды", Законом Республики Беларусь от 14 июня 2003 г. N 205-З "О растительном мире", Законом Республики Беларусь от 15 ноября 2018 г. N 150-З "Об особо охраняемых природных территориях", Законом Республики Беларусь от 10 июля 2007 г. N 257-З "О животном мире", Кодексом Республики Беларусь об архитектурной, градостроительной и строительной деятельности, Правилами благоустройства и содержания населенных пунктов, утвержденными постановлением Совета Минист</w:t>
      </w:r>
      <w:r>
        <w:t>ров Республики Беларусь от 28 ноября 2012 г. N 1087, а также следующие термины и их определения:</w:t>
      </w:r>
    </w:p>
    <w:p w:rsidR="00FA30C1" w:rsidRDefault="00FA30C1">
      <w:pPr>
        <w:pStyle w:val="ConsPlusNormal"/>
        <w:jc w:val="both"/>
      </w:pPr>
      <w:r>
        <w:t>(в ред. постановления Минприроды от 25.01.2024 N 3-Т)</w:t>
      </w:r>
    </w:p>
    <w:p w:rsidR="00FA30C1" w:rsidRDefault="00FA30C1">
      <w:pPr>
        <w:pStyle w:val="ConsPlusNormal"/>
        <w:spacing w:before="200"/>
        <w:ind w:firstLine="540"/>
        <w:jc w:val="both"/>
      </w:pPr>
      <w:r>
        <w:t>автотранспортная инфраст</w:t>
      </w:r>
      <w:r>
        <w:t>руктура - совокупность автомобильных проездов для обслуживания функциональных зон и автомобильных парковок на территории благоустройства поверхностного водного объекта;</w:t>
      </w:r>
    </w:p>
    <w:p w:rsidR="00FA30C1" w:rsidRDefault="00FA30C1">
      <w:pPr>
        <w:pStyle w:val="ConsPlusNormal"/>
        <w:spacing w:before="200"/>
        <w:ind w:firstLine="540"/>
        <w:jc w:val="both"/>
      </w:pPr>
      <w:r>
        <w:t>бесконтактные виды воздействий на поверхностные водные объекты - воздействия на поверхностные водные объекты, возникающие в процессе использования их для целей рекреации, спорта и туризма, при котором отсутствует прямой физический контакт тела человека с водой поверхностного водного объекта;</w:t>
      </w:r>
    </w:p>
    <w:p w:rsidR="00FA30C1" w:rsidRDefault="00FA30C1">
      <w:pPr>
        <w:pStyle w:val="ConsPlusNormal"/>
        <w:spacing w:before="200"/>
        <w:ind w:firstLine="540"/>
        <w:jc w:val="both"/>
      </w:pPr>
      <w:r>
        <w:t>буферная полоса (зона) - территория, оборудованная подземными гидротехническими сооружениями и устройствами, предназначенными для отведения и (или) сброса дренажных вод, входящая в состав дорожно-тропиночной сети, созданная в целях предотвращения прямого поступления загрязняющих веществ в поверхностные водные объекты в результате выпадения атмосферных осадков, таяния снега, поливомоечных работ, а также для сокращения объемов сброса поверхностных сточных вод в поверхностные водные объекты;</w:t>
      </w:r>
    </w:p>
    <w:p w:rsidR="00FA30C1" w:rsidRDefault="00FA30C1">
      <w:pPr>
        <w:pStyle w:val="ConsPlusNormal"/>
        <w:spacing w:before="200"/>
        <w:ind w:firstLine="540"/>
        <w:jc w:val="both"/>
      </w:pPr>
      <w:r>
        <w:t>допустимая рекреационная нагрузка на поверхностный водный объект - максимальное количество человек, отдыхающих единовременно в течение всего сезона, пользующихся единицей площади территории благоустройства поверхностного водного объекта без нанесения существенного ущерба поверхностному водному объекту, в котором продолжаются самовосстановительные процессы и не возникает изменений его устойчивого функционирования;</w:t>
      </w:r>
    </w:p>
    <w:p w:rsidR="00FA30C1" w:rsidRDefault="00FA30C1">
      <w:pPr>
        <w:pStyle w:val="ConsPlusNormal"/>
        <w:spacing w:before="200"/>
        <w:ind w:firstLine="540"/>
        <w:jc w:val="both"/>
      </w:pPr>
      <w:r>
        <w:t>карры - рощи или групповые посадки деревьев;</w:t>
      </w:r>
    </w:p>
    <w:p w:rsidR="00FA30C1" w:rsidRDefault="00FA30C1">
      <w:pPr>
        <w:pStyle w:val="ConsPlusNormal"/>
        <w:spacing w:before="200"/>
        <w:ind w:firstLine="540"/>
        <w:jc w:val="both"/>
      </w:pPr>
      <w:r>
        <w:t>рекреационная инфраструктура - совокупность функциональных зон, используемых для создания благоприятных условий жизнедеятельности населения на территории благоустройства поверхностного водного объекта;</w:t>
      </w:r>
    </w:p>
    <w:p w:rsidR="00FA30C1" w:rsidRDefault="00FA30C1">
      <w:pPr>
        <w:pStyle w:val="ConsPlusNormal"/>
        <w:spacing w:before="200"/>
        <w:ind w:firstLine="540"/>
        <w:jc w:val="both"/>
      </w:pPr>
      <w:r>
        <w:t>каптаж - гидротехническое сооружение, предназначенное для питьевого водоснабжения из родника;</w:t>
      </w:r>
    </w:p>
    <w:p w:rsidR="00FA30C1" w:rsidRDefault="00FA30C1">
      <w:pPr>
        <w:pStyle w:val="ConsPlusNormal"/>
        <w:spacing w:before="200"/>
        <w:ind w:firstLine="540"/>
        <w:jc w:val="both"/>
      </w:pPr>
      <w:r>
        <w:t>контактные виды воздействий на поверхностные водные объекты - воздействия на поверхностные водные объекты, возникающие в процессе их использования для целей рекреации, спорта и туризма, при котором происходит прямой физический контакт тела человека с водой поверхностного водного объекта;</w:t>
      </w:r>
    </w:p>
    <w:p w:rsidR="00FA30C1" w:rsidRDefault="00FA30C1">
      <w:pPr>
        <w:pStyle w:val="ConsPlusNormal"/>
        <w:spacing w:before="200"/>
        <w:ind w:firstLine="540"/>
        <w:jc w:val="both"/>
      </w:pPr>
      <w:r>
        <w:lastRenderedPageBreak/>
        <w:t>промысловые виды воздействий на поверхностные водные объекты - воздействия на поверхностные водные объекты, возникающие в процессе их использования для целей рекреации, спорта и туризма, при котором происходит непромышленное извлечение (добыча) гидро- и ихтиофауны;</w:t>
      </w:r>
    </w:p>
    <w:p w:rsidR="00FA30C1" w:rsidRDefault="00FA30C1">
      <w:pPr>
        <w:pStyle w:val="ConsPlusNormal"/>
        <w:spacing w:before="200"/>
        <w:ind w:firstLine="540"/>
        <w:jc w:val="both"/>
      </w:pPr>
      <w:r>
        <w:t>рекреация - деятельность человека, направленная на восстановление и развитие его сил (физических, психических, духовных);</w:t>
      </w:r>
    </w:p>
    <w:p w:rsidR="00FA30C1" w:rsidRDefault="00FA30C1">
      <w:pPr>
        <w:pStyle w:val="ConsPlusNormal"/>
        <w:spacing w:before="200"/>
        <w:ind w:firstLine="540"/>
        <w:jc w:val="both"/>
      </w:pPr>
      <w:r>
        <w:t>характер окружения поверхностных водных объектов &lt;*&gt; - совокупность специфических особенностей территорий, прилегающих к поверхностным водным объектам;</w:t>
      </w:r>
    </w:p>
    <w:p w:rsidR="00FA30C1" w:rsidRDefault="00FA30C1">
      <w:pPr>
        <w:pStyle w:val="ConsPlusNormal"/>
        <w:spacing w:before="200"/>
        <w:ind w:firstLine="540"/>
        <w:jc w:val="both"/>
      </w:pPr>
      <w:r>
        <w:t>элементы благоустройства - декоративные, технические,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FA30C1" w:rsidRDefault="00FA30C1">
      <w:pPr>
        <w:pStyle w:val="ConsPlusNormal"/>
        <w:spacing w:before="200"/>
        <w:ind w:firstLine="540"/>
        <w:jc w:val="both"/>
      </w:pPr>
      <w:r>
        <w:t>--------------------------------</w:t>
      </w:r>
    </w:p>
    <w:p w:rsidR="00FA30C1" w:rsidRDefault="00FA30C1">
      <w:pPr>
        <w:pStyle w:val="ConsPlusNormal"/>
        <w:spacing w:before="200"/>
        <w:ind w:firstLine="540"/>
        <w:jc w:val="both"/>
      </w:pPr>
      <w:bookmarkStart w:id="1" w:name="Par58"/>
      <w:bookmarkEnd w:id="1"/>
      <w:r>
        <w:t>&lt;*&gt; По характеру окружения поверхностных водных объектов различают поверхностные водные объекты:</w:t>
      </w:r>
    </w:p>
    <w:p w:rsidR="00FA30C1" w:rsidRDefault="00FA30C1">
      <w:pPr>
        <w:pStyle w:val="ConsPlusNormal"/>
        <w:spacing w:before="200"/>
        <w:ind w:firstLine="540"/>
        <w:jc w:val="both"/>
      </w:pPr>
      <w:r>
        <w:t>в городском окружении, если прилегающая к поверхностному водному объекту территория в границах 50 метров от береговой линии застроена по периметру более 25% (городской характер);</w:t>
      </w:r>
    </w:p>
    <w:p w:rsidR="00FA30C1" w:rsidRDefault="00FA30C1">
      <w:pPr>
        <w:pStyle w:val="ConsPlusNormal"/>
        <w:spacing w:before="200"/>
        <w:ind w:firstLine="540"/>
        <w:jc w:val="both"/>
      </w:pPr>
      <w:r>
        <w:t>в природном окружении, если прилегающая к поверхностному водному объекту территория в границах 50 метров от береговой линии застроена по периметру менее 25% (природный характер).</w:t>
      </w:r>
    </w:p>
    <w:p w:rsidR="00FA30C1" w:rsidRDefault="00FA30C1">
      <w:pPr>
        <w:pStyle w:val="ConsPlusNormal"/>
        <w:jc w:val="center"/>
      </w:pPr>
    </w:p>
    <w:p w:rsidR="00FA30C1" w:rsidRDefault="00FA30C1">
      <w:pPr>
        <w:pStyle w:val="ConsPlusNormal"/>
        <w:jc w:val="center"/>
        <w:outlineLvl w:val="1"/>
      </w:pPr>
      <w:r>
        <w:rPr>
          <w:b/>
          <w:bCs/>
        </w:rPr>
        <w:t>ГЛАВА 2</w:t>
      </w:r>
    </w:p>
    <w:p w:rsidR="00FA30C1" w:rsidRDefault="00FA30C1">
      <w:pPr>
        <w:pStyle w:val="ConsPlusNormal"/>
        <w:jc w:val="center"/>
      </w:pPr>
      <w:r>
        <w:rPr>
          <w:b/>
          <w:bCs/>
        </w:rPr>
        <w:t>ТРЕБОВАНИЯ ПО СОДЕРЖАНИЮ ПОВЕРХНОСТНЫХ ВОДНЫХ ОБЪЕКТОВ В НАДЛЕЖАЩЕМ СОСТОЯНИИ</w:t>
      </w:r>
    </w:p>
    <w:p w:rsidR="00FA30C1" w:rsidRDefault="00FA30C1">
      <w:pPr>
        <w:pStyle w:val="ConsPlusNormal"/>
        <w:jc w:val="center"/>
      </w:pPr>
    </w:p>
    <w:p w:rsidR="00FA30C1" w:rsidRDefault="00FA30C1">
      <w:pPr>
        <w:pStyle w:val="ConsPlusNormal"/>
        <w:ind w:firstLine="540"/>
        <w:jc w:val="both"/>
      </w:pPr>
      <w:r>
        <w:t>5. Содержание поверхностных водных объектов в надлежащем состоянии включает следующий перечень работ:</w:t>
      </w:r>
    </w:p>
    <w:p w:rsidR="00FA30C1" w:rsidRDefault="00FA30C1">
      <w:pPr>
        <w:pStyle w:val="ConsPlusNormal"/>
        <w:spacing w:before="200"/>
        <w:ind w:firstLine="540"/>
        <w:jc w:val="both"/>
      </w:pPr>
      <w:r>
        <w:t>санитарная очистка поверхностных водных объектов;</w:t>
      </w:r>
    </w:p>
    <w:p w:rsidR="00FA30C1" w:rsidRDefault="00FA30C1">
      <w:pPr>
        <w:pStyle w:val="ConsPlusNormal"/>
        <w:spacing w:before="200"/>
        <w:ind w:firstLine="540"/>
        <w:jc w:val="both"/>
      </w:pPr>
      <w:r>
        <w:t>расчистка русел рек;</w:t>
      </w:r>
    </w:p>
    <w:p w:rsidR="00FA30C1" w:rsidRDefault="00FA30C1">
      <w:pPr>
        <w:pStyle w:val="ConsPlusNormal"/>
        <w:spacing w:before="200"/>
        <w:ind w:firstLine="540"/>
        <w:jc w:val="both"/>
      </w:pPr>
      <w:r>
        <w:t>восстановление глубины и морфологии дна водоемов;</w:t>
      </w:r>
    </w:p>
    <w:p w:rsidR="00FA30C1" w:rsidRDefault="00FA30C1">
      <w:pPr>
        <w:pStyle w:val="ConsPlusNormal"/>
        <w:spacing w:before="200"/>
        <w:ind w:firstLine="540"/>
        <w:jc w:val="both"/>
      </w:pPr>
      <w:r>
        <w:t>уборка и ремонт элементов благоустройства на поверхностных водных объектах;</w:t>
      </w:r>
    </w:p>
    <w:p w:rsidR="00FA30C1" w:rsidRDefault="00FA30C1">
      <w:pPr>
        <w:pStyle w:val="ConsPlusNormal"/>
        <w:spacing w:before="200"/>
        <w:ind w:firstLine="540"/>
        <w:jc w:val="both"/>
      </w:pPr>
      <w:r>
        <w:t>поддержание в надлежащем состоянии водохозяйственных систем и отдельно расположенных гидротехнических сооружений и устройств, предназначенных для изъятия поверхностных вод, регулирования водных потоков, сброса сточных вод в поверхностные водные объекты;</w:t>
      </w:r>
    </w:p>
    <w:p w:rsidR="00FA30C1" w:rsidRDefault="00FA30C1">
      <w:pPr>
        <w:pStyle w:val="ConsPlusNormal"/>
        <w:spacing w:before="200"/>
        <w:ind w:firstLine="540"/>
        <w:jc w:val="both"/>
      </w:pPr>
      <w:r>
        <w:t>зарыбление поверхностных водных объектов;</w:t>
      </w:r>
    </w:p>
    <w:p w:rsidR="00FA30C1" w:rsidRDefault="00FA30C1">
      <w:pPr>
        <w:pStyle w:val="ConsPlusNormal"/>
        <w:spacing w:before="200"/>
        <w:ind w:firstLine="540"/>
        <w:jc w:val="both"/>
      </w:pPr>
      <w:r>
        <w:t>возведение сооружений и устройств, предотвращающих вредное воздействие на поверхностные водные объекты.</w:t>
      </w:r>
    </w:p>
    <w:p w:rsidR="00FA30C1" w:rsidRDefault="00FA30C1">
      <w:pPr>
        <w:pStyle w:val="ConsPlusNormal"/>
        <w:jc w:val="both"/>
      </w:pPr>
      <w:r>
        <w:t>(абзац введен постановлением Минприроды от 21.06.2023 N 8-Т)</w:t>
      </w:r>
    </w:p>
    <w:p w:rsidR="00FA30C1" w:rsidRDefault="00FA30C1">
      <w:pPr>
        <w:pStyle w:val="ConsPlusNormal"/>
        <w:spacing w:before="200"/>
        <w:ind w:firstLine="540"/>
        <w:jc w:val="both"/>
      </w:pPr>
      <w:r>
        <w:t>Выполнение работ по содержанию поверхностных водных объектов в надлежащем состоянии, связанных с ликвидацией зданий, сооружений и других объектов, оказывающих воздействие на водные объекты, с изменением и (или) спрямлением русла реки, ручья и (или) заключением участка реки, ручья в коллектор, а также с углублением дна, осуществляется на основании проектной документации в соответствии с пунктом 1 статьи 25 и пунктом 1 статьи 27 Водного кодекса Республики Беларусь.</w:t>
      </w:r>
    </w:p>
    <w:p w:rsidR="00FA30C1" w:rsidRDefault="00FA30C1">
      <w:pPr>
        <w:pStyle w:val="ConsPlusNormal"/>
        <w:spacing w:before="200"/>
        <w:ind w:firstLine="540"/>
        <w:jc w:val="both"/>
      </w:pPr>
      <w:bookmarkStart w:id="2" w:name="Par75"/>
      <w:bookmarkEnd w:id="2"/>
      <w:r>
        <w:t>6. Санитарная очистка поверхностных водных объектов осуществляется в целях обеспечения соответствия качества воды поверхностных водных объектов гигиеническим нормативам безопасности воды водных объектов для культурно-бытового (рекреационного) использования в местах использования поверхностных водных объектов для рекреации, спорта и туризма, лечебных (курортных, оздоровительных) нужд или нормативам качества воды поверхностных водных объектов за пределами этих мест.</w:t>
      </w:r>
    </w:p>
    <w:p w:rsidR="00FA30C1" w:rsidRDefault="00FA30C1">
      <w:pPr>
        <w:pStyle w:val="ConsPlusNormal"/>
        <w:spacing w:before="200"/>
        <w:ind w:firstLine="540"/>
        <w:jc w:val="both"/>
      </w:pPr>
      <w:r>
        <w:lastRenderedPageBreak/>
        <w:t>В зависимости от размеров и классификации поверхностных водных объектов санитарная очистка поверхностных водных объектов осуществляется с применением следующих методов: механического, химического, биологического, воздействием ультрафиолетового излучения (ультрафиолета).</w:t>
      </w:r>
    </w:p>
    <w:p w:rsidR="00FA30C1" w:rsidRDefault="00FA30C1">
      <w:pPr>
        <w:pStyle w:val="ConsPlusNormal"/>
        <w:spacing w:before="200"/>
        <w:ind w:firstLine="540"/>
        <w:jc w:val="both"/>
      </w:pPr>
      <w:r>
        <w:t>Периодичность санитарной очистки поверхностных водных объектов определяется в зависимости от изменения качества донных отложений и соответствия качества воды поверхностных водных объектов гигиеническим нормативам безопасности воды водных объектов для культурно-бытового (рекреационного) использования в местах использования поверхностных водных объектов для рекреации, спорта и туризма, лечебных (курортных, оздоровительных) нужд или нормативам качества воды поверхностных водных объектов за пределами этих мест</w:t>
      </w:r>
      <w:r>
        <w:t>.</w:t>
      </w:r>
    </w:p>
    <w:p w:rsidR="00FA30C1" w:rsidRDefault="00FA30C1">
      <w:pPr>
        <w:pStyle w:val="ConsPlusNormal"/>
        <w:spacing w:before="200"/>
        <w:ind w:firstLine="540"/>
        <w:jc w:val="both"/>
      </w:pPr>
      <w:r>
        <w:t>7. Механический метод санитарной очистки поверхностных водных объектов заключается в удалении водной растительности, донных отложений и наносов, затонувших деревьев, твердых отходов и инородных элементов с применением специализированной техники.</w:t>
      </w:r>
    </w:p>
    <w:p w:rsidR="00FA30C1" w:rsidRDefault="00FA30C1">
      <w:pPr>
        <w:pStyle w:val="ConsPlusNormal"/>
        <w:jc w:val="both"/>
      </w:pPr>
      <w:r>
        <w:t>(часть первая п. 7 в ред. постановления Минприроды от 17.09.2025 N 9-Т)</w:t>
      </w:r>
    </w:p>
    <w:p w:rsidR="00FA30C1" w:rsidRDefault="00FA30C1">
      <w:pPr>
        <w:pStyle w:val="ConsPlusNormal"/>
        <w:spacing w:before="200"/>
        <w:ind w:firstLine="540"/>
        <w:jc w:val="both"/>
      </w:pPr>
      <w:r>
        <w:t>Допустимая зарастаемость поверхностных водных объектов не может быть более 30% площади поверхности воды.</w:t>
      </w:r>
    </w:p>
    <w:p w:rsidR="00FA30C1" w:rsidRDefault="00FA30C1">
      <w:pPr>
        <w:pStyle w:val="ConsPlusNormal"/>
        <w:jc w:val="both"/>
      </w:pPr>
      <w:r>
        <w:t>(часть вторая п. 7 введена постановлением Минприроды от 17.09.2025 N 9-Т)</w:t>
      </w:r>
    </w:p>
    <w:p w:rsidR="00FA30C1" w:rsidRDefault="00FA30C1">
      <w:pPr>
        <w:pStyle w:val="ConsPlusNormal"/>
        <w:spacing w:before="200"/>
        <w:ind w:firstLine="540"/>
        <w:jc w:val="both"/>
      </w:pPr>
      <w:r>
        <w:t>В зависимости от размеров и классификации поверхностных водных объектов санитарная очистка поверхностных водных объектов с применением механического метода осуществляется без осушения поверхностных водных объектов или с предварительным спуском (полным, частичным) воды.</w:t>
      </w:r>
    </w:p>
    <w:p w:rsidR="00FA30C1" w:rsidRDefault="00FA30C1">
      <w:pPr>
        <w:pStyle w:val="ConsPlusNormal"/>
        <w:spacing w:before="200"/>
        <w:ind w:firstLine="540"/>
        <w:jc w:val="both"/>
      </w:pPr>
      <w:r>
        <w:t>Санитарная очистка поверхностных водных объектов с применением механического метода без осушения поверхностных водных объектов осуществляется путем гидромеханизированной разработки с использованием земснарядов, при помощи которых происходит рыхление донных отложений, их всасывание с водой грунтовым насосом с дальнейшей подачей по напорным трубам на специально подготовленную иловую карту намыва либо с применением экскаватора, установленного на понтон.</w:t>
      </w:r>
    </w:p>
    <w:p w:rsidR="00FA30C1" w:rsidRDefault="00FA30C1">
      <w:pPr>
        <w:pStyle w:val="ConsPlusNormal"/>
        <w:spacing w:before="200"/>
        <w:ind w:firstLine="540"/>
        <w:jc w:val="both"/>
      </w:pPr>
      <w:r>
        <w:t>Санитарная очистка поверхностных водных объектов с применением механического метода с предварительным спуском (полным, частичным) воды осуществляется преимущественно в отношении водоемов и включает:</w:t>
      </w:r>
    </w:p>
    <w:p w:rsidR="00FA30C1" w:rsidRDefault="00FA30C1">
      <w:pPr>
        <w:pStyle w:val="ConsPlusNormal"/>
        <w:spacing w:before="200"/>
        <w:ind w:firstLine="540"/>
        <w:jc w:val="both"/>
      </w:pPr>
      <w:r>
        <w:t>откачивание воды с применением насосного оборудования, существующих гидротехнических сооружений и устройств, предназначенных для регулирования водных потоков или с устройством временных каналов и прудов для накопления воды;</w:t>
      </w:r>
    </w:p>
    <w:p w:rsidR="00FA30C1" w:rsidRDefault="00FA30C1">
      <w:pPr>
        <w:pStyle w:val="ConsPlusNormal"/>
        <w:spacing w:before="200"/>
        <w:ind w:firstLine="540"/>
        <w:jc w:val="both"/>
      </w:pPr>
      <w:r>
        <w:t>удаление со дна поверхностных водных объектов донных отложений, затонувших деревьев, твердых отходов и инородных элементов с помощью строительной техники;</w:t>
      </w:r>
    </w:p>
    <w:p w:rsidR="00FA30C1" w:rsidRDefault="00FA30C1">
      <w:pPr>
        <w:pStyle w:val="ConsPlusNormal"/>
        <w:spacing w:before="200"/>
        <w:ind w:firstLine="540"/>
        <w:jc w:val="both"/>
      </w:pPr>
      <w:r>
        <w:t>нанесение на очищенное дно покрытия из песка, мелких камней, глины;</w:t>
      </w:r>
    </w:p>
    <w:p w:rsidR="00FA30C1" w:rsidRDefault="00FA30C1">
      <w:pPr>
        <w:pStyle w:val="ConsPlusNormal"/>
        <w:spacing w:before="200"/>
        <w:ind w:firstLine="540"/>
        <w:jc w:val="both"/>
      </w:pPr>
      <w:r>
        <w:t>заполнение ложа водоема водой.</w:t>
      </w:r>
    </w:p>
    <w:p w:rsidR="00FA30C1" w:rsidRDefault="00FA30C1">
      <w:pPr>
        <w:pStyle w:val="ConsPlusNormal"/>
        <w:spacing w:before="200"/>
        <w:ind w:firstLine="540"/>
        <w:jc w:val="both"/>
      </w:pPr>
      <w:r>
        <w:t>При осуществлении санитарной очистки поверхностных водных объектов с применением механического метода с предварительным спуском (полным, частичным) воды учитывается классификация грунтов, объем поступления воды в поверхностный водный объект, близость залегания грунтовых вод, возможность подъезда строительной техники, вывоза или складирования донных отложений, грунта.</w:t>
      </w:r>
    </w:p>
    <w:p w:rsidR="00FA30C1" w:rsidRDefault="00FA30C1">
      <w:pPr>
        <w:pStyle w:val="ConsPlusNormal"/>
        <w:spacing w:before="200"/>
        <w:ind w:firstLine="540"/>
        <w:jc w:val="both"/>
      </w:pPr>
      <w:r>
        <w:t>8. Химический метод санитарной очистки поверхностных водных объектов заключается в нормализации кислотно-щелочного баланса воды поверхностных водных объектов за счет внесения в них специальных реагентов, способных связывать биогенные вещества, металлы, а также угнетающе действовать на водоросли.</w:t>
      </w:r>
    </w:p>
    <w:p w:rsidR="00FA30C1" w:rsidRDefault="00FA30C1">
      <w:pPr>
        <w:pStyle w:val="ConsPlusNormal"/>
        <w:spacing w:before="200"/>
        <w:ind w:firstLine="540"/>
        <w:jc w:val="both"/>
      </w:pPr>
      <w:r>
        <w:t>Санитарная очистка поверхностных водных объектов с применением химического метода осуществляется при строгом соблюдении дозировки реагентов и должна чередоваться с другими видами санитарной очистки поверхностных водных объектов.</w:t>
      </w:r>
    </w:p>
    <w:p w:rsidR="00FA30C1" w:rsidRDefault="00FA30C1">
      <w:pPr>
        <w:pStyle w:val="ConsPlusNormal"/>
        <w:spacing w:before="200"/>
        <w:ind w:firstLine="540"/>
        <w:jc w:val="both"/>
      </w:pPr>
      <w:r>
        <w:t xml:space="preserve">9. Биологический метод санитарной очистки поверхностных водных объектов заключается в нормализации состава воды поверхностных водных объектов за счет регулирования биологических веществ с использованием колоний микроорганизмов (патогенные организмы погибают за счет конкуренции </w:t>
      </w:r>
      <w:r>
        <w:lastRenderedPageBreak/>
        <w:t>и воздействия продуктов, которые вырабатываются в ходе биологического процесса).</w:t>
      </w:r>
    </w:p>
    <w:p w:rsidR="00FA30C1" w:rsidRDefault="00FA30C1">
      <w:pPr>
        <w:pStyle w:val="ConsPlusNormal"/>
        <w:spacing w:before="200"/>
        <w:ind w:firstLine="540"/>
        <w:jc w:val="both"/>
      </w:pPr>
      <w:r>
        <w:t>Санитарная очистка поверхностных водных объектов с применением биологического метода осуществляется в отношении зарыбленных водоемов.</w:t>
      </w:r>
    </w:p>
    <w:p w:rsidR="00FA30C1" w:rsidRDefault="00FA30C1">
      <w:pPr>
        <w:pStyle w:val="ConsPlusNormal"/>
        <w:spacing w:before="200"/>
        <w:ind w:firstLine="540"/>
        <w:jc w:val="both"/>
      </w:pPr>
      <w:r>
        <w:t>10. Метод воздействия ультрафиолетовым излучением (ультрафиолетом) на поверхностные водные объекты заключается в устранении из воды поверхностных водных объектов патогенных микробов и вирусов, применяется для предотвращения интенсивного роста водной растительности, осветления воды и устранения ее "цветения".</w:t>
      </w:r>
    </w:p>
    <w:p w:rsidR="00FA30C1" w:rsidRDefault="00FA30C1">
      <w:pPr>
        <w:pStyle w:val="ConsPlusNormal"/>
        <w:spacing w:before="200"/>
        <w:ind w:firstLine="540"/>
        <w:jc w:val="both"/>
      </w:pPr>
      <w:r>
        <w:t>Санитарная очистка поверхностных водных объектов с применением метода воздействия ультрафиолетовым излучением (ультрафиолетом) осуществляется в комплексе с механическим методом.</w:t>
      </w:r>
    </w:p>
    <w:p w:rsidR="00FA30C1" w:rsidRDefault="00FA30C1">
      <w:pPr>
        <w:pStyle w:val="ConsPlusNormal"/>
        <w:spacing w:before="200"/>
        <w:ind w:firstLine="540"/>
        <w:jc w:val="both"/>
      </w:pPr>
      <w:bookmarkStart w:id="3" w:name="Par96"/>
      <w:bookmarkEnd w:id="3"/>
      <w:r>
        <w:t>11. В качестве профилактических мер по активизации процессов самоочищения в поверхностных водных объектах допускается:</w:t>
      </w:r>
    </w:p>
    <w:p w:rsidR="00FA30C1" w:rsidRDefault="00FA30C1">
      <w:pPr>
        <w:pStyle w:val="ConsPlusNormal"/>
        <w:spacing w:before="200"/>
        <w:ind w:firstLine="540"/>
        <w:jc w:val="both"/>
      </w:pPr>
      <w:r>
        <w:t>применение биоплато, биофильтров, высаживание на мелководьях и в акватории быстрорастущих растений с ежегодным изъятием их биомассы в конце вегетационного периода;</w:t>
      </w:r>
    </w:p>
    <w:p w:rsidR="00FA30C1" w:rsidRDefault="00FA30C1">
      <w:pPr>
        <w:pStyle w:val="ConsPlusNormal"/>
        <w:spacing w:before="200"/>
        <w:ind w:firstLine="540"/>
        <w:jc w:val="both"/>
      </w:pPr>
      <w:r>
        <w:t>установка системы принудительной аэрации (искусственные пороги, водопады, фонтаны);</w:t>
      </w:r>
    </w:p>
    <w:p w:rsidR="00FA30C1" w:rsidRDefault="00FA30C1">
      <w:pPr>
        <w:pStyle w:val="ConsPlusNormal"/>
        <w:spacing w:before="200"/>
        <w:ind w:firstLine="540"/>
        <w:jc w:val="both"/>
      </w:pPr>
      <w:r>
        <w:t>известкование воды при снижении растворенного кислорода в воде.</w:t>
      </w:r>
    </w:p>
    <w:p w:rsidR="00FA30C1" w:rsidRDefault="00FA30C1">
      <w:pPr>
        <w:pStyle w:val="ConsPlusNormal"/>
        <w:spacing w:before="200"/>
        <w:ind w:firstLine="540"/>
        <w:jc w:val="both"/>
      </w:pPr>
      <w:r>
        <w:t>12. В летний сезон в период высоких температур атмосферного воздуха в целях предотвращения заморных явлений осуществляется внесение в поверхностные водные объекты негашеной извести из расчета 1 - 3 ц/га не реже 1 раза в неделю. При использовании гашеной извести или молотого известняка нормы их внесения увеличиваются в 1,3 и 1,8 раза соответственно по сравнению с нормами негашеной извести. При полном спуске воды из прудов дезинфекция ложа проводится посредством его известкования из расчета 25,0 - 30,0 ц/га.</w:t>
      </w:r>
    </w:p>
    <w:p w:rsidR="00FA30C1" w:rsidRDefault="00FA30C1">
      <w:pPr>
        <w:pStyle w:val="ConsPlusNormal"/>
        <w:spacing w:before="200"/>
        <w:ind w:firstLine="540"/>
        <w:jc w:val="both"/>
      </w:pPr>
      <w:r>
        <w:t>В проточные водоемы допускается внесение цеолита, сорбционные свойства которого обеспечивают удаление из воды солей тяжелых металлов и радионуклидов, а также замедляют процесс "цветения" воды, вызванный токсичными водорослями.</w:t>
      </w:r>
    </w:p>
    <w:p w:rsidR="00FA30C1" w:rsidRDefault="00FA30C1">
      <w:pPr>
        <w:pStyle w:val="ConsPlusNormal"/>
        <w:spacing w:before="200"/>
        <w:ind w:firstLine="540"/>
        <w:jc w:val="both"/>
      </w:pPr>
      <w:r>
        <w:t>13. Работы по расчистке русел рек осуществляются в целях обеспечения гидрологического режима поверхностных водных объектов и направлены на удаление со дна поверхностных водных объектов опасных и затонувших деревьев, твердых отходов и инородных элементов, а также наносов и донных отложений, углубление дна.</w:t>
      </w:r>
    </w:p>
    <w:p w:rsidR="00FA30C1" w:rsidRDefault="00FA30C1">
      <w:pPr>
        <w:pStyle w:val="ConsPlusNormal"/>
        <w:spacing w:before="200"/>
        <w:ind w:firstLine="540"/>
        <w:jc w:val="both"/>
      </w:pPr>
      <w:r>
        <w:t>Работы по расчистке русел рек, направленные на удаление со дна поверхностных водных объектов опасных и затонувших деревьев, твердых отходов и инородных элементов, проводятся ежегодно.</w:t>
      </w:r>
    </w:p>
    <w:p w:rsidR="00FA30C1" w:rsidRDefault="00FA30C1">
      <w:pPr>
        <w:pStyle w:val="ConsPlusNormal"/>
        <w:spacing w:before="200"/>
        <w:ind w:firstLine="540"/>
        <w:jc w:val="both"/>
      </w:pPr>
      <w:r>
        <w:t>Работы по расчистке русел рек, направленные на удаление со дна поверхностных водных объектов наносов и донных отложений, углубление дна, проводятся в случае появления препятствий для течения воды, приводящего к изменению гидрологического режима, или не чаще 1 раза в шесть лет.</w:t>
      </w:r>
    </w:p>
    <w:p w:rsidR="00FA30C1" w:rsidRDefault="00FA30C1">
      <w:pPr>
        <w:pStyle w:val="ConsPlusNormal"/>
        <w:spacing w:before="200"/>
        <w:ind w:firstLine="540"/>
        <w:jc w:val="both"/>
      </w:pPr>
      <w:bookmarkStart w:id="4" w:name="Par105"/>
      <w:bookmarkEnd w:id="4"/>
      <w:r>
        <w:t>14. Работы по восстановлению глубины и морфологии дна водоемов осуществляются без их осушения или с предварительным спуском (полным, частичным) воды.</w:t>
      </w:r>
    </w:p>
    <w:p w:rsidR="00FA30C1" w:rsidRDefault="00FA30C1">
      <w:pPr>
        <w:pStyle w:val="ConsPlusNormal"/>
        <w:spacing w:before="200"/>
        <w:ind w:firstLine="540"/>
        <w:jc w:val="both"/>
      </w:pPr>
      <w:r>
        <w:t>Для восстановления глубины и морфологии дна водоемов без их осушения применяется специализированная техника (земснаряды, плавающие экскаваторы (мини-экскаваторы), многофункциональная платформа типа "амфибия").</w:t>
      </w:r>
    </w:p>
    <w:p w:rsidR="00FA30C1" w:rsidRDefault="00FA30C1">
      <w:pPr>
        <w:pStyle w:val="ConsPlusNormal"/>
        <w:spacing w:before="200"/>
        <w:ind w:firstLine="540"/>
        <w:jc w:val="both"/>
      </w:pPr>
      <w:r>
        <w:t>Земснаряды применяются в случае притока воды в водоем более 300 куб. метров в час.</w:t>
      </w:r>
    </w:p>
    <w:p w:rsidR="00FA30C1" w:rsidRDefault="00FA30C1">
      <w:pPr>
        <w:pStyle w:val="ConsPlusNormal"/>
        <w:spacing w:before="200"/>
        <w:ind w:firstLine="540"/>
        <w:jc w:val="both"/>
      </w:pPr>
      <w:r>
        <w:t>Плавающие экскаваторы (мини-экскаваторы) применяются в случае притока воды в водоем менее 300 куб. метров в час и невозможности спуска воды из водоема (разработка грунта производится на береговую линию, при очистке дна не далее 10 метров от береговой линии, либо перебросками по водоему при небольшой глубине, либо на понтон, при разработке грунта мини-экскаватором осуществляется на собственную понтонную платформу).</w:t>
      </w:r>
    </w:p>
    <w:p w:rsidR="00FA30C1" w:rsidRDefault="00FA30C1">
      <w:pPr>
        <w:pStyle w:val="ConsPlusNormal"/>
        <w:spacing w:before="200"/>
        <w:ind w:firstLine="540"/>
        <w:jc w:val="both"/>
      </w:pPr>
      <w:r>
        <w:t xml:space="preserve">Многофункциональная платформа типа "амфибия" применяется в случае невозможности спуска воды </w:t>
      </w:r>
      <w:r>
        <w:lastRenderedPageBreak/>
        <w:t>из водоема и его небольшой глубины (не более 2,5 метра).</w:t>
      </w:r>
    </w:p>
    <w:p w:rsidR="00FA30C1" w:rsidRDefault="00FA30C1">
      <w:pPr>
        <w:pStyle w:val="ConsPlusNormal"/>
        <w:spacing w:before="200"/>
        <w:ind w:firstLine="540"/>
        <w:jc w:val="both"/>
      </w:pPr>
      <w:r>
        <w:t>Работы по восстановлению глубины и морфологии дна водоемов с предварительным спуском (полным, частичным) воды включают:</w:t>
      </w:r>
    </w:p>
    <w:p w:rsidR="00FA30C1" w:rsidRDefault="00FA30C1">
      <w:pPr>
        <w:pStyle w:val="ConsPlusNormal"/>
        <w:spacing w:before="200"/>
        <w:ind w:firstLine="540"/>
        <w:jc w:val="both"/>
      </w:pPr>
      <w:r>
        <w:t>откачивание воды с применением насосного оборудования, существующих гидротехнических сооружений и устройств, предназначенных регулирования водных потоков или с устройством временных каналов и прудов для накопления воды;</w:t>
      </w:r>
    </w:p>
    <w:p w:rsidR="00FA30C1" w:rsidRDefault="00FA30C1">
      <w:pPr>
        <w:pStyle w:val="ConsPlusNormal"/>
        <w:spacing w:before="200"/>
        <w:ind w:firstLine="540"/>
        <w:jc w:val="both"/>
      </w:pPr>
      <w:r>
        <w:t>выполнение дноуглубительных работ с помощью строительной техники;</w:t>
      </w:r>
    </w:p>
    <w:p w:rsidR="00FA30C1" w:rsidRDefault="00FA30C1">
      <w:pPr>
        <w:pStyle w:val="ConsPlusNormal"/>
        <w:spacing w:before="200"/>
        <w:ind w:firstLine="540"/>
        <w:jc w:val="both"/>
      </w:pPr>
      <w:r>
        <w:t>заполнение ложа водоема водой.</w:t>
      </w:r>
    </w:p>
    <w:p w:rsidR="00FA30C1" w:rsidRDefault="00FA30C1">
      <w:pPr>
        <w:pStyle w:val="ConsPlusNormal"/>
        <w:spacing w:before="200"/>
        <w:ind w:firstLine="540"/>
        <w:jc w:val="both"/>
      </w:pPr>
      <w:r>
        <w:t>При восстановлении глубины водоемов путем полного осушения необходимо учитывать классификацию грунтов, объем поступление воды в водоем, близость залегания грунтовых вод, возможность подъезда техники, вывоза или складирования донных отложений, грунта.</w:t>
      </w:r>
    </w:p>
    <w:p w:rsidR="00FA30C1" w:rsidRDefault="00FA30C1">
      <w:pPr>
        <w:pStyle w:val="ConsPlusNormal"/>
        <w:spacing w:before="200"/>
        <w:ind w:firstLine="540"/>
        <w:jc w:val="both"/>
      </w:pPr>
      <w:r>
        <w:t>15. Уборка и ремонт элементов благоустройства на поверхностных водных объектах включают работы по предупреждению нарушений элементов благоустройства поверхностного водного объекта и надлежащему содержанию (эксплуатации) прилегающей к нему территории, направленные на обеспечение соответствие параметров, в том числе геометрических, и характеристик, предъявляемых к конкретным территориям (объектам), требованиям нормативных правовых актов, в том числе технических нормативных правовых актов, включая:</w:t>
      </w:r>
    </w:p>
    <w:p w:rsidR="00FA30C1" w:rsidRDefault="00FA30C1">
      <w:pPr>
        <w:pStyle w:val="ConsPlusNormal"/>
        <w:spacing w:before="200"/>
        <w:ind w:firstLine="540"/>
        <w:jc w:val="both"/>
      </w:pPr>
      <w:r>
        <w:t>ежедневную уборку территорий рекреационной инфраструктуры;</w:t>
      </w:r>
    </w:p>
    <w:p w:rsidR="00FA30C1" w:rsidRDefault="00FA30C1">
      <w:pPr>
        <w:pStyle w:val="ConsPlusNormal"/>
        <w:spacing w:before="200"/>
        <w:ind w:firstLine="540"/>
        <w:jc w:val="both"/>
      </w:pPr>
      <w:r>
        <w:t>очистку и уборку урн по мере заполнения (не более 70% объема), но не реже двух раз в сутки, на территориях рекреационной инфраструктуры и дорожно-тропиночной сети с последующим вывозом отходов в санкционированные места хранения отходов, регулярная санитарная обработка и дезинфекция площадок, на которых располагаются контейнеры для сбора отходов;</w:t>
      </w:r>
    </w:p>
    <w:p w:rsidR="00FA30C1" w:rsidRDefault="00FA30C1">
      <w:pPr>
        <w:pStyle w:val="ConsPlusNormal"/>
        <w:spacing w:before="200"/>
        <w:ind w:firstLine="540"/>
        <w:jc w:val="both"/>
      </w:pPr>
      <w:r>
        <w:t>воссоздание элементов благоустройства, установку малых архитектурных форм взамен демонтированных;</w:t>
      </w:r>
    </w:p>
    <w:p w:rsidR="00FA30C1" w:rsidRDefault="00FA30C1">
      <w:pPr>
        <w:pStyle w:val="ConsPlusNormal"/>
        <w:spacing w:before="200"/>
        <w:ind w:firstLine="540"/>
        <w:jc w:val="both"/>
      </w:pPr>
      <w:r>
        <w:t>ежегодное восстановление травянистой растительности, аэрацию и разрыхление газонов весной, полив газонов в летний период в случае продолжительных засух.</w:t>
      </w:r>
    </w:p>
    <w:p w:rsidR="00FA30C1" w:rsidRDefault="00FA30C1">
      <w:pPr>
        <w:pStyle w:val="ConsPlusNormal"/>
        <w:spacing w:before="200"/>
        <w:ind w:firstLine="540"/>
        <w:jc w:val="both"/>
      </w:pPr>
      <w:r>
        <w:t>Работы по уборке и ремонту элементов благоустройства на поверхностных водных объектах на созданной дорожно-тропиночной сети включают:</w:t>
      </w:r>
    </w:p>
    <w:p w:rsidR="00FA30C1" w:rsidRDefault="00FA30C1">
      <w:pPr>
        <w:pStyle w:val="ConsPlusNormal"/>
        <w:spacing w:before="200"/>
        <w:ind w:firstLine="540"/>
        <w:jc w:val="both"/>
      </w:pPr>
      <w:r>
        <w:t>ежегодный осмотр твердых и проницаемых покрытий на наличие локальных повреждений со своевременным обновлением покрытий на отдельных участках или их заменой в случае множественных повреждений на отрезке более 10 метров;</w:t>
      </w:r>
    </w:p>
    <w:p w:rsidR="00FA30C1" w:rsidRDefault="00FA30C1">
      <w:pPr>
        <w:pStyle w:val="ConsPlusNormal"/>
        <w:spacing w:before="200"/>
        <w:ind w:firstLine="540"/>
        <w:jc w:val="both"/>
      </w:pPr>
      <w:r>
        <w:t>удаление с периодичностью дважды в год нежелательной растительности на самом покрытии, в стыках с бортовыми элементами термальным способом, локальным применением химических реактивов, вручную, боронованием и локальным обновлением покрытия;</w:t>
      </w:r>
    </w:p>
    <w:p w:rsidR="00FA30C1" w:rsidRDefault="00FA30C1">
      <w:pPr>
        <w:pStyle w:val="ConsPlusNormal"/>
        <w:spacing w:before="200"/>
        <w:ind w:firstLine="540"/>
        <w:jc w:val="both"/>
      </w:pPr>
      <w:r>
        <w:t>подрезку кроны деревьев вдоль дорожно-тропиночной сети и ликвидацию нежелательной растительности.</w:t>
      </w:r>
    </w:p>
    <w:p w:rsidR="00FA30C1" w:rsidRDefault="00FA30C1">
      <w:pPr>
        <w:pStyle w:val="ConsPlusNormal"/>
        <w:spacing w:before="200"/>
        <w:ind w:firstLine="540"/>
        <w:jc w:val="both"/>
      </w:pPr>
      <w:r>
        <w:t>Работы по уборке и ремонту элементов благоустройства на поверхностных водных объектах на созданных экологических тропах включают ежегодный осмотр состояния конструкции. При наличии локальных повреждений осуществляется ремонт или замена отдельных элементов конструкции. При загнивании древесины или сильном повреждении одного или нескольких пролетов настила осуществляется их полная замена.</w:t>
      </w:r>
    </w:p>
    <w:p w:rsidR="00FA30C1" w:rsidRDefault="00FA30C1">
      <w:pPr>
        <w:pStyle w:val="ConsPlusNormal"/>
        <w:spacing w:before="200"/>
        <w:ind w:firstLine="540"/>
        <w:jc w:val="both"/>
      </w:pPr>
      <w:r>
        <w:t>Покос прибрежной и водной растительности производится при условии сохранения редких видов растений, а также отсутствия их повреждений. Для покоса травы необходимо использовать инструменты, исключающие попадание горюче-смазочных материалов в поверхностные водные объекты. Не допускается полное удаление растительности, за исключением регулирования распространения и численности инвазивных видов растений.</w:t>
      </w:r>
    </w:p>
    <w:p w:rsidR="00FA30C1" w:rsidRDefault="00FA30C1">
      <w:pPr>
        <w:pStyle w:val="ConsPlusNormal"/>
        <w:spacing w:before="200"/>
        <w:ind w:firstLine="540"/>
        <w:jc w:val="both"/>
      </w:pPr>
      <w:r>
        <w:t>Вдоль береговой линии осуществляется:</w:t>
      </w:r>
    </w:p>
    <w:p w:rsidR="00FA30C1" w:rsidRDefault="00FA30C1">
      <w:pPr>
        <w:pStyle w:val="ConsPlusNormal"/>
        <w:spacing w:before="200"/>
        <w:ind w:firstLine="540"/>
        <w:jc w:val="both"/>
      </w:pPr>
      <w:r>
        <w:t>прореживание водной растительности после ее посадки каждые 5 - 10 лет, уменьшение чрезмерного роста растений в сторону воды, удаление чужеродных растений;</w:t>
      </w:r>
    </w:p>
    <w:p w:rsidR="00FA30C1" w:rsidRDefault="00FA30C1">
      <w:pPr>
        <w:pStyle w:val="ConsPlusNormal"/>
        <w:spacing w:before="200"/>
        <w:ind w:firstLine="540"/>
        <w:jc w:val="both"/>
      </w:pPr>
      <w:r>
        <w:t>обрезка кроны деревьев ежегодно в течение первых пяти лет после посадки, далее - каждые три года (для карров после первичной посадки деревья подрезаются до полуметровой высоты каждые 5 - 10 лет);</w:t>
      </w:r>
    </w:p>
    <w:p w:rsidR="00FA30C1" w:rsidRDefault="00FA30C1">
      <w:pPr>
        <w:pStyle w:val="ConsPlusNormal"/>
        <w:spacing w:before="200"/>
        <w:ind w:firstLine="540"/>
        <w:jc w:val="both"/>
      </w:pPr>
      <w:r>
        <w:t>прореживание разросшихся кустарников, их обрезка с учетом желаемой высоты растительности каждые 3 года.</w:t>
      </w:r>
    </w:p>
    <w:p w:rsidR="00FA30C1" w:rsidRDefault="00FA30C1">
      <w:pPr>
        <w:pStyle w:val="ConsPlusNormal"/>
        <w:spacing w:before="200"/>
        <w:ind w:firstLine="540"/>
        <w:jc w:val="both"/>
      </w:pPr>
      <w:r>
        <w:t>При береговой линии, укрепленной габионными конструкциями или деревянными сваями, с их поверхности и основания осуществляется регулярное удаление сорных растений, проведение ежегодного осмотра состояния конструкций с заполнением и ремонтом поврежденных элементов, с полной заменой габионов каждые 35 лет в зависимости от состояния конструкции.</w:t>
      </w:r>
    </w:p>
    <w:p w:rsidR="00FA30C1" w:rsidRDefault="00FA30C1">
      <w:pPr>
        <w:pStyle w:val="ConsPlusNormal"/>
        <w:spacing w:before="200"/>
        <w:ind w:firstLine="540"/>
        <w:jc w:val="both"/>
      </w:pPr>
      <w:r>
        <w:t>При береговой линии, укрепленной подпорной стенкой или в сочетании с набережной, осуществляется ежегодный осмотр на наличие просадки грунта, проницаемых покрытий, появления трещин и выбоин с последующим их ремонтом или заменой поврежденных элементов, дважды в год удаление сорных растений на самом покрытии и на его стыках с бортовыми элементами, обновление верхнего слоя покрытия каждые 3 - 10 лет в зависимости от его состояния.</w:t>
      </w:r>
    </w:p>
    <w:p w:rsidR="00FA30C1" w:rsidRDefault="00FA30C1">
      <w:pPr>
        <w:pStyle w:val="ConsPlusNormal"/>
        <w:spacing w:before="200"/>
        <w:ind w:firstLine="540"/>
        <w:jc w:val="both"/>
      </w:pPr>
      <w:r>
        <w:t>Для активизации процессов самоочищения в поверхностных водных объектах выполняются работы, направленные на:</w:t>
      </w:r>
    </w:p>
    <w:p w:rsidR="00FA30C1" w:rsidRDefault="00FA30C1">
      <w:pPr>
        <w:pStyle w:val="ConsPlusNormal"/>
        <w:spacing w:before="200"/>
        <w:ind w:firstLine="540"/>
        <w:jc w:val="both"/>
      </w:pPr>
      <w:r>
        <w:t>озеленение пойм рек и создание систем пойменных водоемов;</w:t>
      </w:r>
    </w:p>
    <w:p w:rsidR="00FA30C1" w:rsidRDefault="00FA30C1">
      <w:pPr>
        <w:pStyle w:val="ConsPlusNormal"/>
        <w:spacing w:before="200"/>
        <w:ind w:firstLine="540"/>
        <w:jc w:val="both"/>
      </w:pPr>
      <w:r>
        <w:t>предотвращение размыва берегов в период паводков и половодий;</w:t>
      </w:r>
    </w:p>
    <w:p w:rsidR="00FA30C1" w:rsidRDefault="00FA30C1">
      <w:pPr>
        <w:pStyle w:val="ConsPlusNormal"/>
        <w:spacing w:before="200"/>
        <w:ind w:firstLine="540"/>
        <w:jc w:val="both"/>
      </w:pPr>
      <w:r>
        <w:t>предотвращение поступления загрязняющих веществ в поверхностные водные объекты от рассредоточенных (диффузных) источников загрязнения.</w:t>
      </w:r>
    </w:p>
    <w:p w:rsidR="00FA30C1" w:rsidRDefault="00FA30C1">
      <w:pPr>
        <w:pStyle w:val="ConsPlusNormal"/>
        <w:spacing w:before="200"/>
        <w:ind w:firstLine="540"/>
        <w:jc w:val="both"/>
      </w:pPr>
      <w:r>
        <w:t>16. Работы по поддержанию в надлежащем состоянии водохозяйственных систем и отдельно расположенных гидротехнических сооружений и устройств, предназначенных для изъятия поверхностных вод, регулирования водных потоков, сброса сточных вод в поверхностные водные объекты, включают:</w:t>
      </w:r>
    </w:p>
    <w:p w:rsidR="00FA30C1" w:rsidRDefault="00FA30C1">
      <w:pPr>
        <w:pStyle w:val="ConsPlusNormal"/>
        <w:spacing w:before="200"/>
        <w:ind w:firstLine="540"/>
        <w:jc w:val="both"/>
      </w:pPr>
      <w:r>
        <w:t>обследование водохозяйственных систем и отдельно расположенных гидротехнических сооружений и устройств после паводка (апрель - май);</w:t>
      </w:r>
    </w:p>
    <w:p w:rsidR="00FA30C1" w:rsidRDefault="00FA30C1">
      <w:pPr>
        <w:pStyle w:val="ConsPlusNormal"/>
        <w:spacing w:before="200"/>
        <w:ind w:firstLine="540"/>
        <w:jc w:val="both"/>
      </w:pPr>
      <w:r>
        <w:t>аккумуляцию влагозапасов и управление уровнями воды, в том числе в наливных водохранилищах (апрель - октябрь);</w:t>
      </w:r>
    </w:p>
    <w:p w:rsidR="00FA30C1" w:rsidRDefault="00FA30C1">
      <w:pPr>
        <w:pStyle w:val="ConsPlusNormal"/>
        <w:spacing w:before="200"/>
        <w:ind w:firstLine="540"/>
        <w:jc w:val="both"/>
      </w:pPr>
      <w:r>
        <w:t>обследование закрытых водорегулирующих сооружений в период аккумуляции воды и устранение утечек;</w:t>
      </w:r>
    </w:p>
    <w:p w:rsidR="00FA30C1" w:rsidRDefault="00FA30C1">
      <w:pPr>
        <w:pStyle w:val="ConsPlusNormal"/>
        <w:spacing w:before="200"/>
        <w:ind w:firstLine="540"/>
        <w:jc w:val="both"/>
      </w:pPr>
      <w:r>
        <w:t>ежегодное удаление сорной растительности с поверхности гидротехнических сооружений и устройств, а также с откосов и дамб;</w:t>
      </w:r>
    </w:p>
    <w:p w:rsidR="00FA30C1" w:rsidRDefault="00FA30C1">
      <w:pPr>
        <w:pStyle w:val="ConsPlusNormal"/>
        <w:spacing w:before="200"/>
        <w:ind w:firstLine="540"/>
        <w:jc w:val="both"/>
      </w:pPr>
      <w:r>
        <w:t>постоянное техническое обслуживание подъемных механизмов, затворов, шлюзов и иных подобных элементов гидротехнических сооружений и устройств, предназначенных для регулирования водных потоков, насосного оборудования, в том числе их очистка от земляных наносов и посторонних предметов, очистка от ржавчины и покраска металлоконструкций;</w:t>
      </w:r>
    </w:p>
    <w:p w:rsidR="00FA30C1" w:rsidRDefault="00FA30C1">
      <w:pPr>
        <w:pStyle w:val="ConsPlusNormal"/>
        <w:spacing w:before="200"/>
        <w:ind w:firstLine="540"/>
        <w:jc w:val="both"/>
      </w:pPr>
      <w:r>
        <w:t>устранение локальных разрушений и дефектов бетонных поверхностей, стыков блоков труб и других железобетонных элементов, штукатурка бетонных частей сооружений с оголенной арматурой, частичная замена железобетонных элементов (март - октябрь по мере необходимости);</w:t>
      </w:r>
    </w:p>
    <w:p w:rsidR="00FA30C1" w:rsidRDefault="00FA30C1">
      <w:pPr>
        <w:pStyle w:val="ConsPlusNormal"/>
        <w:spacing w:before="200"/>
        <w:ind w:firstLine="540"/>
        <w:jc w:val="both"/>
      </w:pPr>
      <w:r>
        <w:t>ликвидацию заброшенных и не подлежащих дальнейшему использованию гидротехнических сооружений и устройств, в том числе водозаборных сооружений;</w:t>
      </w:r>
    </w:p>
    <w:p w:rsidR="00FA30C1" w:rsidRDefault="00FA30C1">
      <w:pPr>
        <w:pStyle w:val="ConsPlusNormal"/>
        <w:spacing w:before="200"/>
        <w:ind w:firstLine="540"/>
        <w:jc w:val="both"/>
      </w:pPr>
      <w:r>
        <w:t>оснащение мест сбросов сточных вод автоматизированными системами контроля за сбросом загрязняющих веществ в составе сточных вод через систему канализации населенных пунктов в объеме 30 тыс. куб. метров в сутки при планировании такой хозяйственной деятельности;</w:t>
      </w:r>
    </w:p>
    <w:p w:rsidR="00FA30C1" w:rsidRDefault="00FA30C1">
      <w:pPr>
        <w:pStyle w:val="ConsPlusNormal"/>
        <w:spacing w:before="200"/>
        <w:ind w:firstLine="540"/>
        <w:jc w:val="both"/>
      </w:pPr>
      <w:r>
        <w:t>оснащение мест сбросов сточных вод автоматизированными системами контроля за сбросом загрязняющих веществ в составе сточных вод при планировании экологически опасной деятельности;</w:t>
      </w:r>
    </w:p>
    <w:p w:rsidR="00FA30C1" w:rsidRDefault="00FA30C1">
      <w:pPr>
        <w:pStyle w:val="ConsPlusNormal"/>
        <w:spacing w:before="200"/>
        <w:ind w:firstLine="540"/>
        <w:jc w:val="both"/>
      </w:pPr>
      <w:r>
        <w:t>оснащение водозаборных сооружений рыбозащитными устройствами;</w:t>
      </w:r>
    </w:p>
    <w:p w:rsidR="00FA30C1" w:rsidRDefault="00FA30C1">
      <w:pPr>
        <w:pStyle w:val="ConsPlusNormal"/>
        <w:spacing w:before="200"/>
        <w:ind w:firstLine="540"/>
        <w:jc w:val="both"/>
      </w:pPr>
      <w:r>
        <w:t>оснащение рыбоходами при эксплуатации плотин и водохранилищ, других гидротехнических сооружений в соответствии с экологическими нормами и правилами ЭкоНиП 17.01.06-001-2017 "Охрана окружающей среды и природопользование. Требования экологической безопасности", утвержденными постановлением Министерства природных ресурсов и охраны окружающей среды Республики Беларусь от 18 июля 2017 г. N 5-Т (далее - ЭкоНип 17.01.06-001-2017).</w:t>
      </w:r>
    </w:p>
    <w:p w:rsidR="00FA30C1" w:rsidRDefault="00FA30C1">
      <w:pPr>
        <w:pStyle w:val="ConsPlusNormal"/>
        <w:spacing w:before="200"/>
        <w:ind w:firstLine="540"/>
        <w:jc w:val="both"/>
      </w:pPr>
      <w:r>
        <w:t>Эксплуатация водохозяйственных систем и отдельно расположенных гидротехнических сооружений и устройств, в том числе предназначенных для изъятия поверхностных вод, регулирования водных потоков, сброса сточных вод в поверхностные водные объекты, осуществляется на основании проектной документации и в соответствии с инструкциями по их эксплуатации в соответствии со статьей 45 Водного кодекса Республики Беларусь.</w:t>
      </w:r>
    </w:p>
    <w:p w:rsidR="00FA30C1" w:rsidRDefault="00FA30C1">
      <w:pPr>
        <w:pStyle w:val="ConsPlusNormal"/>
        <w:spacing w:before="200"/>
        <w:ind w:firstLine="540"/>
        <w:jc w:val="both"/>
      </w:pPr>
      <w:bookmarkStart w:id="5" w:name="Par149"/>
      <w:bookmarkEnd w:id="5"/>
      <w:r>
        <w:t>17. Зарыбление поверхностных водных объектов осуществляется в целях:</w:t>
      </w:r>
    </w:p>
    <w:p w:rsidR="00FA30C1" w:rsidRDefault="00FA30C1">
      <w:pPr>
        <w:pStyle w:val="ConsPlusNormal"/>
        <w:spacing w:before="200"/>
        <w:ind w:firstLine="540"/>
        <w:jc w:val="both"/>
      </w:pPr>
      <w:r>
        <w:t>повышения видового разнообразия водных биологических ресурсов;</w:t>
      </w:r>
    </w:p>
    <w:p w:rsidR="00FA30C1" w:rsidRDefault="00FA30C1">
      <w:pPr>
        <w:pStyle w:val="ConsPlusNormal"/>
        <w:spacing w:before="200"/>
        <w:ind w:firstLine="540"/>
        <w:jc w:val="both"/>
      </w:pPr>
      <w:r>
        <w:t>очистки поверхностных водных объектов от чрезмерной водной растительности;</w:t>
      </w:r>
    </w:p>
    <w:p w:rsidR="00FA30C1" w:rsidRDefault="00FA30C1">
      <w:pPr>
        <w:pStyle w:val="ConsPlusNormal"/>
        <w:spacing w:before="200"/>
        <w:ind w:firstLine="540"/>
        <w:jc w:val="both"/>
      </w:pPr>
      <w:r>
        <w:t>расширения функционального назначения поверхностного водного объекта.</w:t>
      </w:r>
    </w:p>
    <w:p w:rsidR="00FA30C1" w:rsidRDefault="00FA30C1">
      <w:pPr>
        <w:pStyle w:val="ConsPlusNormal"/>
        <w:spacing w:before="200"/>
        <w:ind w:firstLine="540"/>
        <w:jc w:val="both"/>
      </w:pPr>
      <w:r>
        <w:t>Для зарыбления может использоваться рыба на любой стадии ее роста (личинки, мальки, сеголетки, годовики, взрослые особи).</w:t>
      </w:r>
    </w:p>
    <w:p w:rsidR="00FA30C1" w:rsidRDefault="00FA30C1">
      <w:pPr>
        <w:pStyle w:val="ConsPlusNormal"/>
        <w:spacing w:before="200"/>
        <w:ind w:firstLine="540"/>
        <w:jc w:val="both"/>
      </w:pPr>
      <w:r>
        <w:t>Зарыбление поверхностных водных объектов осуществляется с учетом их целевого назначения и особенностей жизнедеятельности рыб. Для зарыбления поверхностных водных объектов используются неконкурентные виды рыб с различной кормовой базой.</w:t>
      </w:r>
    </w:p>
    <w:p w:rsidR="00FA30C1" w:rsidRDefault="00FA30C1">
      <w:pPr>
        <w:pStyle w:val="ConsPlusNormal"/>
        <w:spacing w:before="200"/>
        <w:ind w:firstLine="540"/>
        <w:jc w:val="both"/>
      </w:pPr>
      <w:r>
        <w:t>Зарыбление поверхностных водных объектов теплолюбивыми рыбами (все карповые, сом, угорь и т.д.) осуществляется в весенний период, когда вселяемые рыбы попадают под рост температуры воды, быстрее проявляют пищевую активность и скорее выходят из-под пресса хищных видов рыб. Осеннее зарыбление теплолюбивыми рыбами допускается, но для сеголетков менее желательно и в процессе зимовки существенно увеличит их естественную смертность.</w:t>
      </w:r>
    </w:p>
    <w:p w:rsidR="00FA30C1" w:rsidRDefault="00FA30C1">
      <w:pPr>
        <w:pStyle w:val="ConsPlusNormal"/>
        <w:spacing w:before="200"/>
        <w:ind w:firstLine="540"/>
        <w:jc w:val="both"/>
      </w:pPr>
      <w:r>
        <w:t>Зарыбление поверхностных водных объектов холоднолюбивыми рыбами (сиговые и лососевые), требующих для обитания оптимум температуры менее 18 °С, осуществляется в осенний период, что дает возможность быстрее адаптироваться к новым условиям.</w:t>
      </w:r>
    </w:p>
    <w:p w:rsidR="00FA30C1" w:rsidRDefault="00FA30C1">
      <w:pPr>
        <w:pStyle w:val="ConsPlusNormal"/>
        <w:spacing w:before="200"/>
        <w:ind w:firstLine="540"/>
        <w:jc w:val="both"/>
      </w:pPr>
      <w:r>
        <w:t>Целесообразность зарыбления поверхностных водных объектов щукой определяется сезоном, когда имеется возможность получить необходимый посадочный материал (личинки - весной, сеголетки - осенью).</w:t>
      </w:r>
    </w:p>
    <w:p w:rsidR="00FA30C1" w:rsidRDefault="00FA30C1">
      <w:pPr>
        <w:pStyle w:val="ConsPlusNormal"/>
        <w:spacing w:before="200"/>
        <w:ind w:firstLine="540"/>
        <w:jc w:val="both"/>
      </w:pPr>
      <w:r>
        <w:t>Выбор способа зарыбления осуществляется с учетом возраста посадочного материала. Из живорыбных машин зарыбление проводят с берега, в местах, удобных для подъезда. При выборе места зарыбления необходимо учитывать глубину, характер донных отложений, степень зарастаемости, наличие течения.</w:t>
      </w:r>
    </w:p>
    <w:p w:rsidR="00FA30C1" w:rsidRDefault="00FA30C1">
      <w:pPr>
        <w:pStyle w:val="ConsPlusNormal"/>
        <w:spacing w:before="200"/>
        <w:ind w:firstLine="540"/>
        <w:jc w:val="both"/>
      </w:pPr>
      <w:r>
        <w:t>Место зарыбления должно отвечать следующим критериям:</w:t>
      </w:r>
    </w:p>
    <w:p w:rsidR="00FA30C1" w:rsidRDefault="00FA30C1">
      <w:pPr>
        <w:pStyle w:val="ConsPlusNormal"/>
        <w:spacing w:before="200"/>
        <w:ind w:firstLine="540"/>
        <w:jc w:val="both"/>
      </w:pPr>
      <w:r>
        <w:t>пологое дно с глубиной в точке зарыбления не менее 0,5 - 0,8 метра;</w:t>
      </w:r>
    </w:p>
    <w:p w:rsidR="00FA30C1" w:rsidRDefault="00FA30C1">
      <w:pPr>
        <w:pStyle w:val="ConsPlusNormal"/>
        <w:spacing w:before="200"/>
        <w:ind w:firstLine="540"/>
        <w:jc w:val="both"/>
      </w:pPr>
      <w:r>
        <w:t>твердое песчаное или задернованное дно;</w:t>
      </w:r>
    </w:p>
    <w:p w:rsidR="00FA30C1" w:rsidRDefault="00FA30C1">
      <w:pPr>
        <w:pStyle w:val="ConsPlusNormal"/>
        <w:spacing w:before="200"/>
        <w:ind w:firstLine="540"/>
        <w:jc w:val="both"/>
      </w:pPr>
      <w:r>
        <w:t>отсутствие или минимальное количество надводной и погруженной растительности;</w:t>
      </w:r>
    </w:p>
    <w:p w:rsidR="00FA30C1" w:rsidRDefault="00FA30C1">
      <w:pPr>
        <w:pStyle w:val="ConsPlusNormal"/>
        <w:spacing w:before="200"/>
        <w:ind w:firstLine="540"/>
        <w:jc w:val="both"/>
      </w:pPr>
      <w:r>
        <w:t>отсутствие сильного течения, источников загрязнения вод.</w:t>
      </w:r>
    </w:p>
    <w:p w:rsidR="00FA30C1" w:rsidRDefault="00FA30C1">
      <w:pPr>
        <w:pStyle w:val="ConsPlusNormal"/>
        <w:spacing w:before="200"/>
        <w:ind w:firstLine="540"/>
        <w:jc w:val="both"/>
      </w:pPr>
      <w:r>
        <w:t>Зарыбление поверхностных водных объектов осуществляется с учетом видов рыб и стадии их роста.</w:t>
      </w:r>
    </w:p>
    <w:p w:rsidR="00FA30C1" w:rsidRDefault="00FA30C1">
      <w:pPr>
        <w:pStyle w:val="ConsPlusNormal"/>
        <w:spacing w:before="200"/>
        <w:ind w:firstLine="540"/>
        <w:jc w:val="both"/>
      </w:pPr>
      <w:r>
        <w:t>Выпуск "мирных" рыб допускается производить в одном месте зарыбления. При зарыблении щукой и другими хищными видами требуется максимальное их рассредоточение по всей поверхности воды во избежание каннибализма.</w:t>
      </w:r>
    </w:p>
    <w:p w:rsidR="00FA30C1" w:rsidRDefault="00FA30C1">
      <w:pPr>
        <w:pStyle w:val="ConsPlusNormal"/>
        <w:spacing w:before="200"/>
        <w:ind w:firstLine="540"/>
        <w:jc w:val="both"/>
      </w:pPr>
      <w:r>
        <w:t>В месте зарыбления необходимо проводить кратковременные наблюдения до момента рассредоточения рыбы.</w:t>
      </w:r>
    </w:p>
    <w:p w:rsidR="00FA30C1" w:rsidRDefault="00FA30C1">
      <w:pPr>
        <w:pStyle w:val="ConsPlusNormal"/>
        <w:spacing w:before="200"/>
        <w:ind w:firstLine="540"/>
        <w:jc w:val="both"/>
      </w:pPr>
      <w:r>
        <w:t>Зарыбление водоемов ранней молодью (икра, личинки, мальки) осуществляется:</w:t>
      </w:r>
    </w:p>
    <w:p w:rsidR="00FA30C1" w:rsidRDefault="00FA30C1">
      <w:pPr>
        <w:pStyle w:val="ConsPlusNormal"/>
        <w:spacing w:before="200"/>
        <w:ind w:firstLine="540"/>
        <w:jc w:val="both"/>
      </w:pPr>
      <w:r>
        <w:t>после уравнивания температур внутри и снаружи транспортной емкости;</w:t>
      </w:r>
    </w:p>
    <w:p w:rsidR="00FA30C1" w:rsidRDefault="00FA30C1">
      <w:pPr>
        <w:pStyle w:val="ConsPlusNormal"/>
        <w:spacing w:before="200"/>
        <w:ind w:firstLine="540"/>
        <w:jc w:val="both"/>
      </w:pPr>
      <w:r>
        <w:t>на чистых от зарастания участках береговой линии с подветренной стороны, что позволяет избежать их гибели от хищных беспозвоночных и в полосе прибоя.</w:t>
      </w:r>
    </w:p>
    <w:p w:rsidR="00FA30C1" w:rsidRDefault="00FA30C1">
      <w:pPr>
        <w:pStyle w:val="ConsPlusNormal"/>
        <w:spacing w:before="200"/>
        <w:ind w:firstLine="540"/>
        <w:jc w:val="both"/>
      </w:pPr>
      <w:r>
        <w:t>Зарыбление водоемов личинками щуки и прочими ихтиофагами осуществляется путем выпуска в водоем небольшими партиями с целью их рассредоточение по всей поверхности воды.</w:t>
      </w:r>
    </w:p>
    <w:p w:rsidR="00FA30C1" w:rsidRDefault="00FA30C1">
      <w:pPr>
        <w:pStyle w:val="ConsPlusNormal"/>
        <w:spacing w:before="200"/>
        <w:ind w:firstLine="540"/>
        <w:jc w:val="both"/>
      </w:pPr>
      <w:r>
        <w:t>Сведения о зарыблении водоемов по некоторым видам рыб приведены в таблице 1 согласно приложению 1.</w:t>
      </w:r>
    </w:p>
    <w:p w:rsidR="00FA30C1" w:rsidRDefault="00FA30C1">
      <w:pPr>
        <w:pStyle w:val="ConsPlusNormal"/>
        <w:spacing w:before="200"/>
        <w:ind w:firstLine="540"/>
        <w:jc w:val="both"/>
      </w:pPr>
      <w:r>
        <w:t>Для организации любительского рыболовства рекомендуется подбирать рыбу средних размеров - карп, карась, щука, амур, форель и прочие виды, подходящие для ловли на спиннинг. Для выращивания товарной рыбы - для заселения используют как основные виды рыбы, так и вспомогательные, поддерживающие благоприятный баланс в водоеме.</w:t>
      </w:r>
    </w:p>
    <w:p w:rsidR="00FA30C1" w:rsidRDefault="00FA30C1">
      <w:pPr>
        <w:pStyle w:val="ConsPlusNormal"/>
        <w:spacing w:before="200"/>
        <w:ind w:firstLine="540"/>
        <w:jc w:val="both"/>
      </w:pPr>
      <w:r>
        <w:t>Зарыбление поверхностных водных объектов осуществляется на основании рыбоводно-биологического обоснования или биологического обоснования зарыбления, имеющих положительное заключение государственной экологической экспертизы, в соответствии с законодательством об охране и использовании животного мира.</w:t>
      </w:r>
    </w:p>
    <w:p w:rsidR="00FA30C1" w:rsidRDefault="00FA30C1">
      <w:pPr>
        <w:pStyle w:val="ConsPlusNormal"/>
        <w:spacing w:before="200"/>
        <w:ind w:firstLine="540"/>
        <w:jc w:val="both"/>
      </w:pPr>
      <w:r>
        <w:t>17-1. При осуществлении экономической деятельности, связанной с водопользованием, субъекты хозяйствования обязаны планировать и осуществлять мероприятия, обеспечивающие наличие сооружений и устройств, предотвращающих вредное воздействие на поверхностные водные объекты, в соответствии с пунктом 4 общих требований в области охраны окружающей среды к содержанию и эксплуатации капитальных строений (зданий, сооружений), изолированных помещений и иных объектов, принадлежащих субъектам хозяйствования, утвержденны</w:t>
      </w:r>
      <w:r>
        <w:t>х Декретом Президента Республики Беларусь от 23 ноября 2017 г. N 7.</w:t>
      </w:r>
    </w:p>
    <w:p w:rsidR="00FA30C1" w:rsidRDefault="00FA30C1">
      <w:pPr>
        <w:pStyle w:val="ConsPlusNormal"/>
        <w:spacing w:before="200"/>
        <w:ind w:firstLine="540"/>
        <w:jc w:val="both"/>
      </w:pPr>
      <w:r>
        <w:t>Вредное воздействие на поверхностные водные объекты оказывают сбросы сточных вод, указанные в абзацах восьмом - десятом части первой подпункта 1.1 пункта 1 постановления Совета Министров Республики Беларусь от 11 апреля 2022 г. N 219 "О таксах для определения размера возмещения вреда, причиненного окружающей среде, и порядке его исчисления".</w:t>
      </w:r>
    </w:p>
    <w:p w:rsidR="00FA30C1" w:rsidRDefault="00FA30C1">
      <w:pPr>
        <w:pStyle w:val="ConsPlusNormal"/>
        <w:spacing w:before="200"/>
        <w:ind w:firstLine="540"/>
        <w:jc w:val="both"/>
      </w:pPr>
      <w:r>
        <w:t>Выбор технологии и метода очистки сточных вод, сбрасываемых в поверхностные водные объекты, осуществляется в зависимости от видов сточных вод, их количества и качества, перечня нормируемых загрязняющих веществ в составе сточных вод, требуемой степени очистки сточных вод с целью обеспечения нормативов качества воды поверхностных водных объектов, а также с учетом применения наилучших доступных технических методов.</w:t>
      </w:r>
    </w:p>
    <w:p w:rsidR="00FA30C1" w:rsidRDefault="00FA30C1">
      <w:pPr>
        <w:pStyle w:val="ConsPlusNormal"/>
        <w:spacing w:before="200"/>
        <w:ind w:firstLine="540"/>
        <w:jc w:val="both"/>
      </w:pPr>
      <w:r>
        <w:t>Организация сбора, очистки сточных вод и их сброса в окружающую среду, в том числе в поверхностные водные объекты, осуществляется с организацией систем водоснабжения на основании анализа баланса водопотребления и водоотведения, а также с учетом возможности использования сточных вод после их очистки, обеззараживания в технологических процессах производственной деятельности и орошения.</w:t>
      </w:r>
    </w:p>
    <w:p w:rsidR="00FA30C1" w:rsidRDefault="00FA30C1">
      <w:pPr>
        <w:pStyle w:val="ConsPlusNormal"/>
        <w:spacing w:before="200"/>
        <w:ind w:firstLine="540"/>
        <w:jc w:val="both"/>
      </w:pPr>
      <w:r>
        <w:t>Эксплуатация очистных сооружений сточных вод осуществляется в соответствии с экологическими нормами и правилами ЭкоНиП 17.06.06-005-2022 "Охрана окружающей среды и природопользование. Гидросфера. Требования по обеспечению экологической безопасности при эксплуатации очистных сооружений сточных вод, сбрасываемых в окружающую среду", утвержденными постановлением Министерства природных ресурсов и охраны окружающей среды Республики Беларусь от 13 декабря 2022 г. N 28-Т.</w:t>
      </w:r>
    </w:p>
    <w:p w:rsidR="00FA30C1" w:rsidRDefault="00FA30C1">
      <w:pPr>
        <w:pStyle w:val="ConsPlusNormal"/>
        <w:jc w:val="both"/>
      </w:pPr>
      <w:r>
        <w:t>(п. 17-1 введен постановлением Минприроды от 21.06.2023 N 8-Т)</w:t>
      </w:r>
    </w:p>
    <w:p w:rsidR="00FA30C1" w:rsidRDefault="00FA30C1">
      <w:pPr>
        <w:pStyle w:val="ConsPlusNormal"/>
        <w:jc w:val="center"/>
      </w:pPr>
    </w:p>
    <w:p w:rsidR="00FA30C1" w:rsidRDefault="00FA30C1">
      <w:pPr>
        <w:pStyle w:val="ConsPlusNormal"/>
        <w:jc w:val="center"/>
        <w:outlineLvl w:val="1"/>
      </w:pPr>
      <w:r>
        <w:rPr>
          <w:b/>
          <w:bCs/>
        </w:rPr>
        <w:t>ГЛАВА 3</w:t>
      </w:r>
    </w:p>
    <w:p w:rsidR="00FA30C1" w:rsidRDefault="00FA30C1">
      <w:pPr>
        <w:pStyle w:val="ConsPlusNormal"/>
        <w:jc w:val="center"/>
      </w:pPr>
      <w:r>
        <w:rPr>
          <w:b/>
          <w:bCs/>
        </w:rPr>
        <w:t>ТРЕБОВАНИЯ К БЛАГОУСТРОЙСТВУ ПОВЕРХНОСТНЫХ ВОДНЫХ ОБЪЕКТОВ</w:t>
      </w:r>
    </w:p>
    <w:p w:rsidR="00FA30C1" w:rsidRDefault="00FA30C1">
      <w:pPr>
        <w:pStyle w:val="ConsPlusNormal"/>
        <w:jc w:val="center"/>
      </w:pPr>
    </w:p>
    <w:p w:rsidR="00FA30C1" w:rsidRDefault="00FA30C1">
      <w:pPr>
        <w:pStyle w:val="ConsPlusNormal"/>
        <w:ind w:firstLine="540"/>
        <w:jc w:val="both"/>
      </w:pPr>
      <w:r>
        <w:t>18. Благоустройство поверхностных водных объектов осуществляется в целях:</w:t>
      </w:r>
    </w:p>
    <w:p w:rsidR="00FA30C1" w:rsidRDefault="00FA30C1">
      <w:pPr>
        <w:pStyle w:val="ConsPlusNormal"/>
        <w:spacing w:before="200"/>
        <w:ind w:firstLine="540"/>
        <w:jc w:val="both"/>
      </w:pPr>
      <w:r>
        <w:t>раскрытия рекреационного потенциала поверхностных водных объектов, в том числе в аспекте развития экологического туризма;</w:t>
      </w:r>
    </w:p>
    <w:p w:rsidR="00FA30C1" w:rsidRDefault="00FA30C1">
      <w:pPr>
        <w:pStyle w:val="ConsPlusNormal"/>
        <w:spacing w:before="200"/>
        <w:ind w:firstLine="540"/>
        <w:jc w:val="both"/>
      </w:pPr>
      <w:r>
        <w:t>повышения качества воды поверхностных водных объектов;</w:t>
      </w:r>
    </w:p>
    <w:p w:rsidR="00FA30C1" w:rsidRDefault="00FA30C1">
      <w:pPr>
        <w:pStyle w:val="ConsPlusNormal"/>
        <w:spacing w:before="200"/>
        <w:ind w:firstLine="540"/>
        <w:jc w:val="both"/>
      </w:pPr>
      <w:r>
        <w:t>сохранения среды обитания для местной флоры и фауны;</w:t>
      </w:r>
    </w:p>
    <w:p w:rsidR="00FA30C1" w:rsidRDefault="00FA30C1">
      <w:pPr>
        <w:pStyle w:val="ConsPlusNormal"/>
        <w:spacing w:before="200"/>
        <w:ind w:firstLine="540"/>
        <w:jc w:val="both"/>
      </w:pPr>
      <w:r>
        <w:t>предотвращения заморных явлений;</w:t>
      </w:r>
    </w:p>
    <w:p w:rsidR="00FA30C1" w:rsidRDefault="00FA30C1">
      <w:pPr>
        <w:pStyle w:val="ConsPlusNormal"/>
        <w:spacing w:before="200"/>
        <w:ind w:firstLine="540"/>
        <w:jc w:val="both"/>
      </w:pPr>
      <w:r>
        <w:t>сохранения и развития экологических коридоров вдоль водотоков;</w:t>
      </w:r>
    </w:p>
    <w:p w:rsidR="00FA30C1" w:rsidRDefault="00FA30C1">
      <w:pPr>
        <w:pStyle w:val="ConsPlusNormal"/>
        <w:spacing w:before="200"/>
        <w:ind w:firstLine="540"/>
        <w:jc w:val="both"/>
      </w:pPr>
      <w:r>
        <w:t>повышения качества озеленения территорий населенных пунктов;</w:t>
      </w:r>
    </w:p>
    <w:p w:rsidR="00FA30C1" w:rsidRDefault="00FA30C1">
      <w:pPr>
        <w:pStyle w:val="ConsPlusNormal"/>
        <w:spacing w:before="200"/>
        <w:ind w:firstLine="540"/>
        <w:jc w:val="both"/>
      </w:pPr>
      <w:r>
        <w:t>предотвращения чрезвычайных ситуаций природного характера, вызываемых негативным воздействием вод (снижение рисков подтопления территорий и другое);</w:t>
      </w:r>
    </w:p>
    <w:p w:rsidR="00FA30C1" w:rsidRDefault="00FA30C1">
      <w:pPr>
        <w:pStyle w:val="ConsPlusNormal"/>
        <w:spacing w:before="200"/>
        <w:ind w:firstLine="540"/>
        <w:jc w:val="both"/>
      </w:pPr>
      <w:r>
        <w:t>расширения функционального разнообразия территорий населенных пунктов.</w:t>
      </w:r>
    </w:p>
    <w:p w:rsidR="00FA30C1" w:rsidRDefault="00FA30C1">
      <w:pPr>
        <w:pStyle w:val="ConsPlusNormal"/>
        <w:spacing w:before="200"/>
        <w:ind w:firstLine="540"/>
        <w:jc w:val="both"/>
      </w:pPr>
      <w:r>
        <w:t>При благоустройстве поверхностных водных объектов учитывается характер окружения поверхностных водных объектов. Благоустройство поверхностных водных объектов в природном окружении осуществляется в целях восстановления ботанического разнообразия ландшафтов, а также раскрытия и выявления их идентичности, в городском окружении - для создания благоприятных условий жизнедеятельности населения и улучшение экологической ситуации в населенных пунктах.</w:t>
      </w:r>
    </w:p>
    <w:p w:rsidR="00FA30C1" w:rsidRDefault="00FA30C1">
      <w:pPr>
        <w:pStyle w:val="ConsPlusNormal"/>
        <w:spacing w:before="200"/>
        <w:ind w:firstLine="540"/>
        <w:jc w:val="both"/>
      </w:pPr>
      <w:r>
        <w:t>19. До начала выполнения работ по благоустройству поверхностных водных объектов осуществляется:</w:t>
      </w:r>
    </w:p>
    <w:p w:rsidR="00FA30C1" w:rsidRDefault="00FA30C1">
      <w:pPr>
        <w:pStyle w:val="ConsPlusNormal"/>
        <w:spacing w:before="200"/>
        <w:ind w:firstLine="540"/>
        <w:jc w:val="both"/>
      </w:pPr>
      <w:r>
        <w:t>определение границ поверхностного водного объекта;</w:t>
      </w:r>
    </w:p>
    <w:p w:rsidR="00FA30C1" w:rsidRDefault="00FA30C1">
      <w:pPr>
        <w:pStyle w:val="ConsPlusNormal"/>
        <w:spacing w:before="200"/>
        <w:ind w:firstLine="540"/>
        <w:jc w:val="both"/>
      </w:pPr>
      <w:r>
        <w:t>оценка пригодности поверхностных водных объектов для организации контактных видов воздействия на поверхностные водные объекты при их использовании для рекреации, спорта и туризма;</w:t>
      </w:r>
    </w:p>
    <w:p w:rsidR="00FA30C1" w:rsidRDefault="00FA30C1">
      <w:pPr>
        <w:pStyle w:val="ConsPlusNormal"/>
        <w:spacing w:before="200"/>
        <w:ind w:firstLine="540"/>
        <w:jc w:val="both"/>
      </w:pPr>
      <w:r>
        <w:t>формирование береговой линии поверхностного водного объекта;</w:t>
      </w:r>
    </w:p>
    <w:p w:rsidR="00FA30C1" w:rsidRDefault="00FA30C1">
      <w:pPr>
        <w:pStyle w:val="ConsPlusNormal"/>
        <w:spacing w:before="200"/>
        <w:ind w:firstLine="540"/>
        <w:jc w:val="both"/>
      </w:pPr>
      <w:r>
        <w:t>зонирование поверхностного водного объекта и прилегающей к нему территории по целям использования;</w:t>
      </w:r>
    </w:p>
    <w:p w:rsidR="00FA30C1" w:rsidRDefault="00FA30C1">
      <w:pPr>
        <w:pStyle w:val="ConsPlusNormal"/>
        <w:spacing w:before="200"/>
        <w:ind w:firstLine="540"/>
        <w:jc w:val="both"/>
      </w:pPr>
      <w:r>
        <w:t>формирование перечня работ по благоустройству поверхностного водного объекта.</w:t>
      </w:r>
    </w:p>
    <w:p w:rsidR="00FA30C1" w:rsidRDefault="00FA30C1">
      <w:pPr>
        <w:pStyle w:val="ConsPlusNormal"/>
        <w:spacing w:before="200"/>
        <w:ind w:firstLine="540"/>
        <w:jc w:val="both"/>
      </w:pPr>
      <w:r>
        <w:t>20. Границы поверхностного водного объекта определяются для:</w:t>
      </w:r>
    </w:p>
    <w:p w:rsidR="00FA30C1" w:rsidRDefault="00FA30C1">
      <w:pPr>
        <w:pStyle w:val="ConsPlusNormal"/>
        <w:spacing w:before="200"/>
        <w:ind w:firstLine="540"/>
        <w:jc w:val="both"/>
      </w:pPr>
      <w:r>
        <w:t>рек и озер - по береговой линии при среднемноголетнем меженном уровне воды в летний период (среднемноголетнем уровне воды 50% вероятности превышения);</w:t>
      </w:r>
    </w:p>
    <w:p w:rsidR="00FA30C1" w:rsidRDefault="00FA30C1">
      <w:pPr>
        <w:pStyle w:val="ConsPlusNormal"/>
        <w:spacing w:before="200"/>
        <w:ind w:firstLine="540"/>
        <w:jc w:val="both"/>
      </w:pPr>
      <w:r>
        <w:t>для водохранилищ и прудов - по береговой линии при нормальном подпорном уровне с учетом зон прогнозирования переработки берегов и постоянного подтопления земель;</w:t>
      </w:r>
    </w:p>
    <w:p w:rsidR="00FA30C1" w:rsidRDefault="00FA30C1">
      <w:pPr>
        <w:pStyle w:val="ConsPlusNormal"/>
        <w:spacing w:before="200"/>
        <w:ind w:firstLine="540"/>
        <w:jc w:val="both"/>
      </w:pPr>
      <w:r>
        <w:t>для родников и ручьев, формирующих истоки рек, каналов, обводненных карьеров - по береговой линии в летний период.</w:t>
      </w:r>
    </w:p>
    <w:p w:rsidR="00FA30C1" w:rsidRDefault="00FA30C1">
      <w:pPr>
        <w:pStyle w:val="ConsPlusNormal"/>
        <w:spacing w:before="200"/>
        <w:ind w:firstLine="540"/>
        <w:jc w:val="both"/>
      </w:pPr>
      <w:r>
        <w:t>21. Пригодность поверхностных водных объектов для организации контактных видов воздействия на поверхностные водные объекты при их использовании для рекреации, спорта и туризма оценивается по:</w:t>
      </w:r>
    </w:p>
    <w:p w:rsidR="00FA30C1" w:rsidRDefault="00FA30C1">
      <w:pPr>
        <w:pStyle w:val="ConsPlusNormal"/>
        <w:spacing w:before="200"/>
        <w:ind w:firstLine="540"/>
        <w:jc w:val="both"/>
      </w:pPr>
      <w:r>
        <w:t>результатам мониторинга поверхностных вод, локального мониторинга, проводимых в составе Национальной системы мониторинга окружающей среды в Республике Беларусь, производственных наблюдений в области охраны окружающей среды, рационального (устойчивого) использования природных ресурсов, а также отбора проб и измерений в области охраны окружающей среды, проведенных в рамках осуществления контрольной (надзорной) деятельности, и их сравнения с гигиеническими нормативам безопасности воды водных объектов для культ</w:t>
      </w:r>
      <w:r>
        <w:t>урно-бытового (рекреационного) использования в местах использования поверхностных водных объектов для рекреации, спорта и туризма, лечебных (курортных, оздоровительных) нужд или нормативами качества воды поверхностных водных объектов за пределами этих мест;</w:t>
      </w:r>
    </w:p>
    <w:p w:rsidR="00FA30C1" w:rsidRDefault="00FA30C1">
      <w:pPr>
        <w:pStyle w:val="ConsPlusNormal"/>
        <w:jc w:val="both"/>
      </w:pPr>
      <w:r>
        <w:t>(в ред. постановления Минприроды от 25.01.2024 N 3-Т)</w:t>
      </w:r>
    </w:p>
    <w:p w:rsidR="00FA30C1" w:rsidRDefault="00FA30C1">
      <w:pPr>
        <w:pStyle w:val="ConsPlusNormal"/>
        <w:spacing w:before="200"/>
        <w:ind w:firstLine="540"/>
        <w:jc w:val="both"/>
      </w:pPr>
      <w:r>
        <w:t>показателям безопасности использования поверхностных водных объектов для рекреации, спорта и туризма, приведенным в таблице 2 согласно приложению 1.</w:t>
      </w:r>
    </w:p>
    <w:p w:rsidR="00FA30C1" w:rsidRDefault="00FA30C1">
      <w:pPr>
        <w:pStyle w:val="ConsPlusNormal"/>
        <w:spacing w:before="200"/>
        <w:ind w:firstLine="540"/>
        <w:jc w:val="both"/>
      </w:pPr>
      <w:r>
        <w:t>По результатам оценки пригодности поверхностных водных объектов для организации контактных видов воздействия на поверхностные водные объекты при их использовании для рекреации, спорта и туризма определяются планируемые к осуществлению виды воздействий на поверхностные водные объекты при их использовании для рекреации спорта и туризма, приведенные в таблице 3 согласно приложению 1.</w:t>
      </w:r>
    </w:p>
    <w:p w:rsidR="00FA30C1" w:rsidRDefault="00FA30C1">
      <w:pPr>
        <w:pStyle w:val="ConsPlusNormal"/>
        <w:spacing w:before="200"/>
        <w:ind w:firstLine="540"/>
        <w:jc w:val="both"/>
      </w:pPr>
      <w:r>
        <w:t>22. При формировании береговой линии обеспечиваются:</w:t>
      </w:r>
    </w:p>
    <w:p w:rsidR="00FA30C1" w:rsidRDefault="00FA30C1">
      <w:pPr>
        <w:pStyle w:val="ConsPlusNormal"/>
        <w:spacing w:before="200"/>
        <w:ind w:firstLine="540"/>
        <w:jc w:val="both"/>
      </w:pPr>
      <w:r>
        <w:t>сохранение существующих ландшафтных особенностей природной территории;</w:t>
      </w:r>
    </w:p>
    <w:p w:rsidR="00FA30C1" w:rsidRDefault="00FA30C1">
      <w:pPr>
        <w:pStyle w:val="ConsPlusNormal"/>
        <w:spacing w:before="200"/>
        <w:ind w:firstLine="540"/>
        <w:jc w:val="both"/>
      </w:pPr>
      <w:r>
        <w:t>свободный доступ к поверхностному водному объекту с формированием безопасных условий для его использования;</w:t>
      </w:r>
    </w:p>
    <w:p w:rsidR="00FA30C1" w:rsidRDefault="00FA30C1">
      <w:pPr>
        <w:pStyle w:val="ConsPlusNormal"/>
        <w:spacing w:before="200"/>
        <w:ind w:firstLine="540"/>
        <w:jc w:val="both"/>
      </w:pPr>
      <w:r>
        <w:t>визуальная проницаемость, открытость береговой линии;</w:t>
      </w:r>
    </w:p>
    <w:p w:rsidR="00FA30C1" w:rsidRDefault="00FA30C1">
      <w:pPr>
        <w:pStyle w:val="ConsPlusNormal"/>
        <w:spacing w:before="200"/>
        <w:ind w:firstLine="540"/>
        <w:jc w:val="both"/>
      </w:pPr>
      <w:r>
        <w:t>экологичность используемых материалов и конструкций.</w:t>
      </w:r>
    </w:p>
    <w:p w:rsidR="00FA30C1" w:rsidRDefault="00FA30C1">
      <w:pPr>
        <w:pStyle w:val="ConsPlusNormal"/>
        <w:spacing w:before="200"/>
        <w:ind w:firstLine="540"/>
        <w:jc w:val="both"/>
      </w:pPr>
      <w:r>
        <w:t>Допускается выделять естественную береговую линию, сформированную естественным склоном берега, и искусственную береговую линию, сформированную набережными и другими вариантами берегоукрепления в соответствии с пунктом 26 настоящих ЭкоНиП.</w:t>
      </w:r>
    </w:p>
    <w:p w:rsidR="00FA30C1" w:rsidRDefault="00FA30C1">
      <w:pPr>
        <w:pStyle w:val="ConsPlusNormal"/>
        <w:spacing w:before="200"/>
        <w:ind w:firstLine="540"/>
        <w:jc w:val="both"/>
      </w:pPr>
      <w:r>
        <w:t>В зависимости от геологических и гидрологических условий, а также характера окружения поверхностных водных объектов профиль береговой линии может меняться на всем ее протяжении. Для водотоков характер окружения определяется по сегментам - линейным участкам водотоков, ограниченным объектами улично-дорожной сети.</w:t>
      </w:r>
    </w:p>
    <w:p w:rsidR="00FA30C1" w:rsidRDefault="00FA30C1">
      <w:pPr>
        <w:pStyle w:val="ConsPlusNormal"/>
        <w:spacing w:before="200"/>
        <w:ind w:firstLine="540"/>
        <w:jc w:val="both"/>
      </w:pPr>
      <w:r>
        <w:t>23. Зонирование поверхностного водного объекта и прилегающей к нему территории по целям использования осуществляется с целью их разделения на функциональные зоны, которые отличаются по своему назначению и виду использования для целей благоустройства поверхностных водных объектов. Состав и размер таких зон определяется в зависимости от интенсивности использования территории в каждом конкретном случае.</w:t>
      </w:r>
    </w:p>
    <w:p w:rsidR="00FA30C1" w:rsidRDefault="00FA30C1">
      <w:pPr>
        <w:pStyle w:val="ConsPlusNormal"/>
        <w:spacing w:before="200"/>
        <w:ind w:firstLine="540"/>
        <w:jc w:val="both"/>
      </w:pPr>
      <w:r>
        <w:t>24. Благоустройство поверхностных водных объектов включает работы, которые выполняются:</w:t>
      </w:r>
    </w:p>
    <w:p w:rsidR="00FA30C1" w:rsidRDefault="00FA30C1">
      <w:pPr>
        <w:pStyle w:val="ConsPlusNormal"/>
        <w:spacing w:before="200"/>
        <w:ind w:firstLine="540"/>
        <w:jc w:val="both"/>
      </w:pPr>
      <w:r>
        <w:t>непосредственно на поверхностных водных объектах;</w:t>
      </w:r>
    </w:p>
    <w:p w:rsidR="00FA30C1" w:rsidRDefault="00FA30C1">
      <w:pPr>
        <w:pStyle w:val="ConsPlusNormal"/>
        <w:spacing w:before="200"/>
        <w:ind w:firstLine="540"/>
        <w:jc w:val="both"/>
      </w:pPr>
      <w:r>
        <w:t>на прилегающей к поверхностным водным объектам территории в пределах предоставленных земельных участков в соответствии с их целевым назначением.</w:t>
      </w:r>
    </w:p>
    <w:p w:rsidR="00FA30C1" w:rsidRDefault="00FA30C1">
      <w:pPr>
        <w:pStyle w:val="ConsPlusNormal"/>
        <w:spacing w:before="200"/>
        <w:ind w:firstLine="540"/>
        <w:jc w:val="both"/>
      </w:pPr>
      <w:r>
        <w:t>При определении наружных границ территории благоустройства поверхностных водных объектам учитываются градостроительные регламенты (регламенты градостроительного развития и использования территорий).</w:t>
      </w:r>
    </w:p>
    <w:p w:rsidR="00FA30C1" w:rsidRDefault="00FA30C1">
      <w:pPr>
        <w:pStyle w:val="ConsPlusNormal"/>
        <w:spacing w:before="200"/>
        <w:ind w:firstLine="540"/>
        <w:jc w:val="both"/>
      </w:pPr>
      <w:r>
        <w:t>Перечень работ по благоустройству поверхностных водных объектов определяется в зависимости от характера окружения и площади поверхностных водных объектов в соответствии с классификацией поверхностных водных объектов для целей их благоустройства, приведенной в таблице 4 согласно приложению 1.</w:t>
      </w:r>
    </w:p>
    <w:p w:rsidR="00FA30C1" w:rsidRDefault="00FA30C1">
      <w:pPr>
        <w:pStyle w:val="ConsPlusNormal"/>
        <w:spacing w:before="200"/>
        <w:ind w:firstLine="540"/>
        <w:jc w:val="both"/>
      </w:pPr>
      <w:r>
        <w:t>25. В перечень работ по благоустройству поверхностных водных объектов, которые выполняются непосредственно на поверхностных водных объектах, входят:</w:t>
      </w:r>
    </w:p>
    <w:p w:rsidR="00FA30C1" w:rsidRDefault="00FA30C1">
      <w:pPr>
        <w:pStyle w:val="ConsPlusNormal"/>
        <w:spacing w:before="200"/>
        <w:ind w:firstLine="540"/>
        <w:jc w:val="both"/>
      </w:pPr>
      <w:r>
        <w:t>санитарная очистка поверхностных водных объектов;</w:t>
      </w:r>
    </w:p>
    <w:p w:rsidR="00FA30C1" w:rsidRDefault="00FA30C1">
      <w:pPr>
        <w:pStyle w:val="ConsPlusNormal"/>
        <w:spacing w:before="200"/>
        <w:ind w:firstLine="540"/>
        <w:jc w:val="both"/>
      </w:pPr>
      <w:r>
        <w:t>восстановление глубины и морфологии дна водоемов;</w:t>
      </w:r>
    </w:p>
    <w:p w:rsidR="00FA30C1" w:rsidRDefault="00FA30C1">
      <w:pPr>
        <w:pStyle w:val="ConsPlusNormal"/>
        <w:spacing w:before="200"/>
        <w:ind w:firstLine="540"/>
        <w:jc w:val="both"/>
      </w:pPr>
      <w:r>
        <w:t>берегоукрепление;</w:t>
      </w:r>
    </w:p>
    <w:p w:rsidR="00FA30C1" w:rsidRDefault="00FA30C1">
      <w:pPr>
        <w:pStyle w:val="ConsPlusNormal"/>
        <w:spacing w:before="200"/>
        <w:ind w:firstLine="540"/>
        <w:jc w:val="both"/>
      </w:pPr>
      <w:r>
        <w:t>гидроизоляция водоемов;</w:t>
      </w:r>
    </w:p>
    <w:p w:rsidR="00FA30C1" w:rsidRDefault="00FA30C1">
      <w:pPr>
        <w:pStyle w:val="ConsPlusNormal"/>
        <w:spacing w:before="200"/>
        <w:ind w:firstLine="540"/>
        <w:jc w:val="both"/>
      </w:pPr>
      <w:r>
        <w:t>посадка водной растительности;</w:t>
      </w:r>
    </w:p>
    <w:p w:rsidR="00FA30C1" w:rsidRDefault="00FA30C1">
      <w:pPr>
        <w:pStyle w:val="ConsPlusNormal"/>
        <w:spacing w:before="200"/>
        <w:ind w:firstLine="540"/>
        <w:jc w:val="both"/>
      </w:pPr>
      <w:r>
        <w:t>зарыбление поверхностных водных объектов.</w:t>
      </w:r>
    </w:p>
    <w:p w:rsidR="00FA30C1" w:rsidRDefault="00FA30C1">
      <w:pPr>
        <w:pStyle w:val="ConsPlusNormal"/>
        <w:spacing w:before="200"/>
        <w:ind w:firstLine="540"/>
        <w:jc w:val="both"/>
      </w:pPr>
      <w:r>
        <w:t>Требования к работам по санитарной очистке поверхностных водных объектов, восстановлению глубины и морфологии дна водоемов, зарыблению поверхностных водных объектов определяются пунктами 6 - 11, 14 и 17 настоящих ЭкоНиП.</w:t>
      </w:r>
    </w:p>
    <w:p w:rsidR="00FA30C1" w:rsidRDefault="00FA30C1">
      <w:pPr>
        <w:pStyle w:val="ConsPlusNormal"/>
        <w:spacing w:before="200"/>
        <w:ind w:firstLine="540"/>
        <w:jc w:val="both"/>
      </w:pPr>
      <w:bookmarkStart w:id="6" w:name="Par230"/>
      <w:bookmarkEnd w:id="6"/>
      <w:r>
        <w:t>26. Берегоукрепление направлено на защиту береговой линии от разрушения под воздействием течений, приливных волн, наводнений, эрозии, дождевых и селевых потоков и прочее.</w:t>
      </w:r>
    </w:p>
    <w:p w:rsidR="00FA30C1" w:rsidRDefault="00FA30C1">
      <w:pPr>
        <w:pStyle w:val="ConsPlusNormal"/>
        <w:spacing w:before="200"/>
        <w:ind w:firstLine="540"/>
        <w:jc w:val="both"/>
      </w:pPr>
      <w:r>
        <w:t>Работы по берегоукреплению допускается проводить при уклоне берега 1:3 и более. Для водотоков проводятся мероприятия по укреплению зоны затопления. В зависимости от характера окружения поверхностных водных объектов берегоукрепление осуществляется путем посадки растений, возведения габионных конструкций, деревянных свай, подпорных стенок, устройства набережных. Для поверхностных водных объектов:</w:t>
      </w:r>
    </w:p>
    <w:p w:rsidR="00FA30C1" w:rsidRDefault="00FA30C1">
      <w:pPr>
        <w:pStyle w:val="ConsPlusNormal"/>
        <w:spacing w:before="200"/>
        <w:ind w:firstLine="540"/>
        <w:jc w:val="both"/>
      </w:pPr>
      <w:r>
        <w:t>групп В1, В3 и В5 - отдается предпочтение организации естественной укрепленной береговой линии (проницаемые покрытия или растительные покрытия путем залужения, одерновки, посадки кустарников) с целью сохранения естественного облика территории;</w:t>
      </w:r>
    </w:p>
    <w:p w:rsidR="00FA30C1" w:rsidRDefault="00FA30C1">
      <w:pPr>
        <w:pStyle w:val="ConsPlusNormal"/>
        <w:spacing w:before="200"/>
        <w:ind w:firstLine="540"/>
        <w:jc w:val="both"/>
      </w:pPr>
      <w:r>
        <w:t>групп В2, В4 и В6 - допускается организация как естественной укрепленной береговой линии, так и искусственной.</w:t>
      </w:r>
    </w:p>
    <w:p w:rsidR="00FA30C1" w:rsidRDefault="00FA30C1">
      <w:pPr>
        <w:pStyle w:val="ConsPlusNormal"/>
        <w:spacing w:before="200"/>
        <w:ind w:firstLine="540"/>
        <w:jc w:val="both"/>
      </w:pPr>
      <w:r>
        <w:t>Укрепление склонов растениями рекомендуется применять для поверхностных водных объектов групп В1, В3 и В5 с целью сохранения естественного облика территории.</w:t>
      </w:r>
    </w:p>
    <w:p w:rsidR="00FA30C1" w:rsidRDefault="00FA30C1">
      <w:pPr>
        <w:pStyle w:val="ConsPlusNormal"/>
        <w:spacing w:before="200"/>
        <w:ind w:firstLine="540"/>
        <w:jc w:val="both"/>
      </w:pPr>
      <w:r>
        <w:t>Крутые берега с уклоном до 60% и высотой до 3 метров, подверженные эрозии и размыванию, укрепляются с помощью посадки в георешетку специально подобранных видов трав и кустарников. Для более высоких склонов организовывается горизонтальная терраса шириной 1,5 метров между наклонными поверхностями скатов рельефа. Пример берегоукрепления растительностью приведен на рисунке 1.</w:t>
      </w:r>
    </w:p>
    <w:p w:rsidR="00FA30C1" w:rsidRDefault="00FA30C1">
      <w:pPr>
        <w:pStyle w:val="ConsPlusNormal"/>
        <w:jc w:val="center"/>
      </w:pPr>
    </w:p>
    <w:p w:rsidR="00FA30C1" w:rsidRDefault="00FA30C1">
      <w:pPr>
        <w:pStyle w:val="ConsPlusNormal"/>
        <w:jc w:val="center"/>
        <w:outlineLvl w:val="2"/>
      </w:pPr>
      <w:r>
        <w:rPr>
          <w:noProof/>
          <w:position w:val="-149"/>
        </w:rPr>
        <w:drawing>
          <wp:inline distT="0" distB="0" distL="0" distR="0">
            <wp:extent cx="3457575" cy="2019300"/>
            <wp:effectExtent l="0" t="0" r="0" b="0"/>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57575" cy="2019300"/>
                    </a:xfrm>
                    <a:prstGeom prst="rect">
                      <a:avLst/>
                    </a:prstGeom>
                    <a:noFill/>
                    <a:ln>
                      <a:noFill/>
                    </a:ln>
                  </pic:spPr>
                </pic:pic>
              </a:graphicData>
            </a:graphic>
          </wp:inline>
        </w:drawing>
      </w:r>
    </w:p>
    <w:p w:rsidR="00FA30C1" w:rsidRDefault="00FA30C1">
      <w:pPr>
        <w:pStyle w:val="ConsPlusNormal"/>
        <w:ind w:firstLine="540"/>
        <w:jc w:val="both"/>
      </w:pPr>
    </w:p>
    <w:p w:rsidR="00FA30C1" w:rsidRDefault="00FA30C1">
      <w:pPr>
        <w:pStyle w:val="ConsPlusNormal"/>
        <w:jc w:val="center"/>
      </w:pPr>
      <w:r>
        <w:rPr>
          <w:b/>
          <w:bCs/>
        </w:rPr>
        <w:t>Рисунок 1. Пример берегоукрепления растительностью</w:t>
      </w:r>
    </w:p>
    <w:p w:rsidR="00FA30C1" w:rsidRDefault="00FA30C1">
      <w:pPr>
        <w:pStyle w:val="ConsPlusNormal"/>
        <w:ind w:firstLine="540"/>
        <w:jc w:val="both"/>
      </w:pPr>
    </w:p>
    <w:p w:rsidR="00FA30C1" w:rsidRDefault="00FA30C1">
      <w:pPr>
        <w:pStyle w:val="ConsPlusNormal"/>
        <w:ind w:firstLine="540"/>
        <w:jc w:val="both"/>
      </w:pPr>
      <w:r>
        <w:t>Габионные конструкции обеспечивают наиболее эффективную защиту от эрозии и используются для стабилизации склонов, откосов и насыпей, укрепления подверженных эрозии берегов с уклоном 1:1,7 и более. Применение укрепляющих габионных конструкций допускается преимущественно для рек с сильным течением.</w:t>
      </w:r>
    </w:p>
    <w:p w:rsidR="00FA30C1" w:rsidRDefault="00FA30C1">
      <w:pPr>
        <w:pStyle w:val="ConsPlusNormal"/>
        <w:spacing w:before="200"/>
        <w:ind w:firstLine="540"/>
        <w:jc w:val="both"/>
      </w:pPr>
      <w:r>
        <w:t>Габионные конструкции при установке плотно закрепляются к береговому склону с помощью анкеров, уложив между почвой и конструкцией слой геотекстиля. Основание габионной конструкции заглубляется в дно поверхностного водного объекта. Для защиты откосов от склоновой эрозии и размыва применяются коробчатые габионы, для защиты основания сооружения и дна от размыва - "фартук" матрасно-тюфячного габиона. Пример берегоукрепления габионными конструкциями приведен на рисунке 2.</w:t>
      </w:r>
    </w:p>
    <w:p w:rsidR="00FA30C1" w:rsidRDefault="00FA30C1">
      <w:pPr>
        <w:pStyle w:val="ConsPlusNormal"/>
        <w:jc w:val="center"/>
      </w:pPr>
    </w:p>
    <w:p w:rsidR="00FA30C1" w:rsidRDefault="00FA30C1">
      <w:pPr>
        <w:pStyle w:val="ConsPlusNormal"/>
        <w:jc w:val="center"/>
        <w:outlineLvl w:val="2"/>
      </w:pPr>
      <w:r>
        <w:rPr>
          <w:noProof/>
          <w:position w:val="-140"/>
        </w:rPr>
        <w:drawing>
          <wp:inline distT="0" distB="0" distL="0" distR="0">
            <wp:extent cx="3324225" cy="1914525"/>
            <wp:effectExtent l="0" t="0" r="0"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4225" cy="1914525"/>
                    </a:xfrm>
                    <a:prstGeom prst="rect">
                      <a:avLst/>
                    </a:prstGeom>
                    <a:noFill/>
                    <a:ln>
                      <a:noFill/>
                    </a:ln>
                  </pic:spPr>
                </pic:pic>
              </a:graphicData>
            </a:graphic>
          </wp:inline>
        </w:drawing>
      </w:r>
    </w:p>
    <w:p w:rsidR="00FA30C1" w:rsidRDefault="00FA30C1">
      <w:pPr>
        <w:pStyle w:val="ConsPlusNormal"/>
        <w:ind w:firstLine="540"/>
        <w:jc w:val="both"/>
      </w:pPr>
    </w:p>
    <w:p w:rsidR="00FA30C1" w:rsidRDefault="00FA30C1">
      <w:pPr>
        <w:pStyle w:val="ConsPlusNormal"/>
        <w:jc w:val="center"/>
      </w:pPr>
      <w:r>
        <w:rPr>
          <w:b/>
          <w:bCs/>
        </w:rPr>
        <w:t>Рисунок 2. Пример берегоукрепления габионными конструкциями</w:t>
      </w:r>
    </w:p>
    <w:p w:rsidR="00FA30C1" w:rsidRDefault="00FA30C1">
      <w:pPr>
        <w:pStyle w:val="ConsPlusNormal"/>
        <w:ind w:firstLine="540"/>
        <w:jc w:val="both"/>
      </w:pPr>
    </w:p>
    <w:p w:rsidR="00FA30C1" w:rsidRDefault="00FA30C1">
      <w:pPr>
        <w:pStyle w:val="ConsPlusNormal"/>
        <w:ind w:firstLine="540"/>
        <w:jc w:val="both"/>
      </w:pPr>
      <w:r>
        <w:t>Организация береговой линии, укрепленной деревянными сваями, осуществляется для поверхностных водных объектов групп В2, В4 и В6. Деревянные сваи устанавливаются не менее чем на 0,3 метра выше уровня воды (с учетом его сезонных изменений). При благоустройстве поверхностных водных объектов групп В1, В3 и В5 такой способ берегоукрепления применяется, если укрепление береговой линии естественным путем не представляется возможным. Пример берегоукрепления деревянными сваями приведен на рисунке 3.</w:t>
      </w:r>
    </w:p>
    <w:p w:rsidR="00FA30C1" w:rsidRDefault="00FA30C1">
      <w:pPr>
        <w:pStyle w:val="ConsPlusNormal"/>
        <w:jc w:val="center"/>
      </w:pPr>
    </w:p>
    <w:p w:rsidR="00FA30C1" w:rsidRDefault="00FA30C1">
      <w:pPr>
        <w:pStyle w:val="ConsPlusNormal"/>
        <w:jc w:val="center"/>
        <w:outlineLvl w:val="2"/>
      </w:pPr>
      <w:r>
        <w:rPr>
          <w:noProof/>
          <w:position w:val="-145"/>
        </w:rPr>
        <w:drawing>
          <wp:inline distT="0" distB="0" distL="0" distR="0">
            <wp:extent cx="3009900" cy="1971675"/>
            <wp:effectExtent l="0" t="0" r="0"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9900" cy="1971675"/>
                    </a:xfrm>
                    <a:prstGeom prst="rect">
                      <a:avLst/>
                    </a:prstGeom>
                    <a:noFill/>
                    <a:ln>
                      <a:noFill/>
                    </a:ln>
                  </pic:spPr>
                </pic:pic>
              </a:graphicData>
            </a:graphic>
          </wp:inline>
        </w:drawing>
      </w:r>
    </w:p>
    <w:p w:rsidR="00FA30C1" w:rsidRDefault="00FA30C1">
      <w:pPr>
        <w:pStyle w:val="ConsPlusNormal"/>
        <w:ind w:firstLine="540"/>
        <w:jc w:val="both"/>
      </w:pPr>
    </w:p>
    <w:p w:rsidR="00FA30C1" w:rsidRDefault="00FA30C1">
      <w:pPr>
        <w:pStyle w:val="ConsPlusNormal"/>
        <w:jc w:val="center"/>
      </w:pPr>
      <w:r>
        <w:rPr>
          <w:b/>
          <w:bCs/>
        </w:rPr>
        <w:t>Рисунок 3. Пример берегоукрепления деревянными сваями</w:t>
      </w:r>
    </w:p>
    <w:p w:rsidR="00FA30C1" w:rsidRDefault="00FA30C1">
      <w:pPr>
        <w:pStyle w:val="ConsPlusNormal"/>
        <w:ind w:firstLine="540"/>
        <w:jc w:val="both"/>
      </w:pPr>
    </w:p>
    <w:p w:rsidR="00FA30C1" w:rsidRDefault="00FA30C1">
      <w:pPr>
        <w:pStyle w:val="ConsPlusNormal"/>
        <w:ind w:firstLine="540"/>
        <w:jc w:val="both"/>
      </w:pPr>
      <w:r>
        <w:t>Организация береговой линии, укрепленной подпорной стенкой, осуществляется для поверхностных водных объектов групп В2, В4 и В6 при регулярном ее затоплении. Подпорная стенка устанавливается высотой до 1 метра, превышающая уровень воды не более чем на 0,5 метра.</w:t>
      </w:r>
    </w:p>
    <w:p w:rsidR="00FA30C1" w:rsidRDefault="00FA30C1">
      <w:pPr>
        <w:pStyle w:val="ConsPlusNormal"/>
        <w:spacing w:before="200"/>
        <w:ind w:firstLine="540"/>
        <w:jc w:val="both"/>
      </w:pPr>
      <w:r>
        <w:t>Для защиты береговой линии поверхностных водных объектов групп В2 и В4 допускается устройство подпорной стенки в сочетании с искусственным покрытием (набережной) с последующей организацией отведения поверхностных сточных вод в установленные приемники сточных вод. Примеры берегоукрепления подпорной стенкой приведены на рисунке 4.</w:t>
      </w:r>
    </w:p>
    <w:p w:rsidR="00FA30C1" w:rsidRDefault="00FA30C1">
      <w:pPr>
        <w:pStyle w:val="ConsPlusNormal"/>
        <w:jc w:val="center"/>
      </w:pPr>
    </w:p>
    <w:p w:rsidR="00FA30C1" w:rsidRDefault="00FA30C1">
      <w:pPr>
        <w:pStyle w:val="ConsPlusNormal"/>
        <w:jc w:val="center"/>
        <w:outlineLvl w:val="2"/>
      </w:pPr>
      <w:r>
        <w:rPr>
          <w:noProof/>
          <w:position w:val="-159"/>
        </w:rPr>
        <w:drawing>
          <wp:inline distT="0" distB="0" distL="0" distR="0">
            <wp:extent cx="5772150" cy="2152650"/>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2150" cy="2152650"/>
                    </a:xfrm>
                    <a:prstGeom prst="rect">
                      <a:avLst/>
                    </a:prstGeom>
                    <a:noFill/>
                    <a:ln>
                      <a:noFill/>
                    </a:ln>
                  </pic:spPr>
                </pic:pic>
              </a:graphicData>
            </a:graphic>
          </wp:inline>
        </w:drawing>
      </w:r>
    </w:p>
    <w:p w:rsidR="00FA30C1" w:rsidRDefault="00FA30C1">
      <w:pPr>
        <w:pStyle w:val="ConsPlusNormal"/>
        <w:ind w:firstLine="540"/>
        <w:jc w:val="both"/>
      </w:pPr>
    </w:p>
    <w:p w:rsidR="00FA30C1" w:rsidRDefault="00FA30C1">
      <w:pPr>
        <w:pStyle w:val="ConsPlusNormal"/>
        <w:jc w:val="center"/>
      </w:pPr>
      <w:r>
        <w:rPr>
          <w:b/>
          <w:bCs/>
        </w:rPr>
        <w:t>Рисунок 4. Примеры берегоукрепления подпорной стенкой</w:t>
      </w:r>
    </w:p>
    <w:p w:rsidR="00FA30C1" w:rsidRDefault="00FA30C1">
      <w:pPr>
        <w:pStyle w:val="ConsPlusNormal"/>
        <w:ind w:firstLine="540"/>
        <w:jc w:val="both"/>
      </w:pPr>
    </w:p>
    <w:p w:rsidR="00FA30C1" w:rsidRDefault="00FA30C1">
      <w:pPr>
        <w:pStyle w:val="ConsPlusNormal"/>
        <w:ind w:firstLine="540"/>
        <w:jc w:val="both"/>
      </w:pPr>
      <w:r>
        <w:t>При высокой интенсивности использования (в целях рекреации) поверхностных водных объектов групп В2 и В4 разделение транзитного потока и прогулочных маршрутов осуществляется путем организации набережной в двух уровнях. Для спуска на нижний уровень организуются лестница и (или) пандус.</w:t>
      </w:r>
    </w:p>
    <w:p w:rsidR="00FA30C1" w:rsidRDefault="00FA30C1">
      <w:pPr>
        <w:pStyle w:val="ConsPlusNormal"/>
        <w:spacing w:before="200"/>
        <w:ind w:firstLine="540"/>
        <w:jc w:val="both"/>
      </w:pPr>
      <w:r>
        <w:t>Для поверхностных водных объектов группы В1, при сильном меандрировании русел и высоких береговых склонах, укрепление береговой линии осуществляется путем устройства выше по течению струенаправляющих шпор, представляющих собой поперечные берегозащитные сооружения активного типа, один край которых примыкает к берегу, а другой выходит под углом к направлению течения.</w:t>
      </w:r>
    </w:p>
    <w:p w:rsidR="00FA30C1" w:rsidRDefault="00FA30C1">
      <w:pPr>
        <w:pStyle w:val="ConsPlusNormal"/>
        <w:spacing w:before="200"/>
        <w:ind w:firstLine="540"/>
        <w:jc w:val="both"/>
      </w:pPr>
      <w:r>
        <w:t>27. Гидроизоляция искусственных водоемов осуществляется при литологическом составе грунтов с высокой фильтрующей способностью и низком залегании уровня грунтовых вод, которые препятствуют удержанию воды в пределах нормального подпорного уровня.</w:t>
      </w:r>
    </w:p>
    <w:p w:rsidR="00FA30C1" w:rsidRDefault="00FA30C1">
      <w:pPr>
        <w:pStyle w:val="ConsPlusNormal"/>
        <w:spacing w:before="200"/>
        <w:ind w:firstLine="540"/>
        <w:jc w:val="both"/>
      </w:pPr>
      <w:r>
        <w:t>Выбор гидроизолирующего материала осуществляется индивидуально в каждом конкретном случае с учетом параметров водоемов и их целевого использования.</w:t>
      </w:r>
    </w:p>
    <w:p w:rsidR="00FA30C1" w:rsidRDefault="00FA30C1">
      <w:pPr>
        <w:pStyle w:val="ConsPlusNormal"/>
        <w:spacing w:before="200"/>
        <w:ind w:firstLine="540"/>
        <w:jc w:val="both"/>
      </w:pPr>
      <w:r>
        <w:t>28. Посадка водной растительности проводится в отношении водоемов в городском окружении, без перегрузки видового разнообразия. Водные растения с плавающими на поверхности листьями должны занимать не более половины площади поверхности воды водоема.</w:t>
      </w:r>
    </w:p>
    <w:p w:rsidR="00FA30C1" w:rsidRDefault="00FA30C1">
      <w:pPr>
        <w:pStyle w:val="ConsPlusNormal"/>
        <w:spacing w:before="200"/>
        <w:ind w:firstLine="540"/>
        <w:jc w:val="both"/>
      </w:pPr>
      <w:r>
        <w:t>Посадка водных растений в грунт водоема или в подстановочные контейнеры осуществляется без использования удобрений.</w:t>
      </w:r>
    </w:p>
    <w:p w:rsidR="00FA30C1" w:rsidRDefault="00FA30C1">
      <w:pPr>
        <w:pStyle w:val="ConsPlusNormal"/>
        <w:spacing w:before="200"/>
        <w:ind w:firstLine="540"/>
        <w:jc w:val="both"/>
      </w:pPr>
      <w:r>
        <w:t>Виды растений для посадки на поверхностных водных объектах приведены в таблице 5 согласно приложению 1. Применение видов растений для посадки на поверхностных водных объектах, не приведенных в таблице 5 согласно приложению 1, осуществляется с учетом требований статьи 27 Закона Республики Беларусь "О растительном мире".</w:t>
      </w:r>
    </w:p>
    <w:p w:rsidR="00FA30C1" w:rsidRDefault="00FA30C1">
      <w:pPr>
        <w:pStyle w:val="ConsPlusNormal"/>
        <w:spacing w:before="200"/>
        <w:ind w:firstLine="540"/>
        <w:jc w:val="both"/>
      </w:pPr>
      <w:r>
        <w:t xml:space="preserve">29. Организация на водоемах искусственной аэрации осуществляется в целях предотвращения заморных явлений, которые возникают в зимний и летний периоды в результате снижения в воде растворенного кислорода. Для поверхностных водных объектов группы В5 искусственная аэрация достигается при помощи аэрационный насосов, размещенных на дне центра водоемов, для поверхностных водных объектов групп В3, В4 и В6 - при помощи струйной насосной установки (эрлифт). Примеры организации работы аэрационного насоса и струйной </w:t>
      </w:r>
      <w:r>
        <w:t>насосной установки (эрлифт) приведены на рисунке 5.</w:t>
      </w:r>
    </w:p>
    <w:p w:rsidR="00FA30C1" w:rsidRDefault="00FA30C1">
      <w:pPr>
        <w:pStyle w:val="ConsPlusNormal"/>
        <w:ind w:firstLine="540"/>
        <w:jc w:val="both"/>
      </w:pPr>
    </w:p>
    <w:p w:rsidR="00FA30C1" w:rsidRDefault="00FA30C1">
      <w:pPr>
        <w:pStyle w:val="ConsPlusNormal"/>
        <w:jc w:val="center"/>
        <w:outlineLvl w:val="2"/>
      </w:pPr>
      <w:r>
        <w:rPr>
          <w:noProof/>
          <w:position w:val="-148"/>
        </w:rPr>
        <w:drawing>
          <wp:inline distT="0" distB="0" distL="0" distR="0">
            <wp:extent cx="5581650" cy="2009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2009775"/>
                    </a:xfrm>
                    <a:prstGeom prst="rect">
                      <a:avLst/>
                    </a:prstGeom>
                    <a:noFill/>
                    <a:ln>
                      <a:noFill/>
                    </a:ln>
                  </pic:spPr>
                </pic:pic>
              </a:graphicData>
            </a:graphic>
          </wp:inline>
        </w:drawing>
      </w:r>
    </w:p>
    <w:p w:rsidR="00FA30C1" w:rsidRDefault="00FA30C1">
      <w:pPr>
        <w:pStyle w:val="ConsPlusNormal"/>
        <w:ind w:firstLine="540"/>
        <w:jc w:val="both"/>
      </w:pPr>
    </w:p>
    <w:p w:rsidR="00FA30C1" w:rsidRDefault="00FA30C1">
      <w:pPr>
        <w:pStyle w:val="ConsPlusNormal"/>
        <w:jc w:val="center"/>
      </w:pPr>
      <w:r>
        <w:rPr>
          <w:b/>
          <w:bCs/>
        </w:rPr>
        <w:t>Рисунок 5. Примеры организации работы аэрационного насоса и струйной насосной установки (эрлифт)</w:t>
      </w:r>
    </w:p>
    <w:p w:rsidR="00FA30C1" w:rsidRDefault="00FA30C1">
      <w:pPr>
        <w:pStyle w:val="ConsPlusNormal"/>
        <w:ind w:firstLine="540"/>
        <w:jc w:val="both"/>
      </w:pPr>
    </w:p>
    <w:p w:rsidR="00FA30C1" w:rsidRDefault="00FA30C1">
      <w:pPr>
        <w:pStyle w:val="ConsPlusNormal"/>
        <w:ind w:firstLine="540"/>
        <w:jc w:val="both"/>
      </w:pPr>
      <w:r>
        <w:t>30. В перечень работ по благоустройству поверхностных водных объектов, которые выполняются на прилегающих к ним территориях, входят:</w:t>
      </w:r>
    </w:p>
    <w:p w:rsidR="00FA30C1" w:rsidRDefault="00FA30C1">
      <w:pPr>
        <w:pStyle w:val="ConsPlusNormal"/>
        <w:spacing w:before="200"/>
        <w:ind w:firstLine="540"/>
        <w:jc w:val="both"/>
      </w:pPr>
      <w:r>
        <w:t>озеленение территории;</w:t>
      </w:r>
    </w:p>
    <w:p w:rsidR="00FA30C1" w:rsidRDefault="00FA30C1">
      <w:pPr>
        <w:pStyle w:val="ConsPlusNormal"/>
        <w:spacing w:before="200"/>
        <w:ind w:firstLine="540"/>
        <w:jc w:val="both"/>
      </w:pPr>
      <w:r>
        <w:t>создание дорожно-тропиночной сети;</w:t>
      </w:r>
    </w:p>
    <w:p w:rsidR="00FA30C1" w:rsidRDefault="00FA30C1">
      <w:pPr>
        <w:pStyle w:val="ConsPlusNormal"/>
        <w:spacing w:before="200"/>
        <w:ind w:firstLine="540"/>
        <w:jc w:val="both"/>
      </w:pPr>
      <w:r>
        <w:t>организация автотранспортной инфраструктуры;</w:t>
      </w:r>
    </w:p>
    <w:p w:rsidR="00FA30C1" w:rsidRDefault="00FA30C1">
      <w:pPr>
        <w:pStyle w:val="ConsPlusNormal"/>
        <w:spacing w:before="200"/>
        <w:ind w:firstLine="540"/>
        <w:jc w:val="both"/>
      </w:pPr>
      <w:r>
        <w:t>организация рекреационной инфраструктуры.</w:t>
      </w:r>
    </w:p>
    <w:p w:rsidR="00FA30C1" w:rsidRDefault="00FA30C1">
      <w:pPr>
        <w:pStyle w:val="ConsPlusNormal"/>
        <w:spacing w:before="200"/>
        <w:ind w:firstLine="540"/>
        <w:jc w:val="both"/>
      </w:pPr>
      <w:r>
        <w:t>Проведение работ по благоустройству водоохранных зон, воссозданию элементов благоустройства и размещению малых архитектурных форм в водоохранных зонах осуществляется в соответствии с законодательством в области архитектурной, градостроительной и строительной деятельности, об охране и использовании земель согласно пункту 4 статьи 53 Водного кодекса Республики Беларусь.</w:t>
      </w:r>
    </w:p>
    <w:p w:rsidR="00FA30C1" w:rsidRDefault="00FA30C1">
      <w:pPr>
        <w:pStyle w:val="ConsPlusNormal"/>
        <w:spacing w:before="200"/>
        <w:ind w:firstLine="540"/>
        <w:jc w:val="both"/>
      </w:pPr>
      <w:r>
        <w:t>31. При озеленении территорий, прилегающих к поверхностным водным объектам, учитываются особенности природных и природно-антропогенных ландшафтов, на которых они расположены.</w:t>
      </w:r>
    </w:p>
    <w:p w:rsidR="00FA30C1" w:rsidRDefault="00FA30C1">
      <w:pPr>
        <w:pStyle w:val="ConsPlusNormal"/>
        <w:spacing w:before="200"/>
        <w:ind w:firstLine="540"/>
        <w:jc w:val="both"/>
      </w:pPr>
      <w:r>
        <w:t>Соотношение открытых и закрытых пространств на озелененных территориях выдерживается в природных ландшафтах при следующих соотношениях: для моренных всхолмлений оно составляет соответственно 20% и 80%, для речных долин - 80% и 20%, для моренных равнин - 40% и 60%.</w:t>
      </w:r>
    </w:p>
    <w:p w:rsidR="00FA30C1" w:rsidRDefault="00FA30C1">
      <w:pPr>
        <w:pStyle w:val="ConsPlusNormal"/>
        <w:spacing w:before="200"/>
        <w:ind w:firstLine="540"/>
        <w:jc w:val="both"/>
      </w:pPr>
      <w:r>
        <w:t>Перепады рельефа выделяются (подчеркиваются) средствами озеленения. Используется широкий видовой ассортимент растений, в том числе декоративные и вечнозеленые местные виды растений.</w:t>
      </w:r>
    </w:p>
    <w:p w:rsidR="00FA30C1" w:rsidRDefault="00FA30C1">
      <w:pPr>
        <w:pStyle w:val="ConsPlusNormal"/>
        <w:spacing w:before="200"/>
        <w:ind w:firstLine="540"/>
        <w:jc w:val="both"/>
      </w:pPr>
      <w:r>
        <w:t>При благоустройстве поверхностных водных объектов озеленение прилегающих к ним территорий проводится с соблюдением нормативов озелененности территорий в населенных пунктах, нормативов озелененности парков, скверов, бульваров, нормативов обеспеченности населения озелененными территориями в населенных пунктах, нормативов посадки деревьев и кустарников на озелененных территориях, нормативов радиуса доступности озелененных территорий общего пользования, нормативов площади зеленых зон городов, установленных Эко</w:t>
      </w:r>
      <w:r>
        <w:t>НиП 17.01.06-001-2017.</w:t>
      </w:r>
    </w:p>
    <w:p w:rsidR="00FA30C1" w:rsidRDefault="00FA30C1">
      <w:pPr>
        <w:pStyle w:val="ConsPlusNormal"/>
        <w:spacing w:before="200"/>
        <w:ind w:firstLine="540"/>
        <w:jc w:val="both"/>
      </w:pPr>
      <w:r>
        <w:t>Структура озеленения моренных всхолмлений состоит из трех ярусов с постепенным переходом от трав, почвопокровных растений к кустарникам и деревьям, отвечает задачам визуальной организации территорий и раскрытия пейзажных видов. Допускаются следующие размеры ярусов озеленения:</w:t>
      </w:r>
    </w:p>
    <w:p w:rsidR="00FA30C1" w:rsidRDefault="00FA30C1">
      <w:pPr>
        <w:pStyle w:val="ConsPlusNormal"/>
        <w:spacing w:before="200"/>
        <w:ind w:firstLine="540"/>
        <w:jc w:val="both"/>
      </w:pPr>
      <w:r>
        <w:t>деревья - ярус от 10 метров в ширину при высоте деревьев от 12 метров (с посадкой почвопокровных растений между стволами);</w:t>
      </w:r>
    </w:p>
    <w:p w:rsidR="00FA30C1" w:rsidRDefault="00FA30C1">
      <w:pPr>
        <w:pStyle w:val="ConsPlusNormal"/>
        <w:spacing w:before="200"/>
        <w:ind w:firstLine="540"/>
        <w:jc w:val="both"/>
      </w:pPr>
      <w:r>
        <w:t>кустарники - ярус от 5 метров шириной (с посадкой деревьев ниже 12 метров);</w:t>
      </w:r>
    </w:p>
    <w:p w:rsidR="00FA30C1" w:rsidRDefault="00FA30C1">
      <w:pPr>
        <w:pStyle w:val="ConsPlusNormal"/>
        <w:spacing w:before="200"/>
        <w:ind w:firstLine="540"/>
        <w:jc w:val="both"/>
      </w:pPr>
      <w:r>
        <w:t>травы и почвопокровные растения - ярус от 2,5 метра в ширину (с включением высоких многолетников).</w:t>
      </w:r>
    </w:p>
    <w:p w:rsidR="00FA30C1" w:rsidRDefault="00FA30C1">
      <w:pPr>
        <w:pStyle w:val="ConsPlusNormal"/>
        <w:spacing w:before="200"/>
        <w:ind w:firstLine="540"/>
        <w:jc w:val="both"/>
      </w:pPr>
      <w:r>
        <w:t>При восстановлении этой структуры в ходе озеленения береговой линии поверхностных водных объектов группы В1, В3 и В5 необходимо избегать затенения лугового разнотравья кустарниками. Высадка кустарников и деревьев при ширине поймы менее 25 метров не осуществляется. Для акцентирования уникальных природных элементов ландшафта используются травосмеси и подвиды местных растений. Одиночные деревья или крупные кустарники, расположенные в долинах рек, оставляют нетронутыми в качестве естественных акцентов ландшафт</w:t>
      </w:r>
      <w:r>
        <w:t>а, а также ориентиров на экологических тропах.</w:t>
      </w:r>
    </w:p>
    <w:p w:rsidR="00FA30C1" w:rsidRDefault="00FA30C1">
      <w:pPr>
        <w:pStyle w:val="ConsPlusNormal"/>
        <w:spacing w:before="200"/>
        <w:ind w:firstLine="540"/>
        <w:jc w:val="both"/>
      </w:pPr>
      <w:r>
        <w:t>На заболоченных участках создаются карры. Для обустройства карров используются участки в пойме, расположенные на отметке, которая соответствует или превышает средний уровень воды в водотоке. Ширина выделенного участка составляет не менее 4 метров от береговой линии. Для высадки используются устойчивые к подтоплению виды растительности.</w:t>
      </w:r>
    </w:p>
    <w:p w:rsidR="00FA30C1" w:rsidRDefault="00FA30C1">
      <w:pPr>
        <w:pStyle w:val="ConsPlusNormal"/>
        <w:spacing w:before="200"/>
        <w:ind w:firstLine="540"/>
        <w:jc w:val="both"/>
      </w:pPr>
      <w:r>
        <w:t>В целях восстановления ботанического разнообразия моренных равнин проводится реставрация или реабилитация зеленых насаждений.</w:t>
      </w:r>
    </w:p>
    <w:p w:rsidR="00FA30C1" w:rsidRDefault="00FA30C1">
      <w:pPr>
        <w:pStyle w:val="ConsPlusNormal"/>
        <w:spacing w:before="200"/>
        <w:ind w:firstLine="540"/>
        <w:jc w:val="both"/>
      </w:pPr>
      <w:r>
        <w:t>Для поверхностных водных объектов групп В1, В3 и В5 восстановление ботанического разнообразия на нарушенных участках ландшафта включает:</w:t>
      </w:r>
    </w:p>
    <w:p w:rsidR="00FA30C1" w:rsidRDefault="00FA30C1">
      <w:pPr>
        <w:pStyle w:val="ConsPlusNormal"/>
        <w:spacing w:before="200"/>
        <w:ind w:firstLine="540"/>
        <w:jc w:val="both"/>
      </w:pPr>
      <w:r>
        <w:t>оценку текущей ситуации, инвентаризации зеленых насаждений;</w:t>
      </w:r>
    </w:p>
    <w:p w:rsidR="00FA30C1" w:rsidRDefault="00FA30C1">
      <w:pPr>
        <w:pStyle w:val="ConsPlusNormal"/>
        <w:spacing w:before="200"/>
        <w:ind w:firstLine="540"/>
        <w:jc w:val="both"/>
      </w:pPr>
      <w:r>
        <w:t>удаление экзотических, чужеродных видов растений, санитарные рубки больных и поврежденных деревьев;</w:t>
      </w:r>
    </w:p>
    <w:p w:rsidR="00FA30C1" w:rsidRDefault="00FA30C1">
      <w:pPr>
        <w:pStyle w:val="ConsPlusNormal"/>
        <w:spacing w:before="200"/>
        <w:ind w:firstLine="540"/>
        <w:jc w:val="both"/>
      </w:pPr>
      <w:r>
        <w:t>точечное или по видовым группам прореживание слишком плотного природного озеленения вдоль малых рек и ручьев, а также на вершинах камов (ледниковые формы рельефа в виде холмов с плоской вершиной);</w:t>
      </w:r>
    </w:p>
    <w:p w:rsidR="00FA30C1" w:rsidRDefault="00FA30C1">
      <w:pPr>
        <w:pStyle w:val="ConsPlusNormal"/>
        <w:spacing w:before="200"/>
        <w:ind w:firstLine="540"/>
        <w:jc w:val="both"/>
      </w:pPr>
      <w:r>
        <w:t>посадку местных видов растительности.</w:t>
      </w:r>
    </w:p>
    <w:p w:rsidR="00FA30C1" w:rsidRDefault="00FA30C1">
      <w:pPr>
        <w:pStyle w:val="ConsPlusNormal"/>
        <w:spacing w:before="200"/>
        <w:ind w:firstLine="540"/>
        <w:jc w:val="both"/>
      </w:pPr>
      <w:r>
        <w:t>В процессе восстановления осуществляется удаление подроста и подлеска, вырубка поросли и самосева. Удаление кустарников проводится с замещением почвопокровными растениями.</w:t>
      </w:r>
    </w:p>
    <w:p w:rsidR="00FA30C1" w:rsidRDefault="00FA30C1">
      <w:pPr>
        <w:pStyle w:val="ConsPlusNormal"/>
        <w:spacing w:before="200"/>
        <w:ind w:firstLine="540"/>
        <w:jc w:val="both"/>
      </w:pPr>
      <w:r>
        <w:t>В течение всего восстановительного периода проводится ежегодный осмотр расчищенного участка с последующей заменой почвопокровных растений луговыми травами, а также уничтожением всходов растений инвазионных видов.</w:t>
      </w:r>
    </w:p>
    <w:p w:rsidR="00FA30C1" w:rsidRDefault="00FA30C1">
      <w:pPr>
        <w:pStyle w:val="ConsPlusNormal"/>
        <w:spacing w:before="200"/>
        <w:ind w:firstLine="540"/>
        <w:jc w:val="both"/>
      </w:pPr>
      <w:r>
        <w:t>Моренные равнины (закрытый ландшафт, который отличается высокой степенью залесенности) в местах соединения с водотоками укрепляются с помощью средств озеленения. Раскрытие ландшафта в целях повышения идентичности расположенных на них озелененных территорий производится вдоль водотоков.</w:t>
      </w:r>
    </w:p>
    <w:p w:rsidR="00FA30C1" w:rsidRDefault="00FA30C1">
      <w:pPr>
        <w:pStyle w:val="ConsPlusNormal"/>
        <w:spacing w:before="200"/>
        <w:ind w:firstLine="540"/>
        <w:jc w:val="both"/>
      </w:pPr>
      <w:r>
        <w:t>Для поверхностных водных объектов групп В1, В3 и В5 при благоустройстве озелененных территорий, расположенных на моренных равнинах, предусматриваются мероприятия по повышению уровня инсоляции (прореживание, осветление и пр.) при сохранении естественного соотношения открытых и закрытых пространств 40% и 60% соответственно. Обеспечивается плавный и естественный переход между лесными массивами и открытыми пространствами.</w:t>
      </w:r>
    </w:p>
    <w:p w:rsidR="00FA30C1" w:rsidRDefault="00FA30C1">
      <w:pPr>
        <w:pStyle w:val="ConsPlusNormal"/>
        <w:spacing w:before="200"/>
        <w:ind w:firstLine="540"/>
        <w:jc w:val="both"/>
      </w:pPr>
      <w:r>
        <w:t>При наличии характерных природных элементов (топей, дюн, стариц, болот), эти элементы ландшафта раскрываются при условии, если это не приведет к нарушению природного комплекса и его компонентов, ценных природных участков, мест обитания диких животных и произрастания дикорастущих растений, относящихся к видам, включенным в Красную книгу Республики Беларусь.</w:t>
      </w:r>
    </w:p>
    <w:p w:rsidR="00FA30C1" w:rsidRDefault="00FA30C1">
      <w:pPr>
        <w:pStyle w:val="ConsPlusNormal"/>
        <w:spacing w:before="200"/>
        <w:ind w:firstLine="540"/>
        <w:jc w:val="both"/>
      </w:pPr>
      <w:r>
        <w:t>Для поверхностных водных объектов групп В2, В4, В6 посадка деревьев вдоль береговой линии осуществляется на расстоянии не ближе 3,5 метра от кромки набережной, а при ее отсутствии - от границы поверхностного водного объекта. Деревья ниже 6 метров и деревья, высаживаемые в контейнеры, размещаются на любом расстоянии от береговой линии.</w:t>
      </w:r>
    </w:p>
    <w:p w:rsidR="00FA30C1" w:rsidRDefault="00FA30C1">
      <w:pPr>
        <w:pStyle w:val="ConsPlusNormal"/>
        <w:spacing w:before="200"/>
        <w:ind w:firstLine="540"/>
        <w:jc w:val="both"/>
      </w:pPr>
      <w:r>
        <w:t>Для поверхностных водных объектов групп В2, В4, В6 осуществляются плотные посадки прибрежных видов растений, способствующие предотвращению эрозии берегов, очистке воды в поверхностных водных объектах, увеличению биоразнообразия и повышению внешней привлекательности береговой линии.</w:t>
      </w:r>
    </w:p>
    <w:p w:rsidR="00FA30C1" w:rsidRDefault="00FA30C1">
      <w:pPr>
        <w:pStyle w:val="ConsPlusNormal"/>
        <w:spacing w:before="200"/>
        <w:ind w:firstLine="540"/>
        <w:jc w:val="both"/>
      </w:pPr>
      <w:r>
        <w:t>Мелководные полосы создаются шириной 1 - 2 метров и глубиной 0,1 - 0,3 метра для развития макрофитов до начала вегетационного периода (март - апрель) с целью лучшей приживаемости растений. Прибрежные виды растений приведены в таблице 5 согласно приложению 1.</w:t>
      </w:r>
    </w:p>
    <w:p w:rsidR="00FA30C1" w:rsidRDefault="00FA30C1">
      <w:pPr>
        <w:pStyle w:val="ConsPlusNormal"/>
        <w:spacing w:before="200"/>
        <w:ind w:firstLine="540"/>
        <w:jc w:val="both"/>
      </w:pPr>
      <w:r>
        <w:t>32. Дорожно-тропиночная сеть организуется для обеспечения связи между созданными при благоустройстве поверхностного водного объекта функциональными зонами, а также повышения интенсивности их использования.</w:t>
      </w:r>
    </w:p>
    <w:p w:rsidR="00FA30C1" w:rsidRDefault="00FA30C1">
      <w:pPr>
        <w:pStyle w:val="ConsPlusNormal"/>
        <w:spacing w:before="200"/>
        <w:ind w:firstLine="540"/>
        <w:jc w:val="both"/>
      </w:pPr>
      <w:r>
        <w:t>При организации дорожно-тропиночной сети обеспечивается:</w:t>
      </w:r>
    </w:p>
    <w:p w:rsidR="00FA30C1" w:rsidRDefault="00FA30C1">
      <w:pPr>
        <w:pStyle w:val="ConsPlusNormal"/>
        <w:spacing w:before="200"/>
        <w:ind w:firstLine="540"/>
        <w:jc w:val="both"/>
      </w:pPr>
      <w:r>
        <w:t>создание единой иерархии путей с разделением на основные и второстепенные пути, экологические тропы, выделением полосы велосипедного движения (велосипедные дорожки);</w:t>
      </w:r>
    </w:p>
    <w:p w:rsidR="00FA30C1" w:rsidRDefault="00FA30C1">
      <w:pPr>
        <w:pStyle w:val="ConsPlusNormal"/>
        <w:spacing w:before="200"/>
        <w:ind w:firstLine="540"/>
        <w:jc w:val="both"/>
      </w:pPr>
      <w:r>
        <w:t>возможность их круглогодичного использования;</w:t>
      </w:r>
    </w:p>
    <w:p w:rsidR="00FA30C1" w:rsidRDefault="00FA30C1">
      <w:pPr>
        <w:pStyle w:val="ConsPlusNormal"/>
        <w:spacing w:before="200"/>
        <w:ind w:firstLine="540"/>
        <w:jc w:val="both"/>
      </w:pPr>
      <w:r>
        <w:t>минимизация влияния на окружающую среду;</w:t>
      </w:r>
    </w:p>
    <w:p w:rsidR="00FA30C1" w:rsidRDefault="00FA30C1">
      <w:pPr>
        <w:pStyle w:val="ConsPlusNormal"/>
        <w:spacing w:before="200"/>
        <w:ind w:firstLine="540"/>
        <w:jc w:val="both"/>
      </w:pPr>
      <w:r>
        <w:t>экологичность используемых материалов и конструкций;</w:t>
      </w:r>
    </w:p>
    <w:p w:rsidR="00FA30C1" w:rsidRDefault="00FA30C1">
      <w:pPr>
        <w:pStyle w:val="ConsPlusNormal"/>
        <w:spacing w:before="200"/>
        <w:ind w:firstLine="540"/>
        <w:jc w:val="both"/>
      </w:pPr>
      <w:r>
        <w:t>повышение доли проницаемых покрытий и простота их обслуживания.</w:t>
      </w:r>
    </w:p>
    <w:p w:rsidR="00FA30C1" w:rsidRDefault="00FA30C1">
      <w:pPr>
        <w:pStyle w:val="ConsPlusNormal"/>
        <w:spacing w:before="200"/>
        <w:ind w:firstLine="540"/>
        <w:jc w:val="both"/>
      </w:pPr>
      <w:r>
        <w:t>Основные и второстепенные пути дорожно-тропиночной сети выполняются из твердых, проницаемых или комбинированных покрытий. Проницаемые покрытия, как правило, используются в целях равномерного поглощения атмосферных осадков, а также сокращения локальных перегревов в летный период. При организации проницаемых покрытий предусматривается щебеночное основание с укладкой дренажной трубы для улавливания загрязняющих веществ в составе поверхностных сточных вод, а также для предотвращения обледенения проницаемых пок</w:t>
      </w:r>
      <w:r>
        <w:t>рытий в зимний период.</w:t>
      </w:r>
    </w:p>
    <w:p w:rsidR="00FA30C1" w:rsidRDefault="00FA30C1">
      <w:pPr>
        <w:pStyle w:val="ConsPlusNormal"/>
        <w:spacing w:before="200"/>
        <w:ind w:firstLine="540"/>
        <w:jc w:val="both"/>
      </w:pPr>
      <w:r>
        <w:t>Организация основного пути дорожно-тропиночной сети осуществляется путем линейного пересечения функциональных зон или замыканием в кольцо (например, вокруг водоема или при наличии нескольких подходов к поверхностному водному объекту по периметру).</w:t>
      </w:r>
    </w:p>
    <w:p w:rsidR="00FA30C1" w:rsidRDefault="00FA30C1">
      <w:pPr>
        <w:pStyle w:val="ConsPlusNormal"/>
        <w:spacing w:before="200"/>
        <w:ind w:firstLine="540"/>
        <w:jc w:val="both"/>
      </w:pPr>
      <w:r>
        <w:t>Организация основного пути дорожно-тропиночной сети вдоль береговой линии осуществляется на расстоянии:</w:t>
      </w:r>
    </w:p>
    <w:p w:rsidR="00FA30C1" w:rsidRDefault="00FA30C1">
      <w:pPr>
        <w:pStyle w:val="ConsPlusNormal"/>
        <w:spacing w:before="200"/>
        <w:ind w:firstLine="540"/>
        <w:jc w:val="both"/>
      </w:pPr>
      <w:r>
        <w:t>для поверхностных водных объектов групп В1, В3, В5 - не менее 15 метров от береговой линии;</w:t>
      </w:r>
    </w:p>
    <w:p w:rsidR="00FA30C1" w:rsidRDefault="00FA30C1">
      <w:pPr>
        <w:pStyle w:val="ConsPlusNormal"/>
        <w:spacing w:before="200"/>
        <w:ind w:firstLine="540"/>
        <w:jc w:val="both"/>
      </w:pPr>
      <w:r>
        <w:t>для поверхностных водных объектов групп В2, В4, В6 - не менее 5 метров от береговой линии.</w:t>
      </w:r>
    </w:p>
    <w:p w:rsidR="00FA30C1" w:rsidRDefault="00FA30C1">
      <w:pPr>
        <w:pStyle w:val="ConsPlusNormal"/>
        <w:spacing w:before="200"/>
        <w:ind w:firstLine="540"/>
        <w:jc w:val="both"/>
      </w:pPr>
      <w:r>
        <w:t>При перепаде рельефа для доступа к береговой линии предусматриваются спуски.</w:t>
      </w:r>
    </w:p>
    <w:p w:rsidR="00FA30C1" w:rsidRDefault="00FA30C1">
      <w:pPr>
        <w:pStyle w:val="ConsPlusNormal"/>
        <w:spacing w:before="200"/>
        <w:ind w:firstLine="540"/>
        <w:jc w:val="both"/>
      </w:pPr>
      <w:r>
        <w:t>Полосы велосипедного движения (велосипедные дорожки) предусматриваются на основных путях дорожно-тропиночной сети. В зависимости от интенсивности движения велосипедистов организовывается обособленная полоса велосипедного движения (велосипедную дорожку) либо ее разделение разметкой.</w:t>
      </w:r>
    </w:p>
    <w:p w:rsidR="00FA30C1" w:rsidRDefault="00FA30C1">
      <w:pPr>
        <w:pStyle w:val="ConsPlusNormal"/>
        <w:spacing w:before="200"/>
        <w:ind w:firstLine="540"/>
        <w:jc w:val="both"/>
      </w:pPr>
      <w:r>
        <w:t>При разделении основного пути дорожно-тропиночной сети на части, его пешеходную часть (пешеходная дорожка), как правило, располагается со стороны поверхностного водного объекта. Разделение потоков движения основного пути дорожно-тропиночной сети на части осуществляется за счет буферной полосы, выполненной из проницаемых покрытий, шириной не менее 2 метров, в которой допускается высадка деревьев.</w:t>
      </w:r>
    </w:p>
    <w:p w:rsidR="00FA30C1" w:rsidRDefault="00FA30C1">
      <w:pPr>
        <w:pStyle w:val="ConsPlusNormal"/>
        <w:spacing w:before="200"/>
        <w:ind w:firstLine="540"/>
        <w:jc w:val="both"/>
      </w:pPr>
      <w:r>
        <w:t>Для поверхностных водных объектов групп В1, В3 и В5 основные пути дорожно-тропиночной сети организуются на территории, где отсутствует плотное озеленение.</w:t>
      </w:r>
    </w:p>
    <w:p w:rsidR="00FA30C1" w:rsidRDefault="00FA30C1">
      <w:pPr>
        <w:pStyle w:val="ConsPlusNormal"/>
        <w:spacing w:before="200"/>
        <w:ind w:firstLine="540"/>
        <w:jc w:val="both"/>
      </w:pPr>
      <w:r>
        <w:t>От основного пути дорожно-тропиночной сети организуются ее второстепенные пути в направлении к поверхностному водному объекту, для соединения с функциональными зонами. Для поверхностных водных объектов группы В4 и В6 интервал соединений между основным и второстепенными путями дорожно-тропиночной сети составляет не менее 200 - 250 метров.</w:t>
      </w:r>
    </w:p>
    <w:p w:rsidR="00FA30C1" w:rsidRDefault="00FA30C1">
      <w:pPr>
        <w:pStyle w:val="ConsPlusNormal"/>
        <w:spacing w:before="200"/>
        <w:ind w:firstLine="540"/>
        <w:jc w:val="both"/>
      </w:pPr>
      <w:r>
        <w:t>Расстояние от пешеходной части (пешеходной дорожки) второстепенного пути дорожно-тропиночной сети до береговой линии допускается менять на всем его протяжении:</w:t>
      </w:r>
    </w:p>
    <w:p w:rsidR="00FA30C1" w:rsidRDefault="00FA30C1">
      <w:pPr>
        <w:pStyle w:val="ConsPlusNormal"/>
        <w:spacing w:before="200"/>
        <w:ind w:firstLine="540"/>
        <w:jc w:val="both"/>
      </w:pPr>
      <w:r>
        <w:t>основная часть располагается на расстоянии не ближе 5 метров от береговой линии;</w:t>
      </w:r>
    </w:p>
    <w:p w:rsidR="00FA30C1" w:rsidRDefault="00FA30C1">
      <w:pPr>
        <w:pStyle w:val="ConsPlusNormal"/>
        <w:spacing w:before="200"/>
        <w:ind w:firstLine="540"/>
        <w:jc w:val="both"/>
      </w:pPr>
      <w:r>
        <w:t>отдельные участки - в непосредственной близости к поверхностному водному объекту с целью создания разнообразия маршрута.</w:t>
      </w:r>
    </w:p>
    <w:p w:rsidR="00FA30C1" w:rsidRDefault="00FA30C1">
      <w:pPr>
        <w:pStyle w:val="ConsPlusNormal"/>
        <w:spacing w:before="200"/>
        <w:ind w:firstLine="540"/>
        <w:jc w:val="both"/>
      </w:pPr>
      <w:r>
        <w:t>Для поверхностных водных объектов групп В2, В4 и В6 по краям пешеходной части (пешеходной дорожки) основных и второстепенных путей дорожно-тропиночной сети обустраиваются буферные полосы шириной от 0,5 до 1,5 метра из проницаемых покрытий для исключения прямого попадания поверхностных сточных вод в поверхностные водные объекты.</w:t>
      </w:r>
    </w:p>
    <w:p w:rsidR="00FA30C1" w:rsidRDefault="00FA30C1">
      <w:pPr>
        <w:pStyle w:val="ConsPlusNormal"/>
        <w:spacing w:before="200"/>
        <w:ind w:firstLine="540"/>
        <w:jc w:val="both"/>
      </w:pPr>
      <w:r>
        <w:t>Организация экологических троп допускается в прибрежной полосе не ближе 5 метров от береговой линии и непосредственно на самом поверхностном водном объекте.</w:t>
      </w:r>
    </w:p>
    <w:p w:rsidR="00FA30C1" w:rsidRDefault="00FA30C1">
      <w:pPr>
        <w:pStyle w:val="ConsPlusNormal"/>
        <w:spacing w:before="200"/>
        <w:ind w:firstLine="540"/>
        <w:jc w:val="both"/>
      </w:pPr>
      <w:r>
        <w:t>Экологическая тропа включает полотно экологической тропы, полосу отчуждения, буферную зону, маршрутный коридор, обзорные точки, пункты остановки (станции). Ширина полотна экологической тропы составляет не менее 1,5 метра. Экологическая тропа оборудуется информационными щитами, аншлагами и указателями. На входном (первом) аншлаге указывается схема размещения экологической тропы, информация о направлении движения и порядке осмотра, правилах поведения на экологической тропе, а также о месте нахождения наиболе</w:t>
      </w:r>
      <w:r>
        <w:t>е важных экспозиционных объектов благоустройства поверхностного водного объекта. Информационные щиты устанавливаются на каждой обзорной точке, а также у наиболее значимых экспозиционных объектов, но не чаще чем через каждые 100 метров.</w:t>
      </w:r>
    </w:p>
    <w:p w:rsidR="00FA30C1" w:rsidRDefault="00FA30C1">
      <w:pPr>
        <w:pStyle w:val="ConsPlusNormal"/>
        <w:spacing w:before="200"/>
        <w:ind w:firstLine="540"/>
        <w:jc w:val="both"/>
      </w:pPr>
      <w:r>
        <w:t>Организация экологических троп на особо охраняемых природных территориях осуществляется в соответствии с Инструкцией о порядке разработки, обустройства и использования экологических троп на особо охраняемых природных территориях, утвержденной постановлением Министерства приро</w:t>
      </w:r>
      <w:r>
        <w:t>дных ресурсов и охраны окружающей среды Республики Беларусь от 16 декабря 2010 г. N 58.</w:t>
      </w:r>
    </w:p>
    <w:p w:rsidR="00FA30C1" w:rsidRDefault="00FA30C1">
      <w:pPr>
        <w:pStyle w:val="ConsPlusNormal"/>
        <w:spacing w:before="200"/>
        <w:ind w:firstLine="540"/>
        <w:jc w:val="both"/>
      </w:pPr>
      <w:r>
        <w:t>33. При благоустройстве поверхностного водного объекта созданная автотранспортная инфраструктуры должна обеспечивать:</w:t>
      </w:r>
    </w:p>
    <w:p w:rsidR="00FA30C1" w:rsidRDefault="00FA30C1">
      <w:pPr>
        <w:pStyle w:val="ConsPlusNormal"/>
        <w:spacing w:before="200"/>
        <w:ind w:firstLine="540"/>
        <w:jc w:val="both"/>
      </w:pPr>
      <w:r>
        <w:t>оптимизацию пространства, предназначенного для механических транспортных средств, с организацией достаточного количества парковочных мест;</w:t>
      </w:r>
    </w:p>
    <w:p w:rsidR="00FA30C1" w:rsidRDefault="00FA30C1">
      <w:pPr>
        <w:pStyle w:val="ConsPlusNormal"/>
        <w:spacing w:before="200"/>
        <w:ind w:firstLine="540"/>
        <w:jc w:val="both"/>
      </w:pPr>
      <w:r>
        <w:t>доступ специализированной техники для проведения работ по содержанию в надлежащем состоянии поверхностных водных объектов, а также подъезд к ним оперативных служб.</w:t>
      </w:r>
    </w:p>
    <w:p w:rsidR="00FA30C1" w:rsidRDefault="00FA30C1">
      <w:pPr>
        <w:pStyle w:val="ConsPlusNormal"/>
        <w:spacing w:before="200"/>
        <w:ind w:firstLine="540"/>
        <w:jc w:val="both"/>
      </w:pPr>
      <w:r>
        <w:t>Для обеспечения проезда специализированной техники расстояние от края проезжей части до оси ствола дерева должно составлять не менее 2 метров, до нижних веток кроны дерева - не менее 4,2 метра, до кустарников - 1,5 метра.</w:t>
      </w:r>
    </w:p>
    <w:p w:rsidR="00FA30C1" w:rsidRDefault="00FA30C1">
      <w:pPr>
        <w:pStyle w:val="ConsPlusNormal"/>
        <w:spacing w:before="200"/>
        <w:ind w:firstLine="540"/>
        <w:jc w:val="both"/>
      </w:pPr>
      <w:r>
        <w:t>При благоустройстве поверхностных водных объектов групп В3 и В4 организуются плоскостные автомобильные парковки (в виде площадок), для иных групп поверхностных водных объектов - линейные автомобильные парковки (вдоль проезжей части и улиц, примыкающих к территории благоустройства поверхностного водного объекта).</w:t>
      </w:r>
    </w:p>
    <w:p w:rsidR="00FA30C1" w:rsidRDefault="00FA30C1">
      <w:pPr>
        <w:pStyle w:val="ConsPlusNormal"/>
        <w:spacing w:before="200"/>
        <w:ind w:firstLine="540"/>
        <w:jc w:val="both"/>
      </w:pPr>
      <w:r>
        <w:t>Плоскостные автомобильные парковки размещаются на расстоянии не ближе 50 метров от береговой линии. Обустройство плоскостных автомобильных парковок очистными сооружениями дождевой канализации осуществляется в соответствии с ЭкоНиП 17.01.06-001-2017. Через каждые пять машино-мест, как правило, применяется озеленение в виде высокоствольной растительности. Высота от земли до низа кроны должна составлять не менее 2,5 метра.</w:t>
      </w:r>
    </w:p>
    <w:p w:rsidR="00FA30C1" w:rsidRDefault="00FA30C1">
      <w:pPr>
        <w:pStyle w:val="ConsPlusNormal"/>
        <w:spacing w:before="200"/>
        <w:ind w:firstLine="540"/>
        <w:jc w:val="both"/>
      </w:pPr>
      <w:r>
        <w:t>34. С целью снижению уровня шума и выбросов загрязняющих веществ в атмосферный воздух от мобильных источников между плоскостной автомобильной парковкой и пешеходной частью (пешеходной дорожкой) основных путей территории благоустройства поверхностного водного объекта предусматривается полоса озеленения шириной 10 - 30 метров. Насыпи обустраиваются высотой не более 1,5 метра, укрепляются георешеткой. На насыпях осуществляется посадка высокоствольных деревьев. Посадка кустарников не осуществляется.</w:t>
      </w:r>
    </w:p>
    <w:p w:rsidR="00FA30C1" w:rsidRDefault="00FA30C1">
      <w:pPr>
        <w:pStyle w:val="ConsPlusNormal"/>
        <w:spacing w:before="200"/>
        <w:ind w:firstLine="540"/>
        <w:jc w:val="both"/>
      </w:pPr>
      <w:r>
        <w:t>В целях отделения плоскостной автомобильной парковки от пешеходной части (пешеходной дорожки) основных путей дорожно-тропиночной сети в условиях ограниченного свободного пространства осуществляется обустройство приподнятого озеленения или живой изгородью.</w:t>
      </w:r>
    </w:p>
    <w:p w:rsidR="00FA30C1" w:rsidRDefault="00FA30C1">
      <w:pPr>
        <w:pStyle w:val="ConsPlusNormal"/>
        <w:spacing w:before="200"/>
        <w:ind w:firstLine="540"/>
        <w:jc w:val="both"/>
      </w:pPr>
      <w:r>
        <w:t>При обустройстве приподнятого озеленения ширина полосы озеленения составляет 6 - 20 метров. Минимальная ширина приподнятой озелененной полосы без учета ширины подпорных стенок составляет 1,8 метра. Подпорная стенка обустраивается высотой 0,45 метра и шириной не менее 0,3 метра. Вдоль верхней кромки подпорной стены предусматривается дренаж для сбора и отведения поверхностных сточных вод. Осуществляется посадка высокоствольных деревьев, а также кустарников высотой 0,5 - 0,8 метра.</w:t>
      </w:r>
    </w:p>
    <w:p w:rsidR="00FA30C1" w:rsidRDefault="00FA30C1">
      <w:pPr>
        <w:pStyle w:val="ConsPlusNormal"/>
        <w:spacing w:before="200"/>
        <w:ind w:firstLine="540"/>
        <w:jc w:val="both"/>
      </w:pPr>
      <w:r>
        <w:t>При обустройстве живой изгороди в целях обеспечения просматриваемости прилегающей территории ширина полосы озеленения составляет 2 - 3 метра, высота такой изгороди не должна превышать 1 - 1,2 метра. Расстояние от края территории автомобильной парковки до живой изгороди составляет не менее 0,5 метра. Одновременно в полосе озеленения проводится посадка высокоствольных деревьев.</w:t>
      </w:r>
    </w:p>
    <w:p w:rsidR="00FA30C1" w:rsidRDefault="00FA30C1">
      <w:pPr>
        <w:pStyle w:val="ConsPlusNormal"/>
        <w:spacing w:before="200"/>
        <w:ind w:firstLine="540"/>
        <w:jc w:val="both"/>
      </w:pPr>
      <w:r>
        <w:t>35. Рекреационная инфраструктура на территории благоустройства поверхностного водного объекта предусматривает организацию пляжных зон, зон активного отдыха и зон пассивного отдыха.</w:t>
      </w:r>
    </w:p>
    <w:p w:rsidR="00FA30C1" w:rsidRDefault="00FA30C1">
      <w:pPr>
        <w:pStyle w:val="ConsPlusNormal"/>
        <w:spacing w:before="200"/>
        <w:ind w:firstLine="540"/>
        <w:jc w:val="both"/>
      </w:pPr>
      <w:r>
        <w:t>36. Пляжные зоны располагаются в непосредственной близости с зоной активного отдыха с целью обеспечения акустического комфорта и сохранения природного характера остальной территории благоустройства поверхностного водного объекта. Пляжные зоны связываются с основными путями дорожно-тропиночной сети.</w:t>
      </w:r>
    </w:p>
    <w:p w:rsidR="00FA30C1" w:rsidRDefault="00FA30C1">
      <w:pPr>
        <w:pStyle w:val="ConsPlusNormal"/>
        <w:spacing w:before="200"/>
        <w:ind w:firstLine="540"/>
        <w:jc w:val="both"/>
      </w:pPr>
      <w:r>
        <w:t>Пляжная зона включает пляж и место для купания.</w:t>
      </w:r>
    </w:p>
    <w:p w:rsidR="00FA30C1" w:rsidRDefault="00FA30C1">
      <w:pPr>
        <w:pStyle w:val="ConsPlusNormal"/>
        <w:spacing w:before="200"/>
        <w:ind w:firstLine="540"/>
        <w:jc w:val="both"/>
      </w:pPr>
      <w:r>
        <w:t>Пляжи рекомендуется организовывать на открытых участках, ориентированных на юг и юго-восток, с раскрытием вида на поверхностный водный объект. Максимально допустимый уклон пляжа составляет 1:3, на склоне с уклоном более 1:20 предусматривается устройство лестниц и пандусов.</w:t>
      </w:r>
    </w:p>
    <w:p w:rsidR="00FA30C1" w:rsidRDefault="00FA30C1">
      <w:pPr>
        <w:pStyle w:val="ConsPlusNormal"/>
        <w:spacing w:before="200"/>
        <w:ind w:firstLine="540"/>
        <w:jc w:val="both"/>
      </w:pPr>
      <w:r>
        <w:t>Площадь территории пляжа принимается не менее 8,0 м</w:t>
      </w:r>
      <w:r>
        <w:rPr>
          <w:vertAlign w:val="superscript"/>
        </w:rPr>
        <w:t>2</w:t>
      </w:r>
      <w:r>
        <w:t>/чел. Площадь места для купания для проточных водоемов принимается не менее 5 м</w:t>
      </w:r>
      <w:r>
        <w:rPr>
          <w:vertAlign w:val="superscript"/>
        </w:rPr>
        <w:t>2</w:t>
      </w:r>
      <w:r>
        <w:t>/чел, для непроточных водоемов - 10 м</w:t>
      </w:r>
      <w:r>
        <w:rPr>
          <w:vertAlign w:val="superscript"/>
        </w:rPr>
        <w:t>2</w:t>
      </w:r>
      <w:r>
        <w:t xml:space="preserve">/чел. Площадь места купания не должна превышать 10% от общей площади поверхности воды поверхностного водного объекта. Не допускается организация мест для купания на расстоянии менее 1 километра ниже по течению поверхностных водных объектов групп В1 и В2. В месте купания обеспечивается ровное и плотное дно с пологим спуском, без уступов до глубины 1,75 метра при ширине зоны купания не менее </w:t>
      </w:r>
      <w:r>
        <w:t>15 метров, с максимальной глубиной у берега не более 0,5 метра.</w:t>
      </w:r>
    </w:p>
    <w:p w:rsidR="00FA30C1" w:rsidRDefault="00FA30C1">
      <w:pPr>
        <w:pStyle w:val="ConsPlusNormal"/>
        <w:spacing w:before="200"/>
        <w:ind w:firstLine="540"/>
        <w:jc w:val="both"/>
      </w:pPr>
      <w:r>
        <w:t>Непригодными для создания мест купания являются места на поверхностных водных объектах, в которых осуществляется выход грунтовых вод, имеются водовороты и воронки, а также скорость течения воды составляет более 10 м/мин.</w:t>
      </w:r>
    </w:p>
    <w:p w:rsidR="00FA30C1" w:rsidRDefault="00FA30C1">
      <w:pPr>
        <w:pStyle w:val="ConsPlusNormal"/>
        <w:spacing w:before="200"/>
        <w:ind w:firstLine="540"/>
        <w:jc w:val="both"/>
      </w:pPr>
      <w:r>
        <w:t>Для поверхностных водных объектов групп В1, В3 и В4 создаются пляжи с естественным покрытием (песчаное, травяное) с естественной береговой линией протяженностью 30 - 60 метров и шириной до 50 метров. Максимально допустимый уклон территории пляжа составляет 10%.</w:t>
      </w:r>
    </w:p>
    <w:p w:rsidR="00FA30C1" w:rsidRDefault="00FA30C1">
      <w:pPr>
        <w:pStyle w:val="ConsPlusNormal"/>
        <w:spacing w:before="200"/>
        <w:ind w:firstLine="540"/>
        <w:jc w:val="both"/>
      </w:pPr>
      <w:r>
        <w:t>Для поверхностных водных объектов групп В2 и В4 в летний период организуются сезонные насыпные пляжи. Для обустройства насыпных пляжей применяется намывной или карьерный песок фракции 0,5 - 1 мм с округлыми частичками. Слой песка для отсыпки пляжа составляет не менее 20 см. Коэффициент уплотнения 1,3. Запрещается использовать кварцевые пески, а также пески, попутно добытые с другими полезными ископаемыми.</w:t>
      </w:r>
    </w:p>
    <w:p w:rsidR="00FA30C1" w:rsidRDefault="00FA30C1">
      <w:pPr>
        <w:pStyle w:val="ConsPlusNormal"/>
        <w:spacing w:before="200"/>
        <w:ind w:firstLine="540"/>
        <w:jc w:val="both"/>
      </w:pPr>
      <w:r>
        <w:t>Обустройство пляжей и мест купания осуществляется в соответствии с Правилами охраны жизни людей на водах, утвержденными постановлением Совета Министров Республики Беларусь от 18 августа 2023 г. N 543, и санитарными нормами и правилами "Санитарно-эпидемиологические требования к содержанию и эксплуатации территорий", утвержденными постановлением Министерства здравоохранения Республики Беларусь от 2 февраля 2023 г. N 22 (далее - санитарно-эпидемиологические требования к содержанию и эксплуатации территорий).</w:t>
      </w:r>
    </w:p>
    <w:p w:rsidR="00FA30C1" w:rsidRDefault="00FA30C1">
      <w:pPr>
        <w:pStyle w:val="ConsPlusNormal"/>
        <w:jc w:val="both"/>
      </w:pPr>
      <w:r>
        <w:t>(в ред. постановлений Минприроды от 21.06.2023 N 8-Т, от 25.01.2024 N 3-Т)</w:t>
      </w:r>
    </w:p>
    <w:p w:rsidR="00FA30C1" w:rsidRDefault="00FA30C1">
      <w:pPr>
        <w:pStyle w:val="ConsPlusNormal"/>
        <w:spacing w:before="200"/>
        <w:ind w:firstLine="540"/>
        <w:jc w:val="both"/>
      </w:pPr>
      <w:r>
        <w:t>В случае, если при создании пляжных зон качество воды в поверхностных водных объектах непригодно для купания, на пляжах в местах для принятия солнечных ванн вдоль береговой линии предусматривается посадка плотной кустарниковой растительности в целях предотвращения свободного доступа к воде.</w:t>
      </w:r>
    </w:p>
    <w:p w:rsidR="00FA30C1" w:rsidRDefault="00FA30C1">
      <w:pPr>
        <w:pStyle w:val="ConsPlusNormal"/>
        <w:spacing w:before="200"/>
        <w:ind w:firstLine="540"/>
        <w:jc w:val="both"/>
      </w:pPr>
      <w:r>
        <w:t>37. Зоны активного отдыха организуются с возможностью их круглогодичного использования. К преимуществам использования зон активного отдыха в зимний период относится наличие природных неровностей рельефа (для катания на лыжах, санках и пр.).</w:t>
      </w:r>
    </w:p>
    <w:p w:rsidR="00FA30C1" w:rsidRDefault="00FA30C1">
      <w:pPr>
        <w:pStyle w:val="ConsPlusNormal"/>
        <w:spacing w:before="200"/>
        <w:ind w:firstLine="540"/>
        <w:jc w:val="both"/>
      </w:pPr>
      <w:r>
        <w:t>Зоны активного отдыха включают площадки для физкультурно-оздоровительных занятий (игровые, спортивные, детские площадки), а также места для осуществления бесконтактного вида воздействий на поверхностные водные объекты с определением мест для плавания на маломерных судах и их стоянки. Обеспечивается просматриваемость всех зон активного отдыха, размещенных у воды.</w:t>
      </w:r>
    </w:p>
    <w:p w:rsidR="00FA30C1" w:rsidRDefault="00FA30C1">
      <w:pPr>
        <w:pStyle w:val="ConsPlusNormal"/>
        <w:spacing w:before="200"/>
        <w:ind w:firstLine="540"/>
        <w:jc w:val="both"/>
      </w:pPr>
      <w:r>
        <w:t>Площадки для физкультурно-оздоровительных занятий располагаются на удалении от пляжей и зон пассивного отдыха на расстоянии не менее 10 метров, чтобы не создавать акустического дискомфорта для других пользователей. При организации детских и спортивных площадок отдается предпочтение нестандартным решениям по их обустройству с применением натуральных материалов.</w:t>
      </w:r>
    </w:p>
    <w:p w:rsidR="00FA30C1" w:rsidRDefault="00FA30C1">
      <w:pPr>
        <w:pStyle w:val="ConsPlusNormal"/>
        <w:spacing w:before="200"/>
        <w:ind w:firstLine="540"/>
        <w:jc w:val="both"/>
      </w:pPr>
      <w:r>
        <w:t>Площадка для пляжного волейбола организуется на песчаном покрытии при благоустройстве поверхностных водных объектов групп В3, В4 и В6. Игровое поле площадки для пляжного волейбола ориентируется длинной стороной вдоль береговой линии и при максимальном допустимом уклоне поверхности в продольном и поперечном направлении не более 0,1%.</w:t>
      </w:r>
    </w:p>
    <w:p w:rsidR="00FA30C1" w:rsidRDefault="00FA30C1">
      <w:pPr>
        <w:pStyle w:val="ConsPlusNormal"/>
        <w:spacing w:before="200"/>
        <w:ind w:firstLine="540"/>
        <w:jc w:val="both"/>
      </w:pPr>
      <w:r>
        <w:t>При благоустройстве поверхностных водных объектов групп В4 и В6 осуществляется устройство водных игровых площадок с организацией на прилегающей к воде территории искусственных неровностей рельефа (уклон от 5 до 27%), обустройством игровыми конструкциями, созданием сети мелких водоемов (глубиной 0,3 - 0,5 метра), соединенных мостками. Водные игровые площадки организуются на пологом берегу с уклоном не более 5%, в непосредственной близости с местом купания детей. Пример организации водной игровой площадки пр</w:t>
      </w:r>
      <w:r>
        <w:t>иведен на рисунке 6.</w:t>
      </w:r>
    </w:p>
    <w:p w:rsidR="00FA30C1" w:rsidRDefault="00FA30C1">
      <w:pPr>
        <w:pStyle w:val="ConsPlusNormal"/>
        <w:jc w:val="center"/>
      </w:pPr>
    </w:p>
    <w:p w:rsidR="00FA30C1" w:rsidRDefault="00FA30C1">
      <w:pPr>
        <w:pStyle w:val="ConsPlusNormal"/>
        <w:jc w:val="center"/>
        <w:outlineLvl w:val="2"/>
      </w:pPr>
      <w:r>
        <w:rPr>
          <w:noProof/>
          <w:position w:val="-140"/>
        </w:rPr>
        <w:drawing>
          <wp:inline distT="0" distB="0" distL="0" distR="0">
            <wp:extent cx="4219575" cy="1914525"/>
            <wp:effectExtent l="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9575" cy="1914525"/>
                    </a:xfrm>
                    <a:prstGeom prst="rect">
                      <a:avLst/>
                    </a:prstGeom>
                    <a:noFill/>
                    <a:ln>
                      <a:noFill/>
                    </a:ln>
                  </pic:spPr>
                </pic:pic>
              </a:graphicData>
            </a:graphic>
          </wp:inline>
        </w:drawing>
      </w:r>
    </w:p>
    <w:p w:rsidR="00FA30C1" w:rsidRDefault="00FA30C1">
      <w:pPr>
        <w:pStyle w:val="ConsPlusNormal"/>
        <w:ind w:firstLine="540"/>
        <w:jc w:val="both"/>
      </w:pPr>
    </w:p>
    <w:p w:rsidR="00FA30C1" w:rsidRDefault="00FA30C1">
      <w:pPr>
        <w:pStyle w:val="ConsPlusNormal"/>
        <w:jc w:val="center"/>
      </w:pPr>
      <w:r>
        <w:rPr>
          <w:b/>
          <w:bCs/>
        </w:rPr>
        <w:t>Рисунок 6. Пример организации водной игровой площадки</w:t>
      </w:r>
    </w:p>
    <w:p w:rsidR="00FA30C1" w:rsidRDefault="00FA30C1">
      <w:pPr>
        <w:pStyle w:val="ConsPlusNormal"/>
        <w:ind w:firstLine="540"/>
        <w:jc w:val="both"/>
      </w:pPr>
    </w:p>
    <w:p w:rsidR="00FA30C1" w:rsidRDefault="00FA30C1">
      <w:pPr>
        <w:pStyle w:val="ConsPlusNormal"/>
        <w:ind w:firstLine="540"/>
        <w:jc w:val="both"/>
      </w:pPr>
      <w:r>
        <w:t>При благоустройстве поверхностных водных объектов групп В2 и В4 осуществляется устройство площадки для самостоятельных спортивных упражнений на открытом воздухе с использованием различных снарядов и тренажеров, общей площадью не менее 200 м</w:t>
      </w:r>
      <w:r>
        <w:rPr>
          <w:vertAlign w:val="superscript"/>
        </w:rPr>
        <w:t>2</w:t>
      </w:r>
      <w:r>
        <w:t>. Минимальное расстояние от края такой площадки до элементов озеленения составляет не менее 3 метров, за исключением газонов, расположенных в непосредственной близости.</w:t>
      </w:r>
    </w:p>
    <w:p w:rsidR="00FA30C1" w:rsidRDefault="00FA30C1">
      <w:pPr>
        <w:pStyle w:val="ConsPlusNormal"/>
        <w:spacing w:before="200"/>
        <w:ind w:firstLine="540"/>
        <w:jc w:val="both"/>
      </w:pPr>
      <w:r>
        <w:t>Пользование поверхностными водными объектами для плавания на маломерных судах осуществляется в соответствии с пунктом 3 статьи 44 Водного кодекса Республики Беларусь.</w:t>
      </w:r>
    </w:p>
    <w:p w:rsidR="00FA30C1" w:rsidRDefault="00FA30C1">
      <w:pPr>
        <w:pStyle w:val="ConsPlusNormal"/>
        <w:spacing w:before="200"/>
        <w:ind w:firstLine="540"/>
        <w:jc w:val="both"/>
      </w:pPr>
      <w:r>
        <w:t>38. Организация лодочных причалов предусматривается при благоустройстве поверхностных водных объектов групп В3, В4, В5 и В6 и представляет собой понтонную конструкцию, покрытую деревянным настилом шириной 2 - 3 метра.</w:t>
      </w:r>
    </w:p>
    <w:p w:rsidR="00FA30C1" w:rsidRDefault="00FA30C1">
      <w:pPr>
        <w:pStyle w:val="ConsPlusNormal"/>
        <w:spacing w:before="200"/>
        <w:ind w:firstLine="540"/>
        <w:jc w:val="both"/>
      </w:pPr>
      <w:r>
        <w:t>Лодочный причал располагается в закрытых от ветра участках поверхностных водных объектов, где глубина достигает не менее 1 метра (с учетом возможного изменения уровня воды). Для швартовки маломерных судов лодочный причал оборудуется сваями, к которым крепятся швартовочные тросы. Лодочный причал должен быть связан с основными путями дорожно-тропиночной сети, к нему необходимо обеспечить подъезд техники для транспортировки маломерных судов.</w:t>
      </w:r>
    </w:p>
    <w:p w:rsidR="00FA30C1" w:rsidRDefault="00FA30C1">
      <w:pPr>
        <w:pStyle w:val="ConsPlusNormal"/>
        <w:spacing w:before="200"/>
        <w:ind w:firstLine="540"/>
        <w:jc w:val="both"/>
      </w:pPr>
      <w:r>
        <w:t>39. Зоны пассивного отдыха организуются с возможностью их использования для индивидуального и группового отдыха. Зоны пассивного отдыха включают:</w:t>
      </w:r>
    </w:p>
    <w:p w:rsidR="00FA30C1" w:rsidRDefault="00FA30C1">
      <w:pPr>
        <w:pStyle w:val="ConsPlusNormal"/>
        <w:spacing w:before="200"/>
        <w:ind w:firstLine="540"/>
        <w:jc w:val="both"/>
      </w:pPr>
      <w:r>
        <w:t>места (площадки) общего использования, которые предназначены для кратковременного отдыха, общения, созерцания пейзажных видов (например, видовые площадки, места для принятия солнечных ванн);</w:t>
      </w:r>
    </w:p>
    <w:p w:rsidR="00FA30C1" w:rsidRDefault="00FA30C1">
      <w:pPr>
        <w:pStyle w:val="ConsPlusNormal"/>
        <w:spacing w:before="200"/>
        <w:ind w:firstLine="540"/>
        <w:jc w:val="both"/>
      </w:pPr>
      <w:r>
        <w:t>специализированные места с ограниченным контактом с водой (места для ловли рыбы, площадки для пикников и т.п.).</w:t>
      </w:r>
    </w:p>
    <w:p w:rsidR="00FA30C1" w:rsidRDefault="00FA30C1">
      <w:pPr>
        <w:pStyle w:val="ConsPlusNormal"/>
        <w:spacing w:before="200"/>
        <w:ind w:firstLine="540"/>
        <w:jc w:val="both"/>
      </w:pPr>
      <w:r>
        <w:t>40. Места (площадки) общего использования зон пассивного отдыха ориентируются на поверхностный водный объект, располагаются вдоль береговой линии и (или) на специально обустроенных конструкциях над поверхностью воды поверхностного водного объекта. Для повышения безопасности обеспечивается просматриваемость таких мест за счет посадки высокоствольных деревьев с низом кроны не ниже 2,5 метра от земли или кустарников высотой до 1,2 метра.</w:t>
      </w:r>
    </w:p>
    <w:p w:rsidR="00FA30C1" w:rsidRDefault="00FA30C1">
      <w:pPr>
        <w:pStyle w:val="ConsPlusNormal"/>
        <w:spacing w:before="200"/>
        <w:ind w:firstLine="540"/>
        <w:jc w:val="both"/>
      </w:pPr>
      <w:r>
        <w:t>Места (площадки) общего использования зон пассивного отдыха вдоль основного пути дорожно-тропиночной сети располагаются в центральных буферных полосах, выделенных гравийным или другим типом проницаемого покрытия. Допускается установка одиночных и групповых скамеек, с оборудованием урн на расстоянии не менее 0,5 метра. Осуществляется обустройство велосипедных парковок. учитывается степень затенения таких мест в летный период и уровень инсоляции в зимний период.</w:t>
      </w:r>
    </w:p>
    <w:p w:rsidR="00FA30C1" w:rsidRDefault="00FA30C1">
      <w:pPr>
        <w:pStyle w:val="ConsPlusNormal"/>
        <w:spacing w:before="200"/>
        <w:ind w:firstLine="540"/>
        <w:jc w:val="both"/>
      </w:pPr>
      <w:r>
        <w:t>Места (площадки) общего пользования зон пассивного отдыха вдоль второстепенных путей дорожно-тропиночной сети располагаются в боковых буферных полосах с учетом наиболее привлекательного вида, по возможности раскрытого к поверхностному водному объекту.</w:t>
      </w:r>
    </w:p>
    <w:p w:rsidR="00FA30C1" w:rsidRDefault="00FA30C1">
      <w:pPr>
        <w:pStyle w:val="ConsPlusNormal"/>
        <w:spacing w:before="200"/>
        <w:ind w:firstLine="540"/>
        <w:jc w:val="both"/>
      </w:pPr>
      <w:r>
        <w:t>В случае невозможности организации подходов к воде осуществляется устройство смотровых площадок с размещением их на возвышении относительно поверхностного водного объекта. Конструкцию смотровой площадки предпочтительно выполнять из натуральных материалов. Смотровая площадка должна быть связана с основными или второстепенными путями дорожно-тропиночной сети.</w:t>
      </w:r>
    </w:p>
    <w:p w:rsidR="00FA30C1" w:rsidRDefault="00FA30C1">
      <w:pPr>
        <w:pStyle w:val="ConsPlusNormal"/>
        <w:spacing w:before="200"/>
        <w:ind w:firstLine="540"/>
        <w:jc w:val="both"/>
      </w:pPr>
      <w:r>
        <w:t>41. Места для любительского рыболовства организуются с использованием береговой линии и (или) с устройством причалов (пирсов, мостков и других подобных сооружений), подход к которым осуществляется с второстепенных путей дорожно-тропиночной сети либо экологических троп, вдали от основного пути и зон для активного отдыха (детских и спортивных площадок).</w:t>
      </w:r>
    </w:p>
    <w:p w:rsidR="00FA30C1" w:rsidRDefault="00FA30C1">
      <w:pPr>
        <w:pStyle w:val="ConsPlusNormal"/>
        <w:spacing w:before="200"/>
        <w:ind w:firstLine="540"/>
        <w:jc w:val="both"/>
      </w:pPr>
      <w:r>
        <w:t>Причал для рыбной ловли представляет собой понтонную конструкцию или деревянный настил на сваях, с шириной настила 2 - 3 метра, оборудованный теневым навесом в местах для сидения рыболовов в целях обеспечения климатического комфорта в летный период. Пример вида причала для рыбной ловли приведен на рисунке 7.</w:t>
      </w:r>
    </w:p>
    <w:p w:rsidR="00FA30C1" w:rsidRDefault="00FA30C1">
      <w:pPr>
        <w:pStyle w:val="ConsPlusNormal"/>
        <w:jc w:val="center"/>
      </w:pPr>
    </w:p>
    <w:p w:rsidR="00FA30C1" w:rsidRDefault="00FA30C1">
      <w:pPr>
        <w:pStyle w:val="ConsPlusNormal"/>
        <w:jc w:val="center"/>
        <w:outlineLvl w:val="2"/>
      </w:pPr>
      <w:r>
        <w:rPr>
          <w:noProof/>
          <w:position w:val="-131"/>
        </w:rPr>
        <w:drawing>
          <wp:inline distT="0" distB="0" distL="0" distR="0">
            <wp:extent cx="3181350" cy="1800225"/>
            <wp:effectExtent l="0" t="0" r="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0" cy="1800225"/>
                    </a:xfrm>
                    <a:prstGeom prst="rect">
                      <a:avLst/>
                    </a:prstGeom>
                    <a:noFill/>
                    <a:ln>
                      <a:noFill/>
                    </a:ln>
                  </pic:spPr>
                </pic:pic>
              </a:graphicData>
            </a:graphic>
          </wp:inline>
        </w:drawing>
      </w:r>
    </w:p>
    <w:p w:rsidR="00FA30C1" w:rsidRDefault="00FA30C1">
      <w:pPr>
        <w:pStyle w:val="ConsPlusNormal"/>
        <w:ind w:firstLine="540"/>
        <w:jc w:val="both"/>
      </w:pPr>
    </w:p>
    <w:p w:rsidR="00FA30C1" w:rsidRDefault="00FA30C1">
      <w:pPr>
        <w:pStyle w:val="ConsPlusNormal"/>
        <w:jc w:val="center"/>
      </w:pPr>
      <w:r>
        <w:rPr>
          <w:b/>
          <w:bCs/>
        </w:rPr>
        <w:t>Рисунок 7. Пример вида причала для рыбной ловли</w:t>
      </w:r>
    </w:p>
    <w:p w:rsidR="00FA30C1" w:rsidRDefault="00FA30C1">
      <w:pPr>
        <w:pStyle w:val="ConsPlusNormal"/>
        <w:ind w:firstLine="540"/>
        <w:jc w:val="both"/>
      </w:pPr>
    </w:p>
    <w:p w:rsidR="00FA30C1" w:rsidRDefault="00FA30C1">
      <w:pPr>
        <w:pStyle w:val="ConsPlusNormal"/>
        <w:ind w:firstLine="540"/>
        <w:jc w:val="both"/>
      </w:pPr>
      <w:r>
        <w:t>Места для любительского рыболовства обустраиваются урнами, площадкой для сбора отходов.</w:t>
      </w:r>
    </w:p>
    <w:p w:rsidR="00FA30C1" w:rsidRDefault="00FA30C1">
      <w:pPr>
        <w:pStyle w:val="ConsPlusNormal"/>
        <w:spacing w:before="200"/>
        <w:ind w:firstLine="540"/>
        <w:jc w:val="both"/>
      </w:pPr>
      <w:r>
        <w:t>42. Площадки для пикников располагаются вдоль второстепенных путей дорожно-тропиночной сети, на удалении от основных прогулочных маршрутов, а также детских игровых площадок. Рекомендуемое расстояние от края такой площадки до деревьев и кустарников составляет не менее 1,5 метра, до береговой линии - не менее 5 метров, до зданий (при их наличии) - не менее 25 метров. Для организации площадки для пикников используются открытые территории с укрепленным газоном (в природном окружении) и (или) специально оборудо</w:t>
      </w:r>
      <w:r>
        <w:t>ванные места с твердым покрытием с уклоном для водоотведения не более 1,5%. Места для мангалов располагаются с подветренной стороны площадок (из расчета один гриль на две площадки). Столы для пикников обустраиваются на площадках с твердым покрытием. Для затенения возможна установка теневых навесов. По периметру площадок для пикников обеспечивается проход шириной не менее 1,5 м. Площадки для пикников обустраиваются урнами и площадкой для сбора отходов. Пример обустройства площадки для пикников приведен на ри</w:t>
      </w:r>
      <w:r>
        <w:t>сунке 8.</w:t>
      </w:r>
    </w:p>
    <w:p w:rsidR="00FA30C1" w:rsidRDefault="00FA30C1">
      <w:pPr>
        <w:pStyle w:val="ConsPlusNormal"/>
        <w:jc w:val="center"/>
      </w:pPr>
    </w:p>
    <w:p w:rsidR="00FA30C1" w:rsidRDefault="00FA30C1">
      <w:pPr>
        <w:pStyle w:val="ConsPlusNormal"/>
        <w:jc w:val="center"/>
      </w:pPr>
      <w:r>
        <w:rPr>
          <w:noProof/>
          <w:position w:val="-174"/>
        </w:rPr>
        <w:drawing>
          <wp:inline distT="0" distB="0" distL="0" distR="0">
            <wp:extent cx="3667125" cy="2343150"/>
            <wp:effectExtent l="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7125" cy="2343150"/>
                    </a:xfrm>
                    <a:prstGeom prst="rect">
                      <a:avLst/>
                    </a:prstGeom>
                    <a:noFill/>
                    <a:ln>
                      <a:noFill/>
                    </a:ln>
                  </pic:spPr>
                </pic:pic>
              </a:graphicData>
            </a:graphic>
          </wp:inline>
        </w:drawing>
      </w:r>
    </w:p>
    <w:p w:rsidR="00FA30C1" w:rsidRDefault="00FA30C1">
      <w:pPr>
        <w:pStyle w:val="ConsPlusNormal"/>
        <w:ind w:firstLine="540"/>
        <w:jc w:val="both"/>
      </w:pPr>
    </w:p>
    <w:p w:rsidR="00FA30C1" w:rsidRDefault="00FA30C1">
      <w:pPr>
        <w:pStyle w:val="ConsPlusNormal"/>
        <w:jc w:val="center"/>
        <w:outlineLvl w:val="2"/>
      </w:pPr>
      <w:r>
        <w:rPr>
          <w:b/>
          <w:bCs/>
        </w:rPr>
        <w:t>Рисунок 8. Пример обустройства площадки для пикников</w:t>
      </w:r>
    </w:p>
    <w:p w:rsidR="00FA30C1" w:rsidRDefault="00FA30C1">
      <w:pPr>
        <w:pStyle w:val="ConsPlusNormal"/>
        <w:ind w:firstLine="540"/>
        <w:jc w:val="both"/>
      </w:pPr>
    </w:p>
    <w:p w:rsidR="00FA30C1" w:rsidRDefault="00FA30C1">
      <w:pPr>
        <w:pStyle w:val="ConsPlusNormal"/>
        <w:ind w:firstLine="540"/>
        <w:jc w:val="both"/>
      </w:pPr>
      <w:r>
        <w:t>43. Рекреационная инфраструктура организуется по результатам расчета допустимой рекреационной нагрузки на поверхностные водные объекты, которая определяется как сумма значений, рассчитанных для каждого из видов воздействий на поверхностные водные объекты, которые планируется осуществлять на территории благоустройства поверхностного водного объекта.</w:t>
      </w:r>
    </w:p>
    <w:p w:rsidR="00FA30C1" w:rsidRDefault="00FA30C1">
      <w:pPr>
        <w:pStyle w:val="ConsPlusNormal"/>
        <w:spacing w:before="200"/>
        <w:ind w:firstLine="540"/>
        <w:jc w:val="both"/>
      </w:pPr>
      <w:r>
        <w:t xml:space="preserve">Допустимая рекреационная нагрузка на поверхностный водный объект для контактных видов воздействий на поверхностные водные объекты </w:t>
      </w:r>
      <w:r>
        <w:rPr>
          <w:i/>
          <w:iCs/>
        </w:rPr>
        <w:t>N</w:t>
      </w:r>
      <w:r>
        <w:rPr>
          <w:vertAlign w:val="subscript"/>
        </w:rPr>
        <w:t>КВ</w:t>
      </w:r>
      <w:r>
        <w:t xml:space="preserve"> определяется по формуле</w:t>
      </w:r>
    </w:p>
    <w:p w:rsidR="00FA30C1" w:rsidRDefault="00FA30C1">
      <w:pPr>
        <w:pStyle w:val="ConsPlusNormal"/>
        <w:ind w:firstLine="540"/>
        <w:jc w:val="both"/>
      </w:pPr>
    </w:p>
    <w:p w:rsidR="00FA30C1" w:rsidRDefault="00FA30C1">
      <w:pPr>
        <w:pStyle w:val="ConsPlusNormal"/>
        <w:jc w:val="center"/>
      </w:pPr>
      <w:r>
        <w:rPr>
          <w:i/>
          <w:iCs/>
        </w:rPr>
        <w:t>N</w:t>
      </w:r>
      <w:r>
        <w:rPr>
          <w:vertAlign w:val="subscript"/>
        </w:rPr>
        <w:t>КВ</w:t>
      </w:r>
      <w:r>
        <w:t xml:space="preserve"> = </w:t>
      </w:r>
      <w:r>
        <w:rPr>
          <w:i/>
          <w:iCs/>
        </w:rPr>
        <w:t>N</w:t>
      </w:r>
      <w:r>
        <w:rPr>
          <w:vertAlign w:val="subscript"/>
        </w:rPr>
        <w:t>ДВ</w:t>
      </w:r>
      <w:r>
        <w:t xml:space="preserve"> х 0,1</w:t>
      </w:r>
      <w:r>
        <w:rPr>
          <w:i/>
          <w:iCs/>
        </w:rPr>
        <w:t>F</w:t>
      </w:r>
      <w:r>
        <w:t>,</w:t>
      </w:r>
    </w:p>
    <w:p w:rsidR="00FA30C1" w:rsidRDefault="00FA30C1">
      <w:pPr>
        <w:pStyle w:val="ConsPlusNormal"/>
        <w:ind w:firstLine="540"/>
        <w:jc w:val="both"/>
      </w:pPr>
    </w:p>
    <w:p w:rsidR="00FA30C1" w:rsidRDefault="00FA30C1">
      <w:pPr>
        <w:pStyle w:val="ConsPlusNormal"/>
        <w:jc w:val="both"/>
      </w:pPr>
      <w:r>
        <w:t xml:space="preserve">где </w:t>
      </w:r>
      <w:r>
        <w:rPr>
          <w:i/>
          <w:iCs/>
        </w:rPr>
        <w:t>N</w:t>
      </w:r>
      <w:r>
        <w:rPr>
          <w:vertAlign w:val="subscript"/>
        </w:rPr>
        <w:t>ДВ</w:t>
      </w:r>
      <w:r>
        <w:t xml:space="preserve"> - допустимое возде</w:t>
      </w:r>
      <w:r>
        <w:t>йствие на поверхностные водные объекты для контактных видов воздействий на поверхностные водные объекты, определяемое в соответствии с пунктом 1 таблицы 6 согласно приложению 1, чел/га;</w:t>
      </w:r>
    </w:p>
    <w:p w:rsidR="00FA30C1" w:rsidRDefault="00FA30C1">
      <w:pPr>
        <w:pStyle w:val="ConsPlusNormal"/>
        <w:spacing w:before="200"/>
        <w:ind w:firstLine="540"/>
        <w:jc w:val="both"/>
      </w:pPr>
      <w:r>
        <w:rPr>
          <w:i/>
          <w:iCs/>
        </w:rPr>
        <w:t>F</w:t>
      </w:r>
      <w:r>
        <w:t xml:space="preserve"> - площадь поверхности воды поверхностных водных объектов, определяемая по данным раздела "Реестр поверхностных водных объектов Республики Беларусь" государственного водного кадастра, размещенного на официальном сайте Министерства природных ресурсов и охраны окружающей среды в глобальной компьютерной сети Интернет, га.</w:t>
      </w:r>
    </w:p>
    <w:p w:rsidR="00FA30C1" w:rsidRDefault="00FA30C1">
      <w:pPr>
        <w:pStyle w:val="ConsPlusNormal"/>
        <w:spacing w:before="200"/>
        <w:ind w:firstLine="540"/>
        <w:jc w:val="both"/>
      </w:pPr>
      <w:r>
        <w:t xml:space="preserve">Допустимая рекреационная нагрузка на поверхностный водный объект для бесконтактных видов воздействий на поверхностные водные объекты </w:t>
      </w:r>
      <w:r>
        <w:rPr>
          <w:i/>
          <w:iCs/>
        </w:rPr>
        <w:t>N</w:t>
      </w:r>
      <w:r>
        <w:rPr>
          <w:vertAlign w:val="subscript"/>
        </w:rPr>
        <w:t>БВ</w:t>
      </w:r>
      <w:r>
        <w:t xml:space="preserve"> определяется по формуле</w:t>
      </w:r>
    </w:p>
    <w:p w:rsidR="00FA30C1" w:rsidRDefault="00FA30C1">
      <w:pPr>
        <w:pStyle w:val="ConsPlusNormal"/>
        <w:ind w:firstLine="540"/>
        <w:jc w:val="both"/>
      </w:pPr>
    </w:p>
    <w:p w:rsidR="00FA30C1" w:rsidRDefault="00FA30C1">
      <w:pPr>
        <w:pStyle w:val="ConsPlusNormal"/>
        <w:jc w:val="center"/>
      </w:pPr>
      <w:r>
        <w:rPr>
          <w:i/>
          <w:iCs/>
        </w:rPr>
        <w:t>N</w:t>
      </w:r>
      <w:r>
        <w:rPr>
          <w:vertAlign w:val="subscript"/>
        </w:rPr>
        <w:t>БВ</w:t>
      </w:r>
      <w:r>
        <w:t xml:space="preserve"> = </w:t>
      </w:r>
      <w:r>
        <w:rPr>
          <w:i/>
          <w:iCs/>
        </w:rPr>
        <w:t>N</w:t>
      </w:r>
      <w:r>
        <w:rPr>
          <w:vertAlign w:val="subscript"/>
        </w:rPr>
        <w:t>ДВ</w:t>
      </w:r>
      <w:r>
        <w:t xml:space="preserve"> х </w:t>
      </w:r>
      <w:r>
        <w:rPr>
          <w:i/>
          <w:iCs/>
        </w:rPr>
        <w:t>F</w:t>
      </w:r>
      <w:r>
        <w:t>,</w:t>
      </w:r>
    </w:p>
    <w:p w:rsidR="00FA30C1" w:rsidRDefault="00FA30C1">
      <w:pPr>
        <w:pStyle w:val="ConsPlusNormal"/>
        <w:ind w:firstLine="540"/>
        <w:jc w:val="both"/>
      </w:pPr>
    </w:p>
    <w:p w:rsidR="00FA30C1" w:rsidRDefault="00FA30C1">
      <w:pPr>
        <w:pStyle w:val="ConsPlusNormal"/>
        <w:jc w:val="both"/>
      </w:pPr>
      <w:r>
        <w:t xml:space="preserve">где </w:t>
      </w:r>
      <w:r>
        <w:rPr>
          <w:i/>
          <w:iCs/>
        </w:rPr>
        <w:t>N</w:t>
      </w:r>
      <w:r>
        <w:rPr>
          <w:vertAlign w:val="subscript"/>
        </w:rPr>
        <w:t>ДВ</w:t>
      </w:r>
      <w:r>
        <w:t xml:space="preserve"> - допустимое воздействие на поверхностные водные объекты для бесконтактных видов воздействий на поверхностные водные объекты, определяемое в соответствии с пунктом 2 таблицы 6 согласно приложению 1, чел/га.</w:t>
      </w:r>
    </w:p>
    <w:p w:rsidR="00FA30C1" w:rsidRDefault="00FA30C1">
      <w:pPr>
        <w:pStyle w:val="ConsPlusNormal"/>
        <w:spacing w:before="200"/>
        <w:ind w:firstLine="540"/>
        <w:jc w:val="both"/>
      </w:pPr>
      <w:r>
        <w:t xml:space="preserve">Допустимая рекреационная нагрузка на поверхностный водный объект для любительского рыболовства с использованием береговой линии </w:t>
      </w:r>
      <w:r>
        <w:rPr>
          <w:i/>
          <w:iCs/>
        </w:rPr>
        <w:t>N</w:t>
      </w:r>
      <w:r>
        <w:rPr>
          <w:vertAlign w:val="subscript"/>
        </w:rPr>
        <w:t>РБ</w:t>
      </w:r>
      <w:r>
        <w:t xml:space="preserve"> определяется по формуле</w:t>
      </w:r>
    </w:p>
    <w:p w:rsidR="00FA30C1" w:rsidRDefault="00FA30C1">
      <w:pPr>
        <w:pStyle w:val="ConsPlusNormal"/>
        <w:ind w:firstLine="540"/>
        <w:jc w:val="both"/>
      </w:pPr>
    </w:p>
    <w:p w:rsidR="00FA30C1" w:rsidRDefault="00FA30C1">
      <w:pPr>
        <w:pStyle w:val="ConsPlusNormal"/>
        <w:jc w:val="center"/>
      </w:pPr>
      <w:r>
        <w:rPr>
          <w:i/>
          <w:iCs/>
        </w:rPr>
        <w:t>N</w:t>
      </w:r>
      <w:r>
        <w:rPr>
          <w:vertAlign w:val="subscript"/>
        </w:rPr>
        <w:t>РБ</w:t>
      </w:r>
      <w:r>
        <w:t xml:space="preserve"> = </w:t>
      </w:r>
      <w:r>
        <w:rPr>
          <w:i/>
          <w:iCs/>
        </w:rPr>
        <w:t>L</w:t>
      </w:r>
      <w:r>
        <w:t>/</w:t>
      </w:r>
      <w:r>
        <w:rPr>
          <w:i/>
          <w:iCs/>
        </w:rPr>
        <w:t>N</w:t>
      </w:r>
      <w:r>
        <w:rPr>
          <w:vertAlign w:val="subscript"/>
        </w:rPr>
        <w:t>ДВ</w:t>
      </w:r>
      <w:r>
        <w:t>,</w:t>
      </w:r>
    </w:p>
    <w:p w:rsidR="00FA30C1" w:rsidRDefault="00FA30C1">
      <w:pPr>
        <w:pStyle w:val="ConsPlusNormal"/>
        <w:ind w:firstLine="540"/>
        <w:jc w:val="both"/>
      </w:pPr>
    </w:p>
    <w:p w:rsidR="00FA30C1" w:rsidRDefault="00FA30C1">
      <w:pPr>
        <w:pStyle w:val="ConsPlusNormal"/>
        <w:jc w:val="both"/>
      </w:pPr>
      <w:r>
        <w:t xml:space="preserve">где </w:t>
      </w:r>
      <w:r>
        <w:rPr>
          <w:i/>
          <w:iCs/>
        </w:rPr>
        <w:t>L</w:t>
      </w:r>
      <w:r>
        <w:t xml:space="preserve"> - протяженность береговой линии, в пределах которой планируется организация любительского рыболовства;</w:t>
      </w:r>
    </w:p>
    <w:p w:rsidR="00FA30C1" w:rsidRDefault="00FA30C1">
      <w:pPr>
        <w:pStyle w:val="ConsPlusNormal"/>
        <w:spacing w:before="200"/>
        <w:ind w:firstLine="540"/>
        <w:jc w:val="both"/>
      </w:pPr>
      <w:r>
        <w:rPr>
          <w:i/>
          <w:iCs/>
        </w:rPr>
        <w:t>N</w:t>
      </w:r>
      <w:r>
        <w:rPr>
          <w:vertAlign w:val="subscript"/>
        </w:rPr>
        <w:t>ДВ</w:t>
      </w:r>
      <w:r>
        <w:t xml:space="preserve"> - допустимое воздействие на поверхностные водные объекты для любительского рыболовства с использованием береговой линии, определяемое в соответствии с подпунктом 3.1 пункта 3 таблицы 6 согласно приложению 1, м/чел.</w:t>
      </w:r>
    </w:p>
    <w:p w:rsidR="00FA30C1" w:rsidRDefault="00FA30C1">
      <w:pPr>
        <w:pStyle w:val="ConsPlusNormal"/>
        <w:spacing w:before="200"/>
        <w:ind w:firstLine="540"/>
        <w:jc w:val="both"/>
      </w:pPr>
      <w:r>
        <w:t xml:space="preserve">Допустимая рекреационная нагрузка на поверхностный водный объект для промысловых видов воздействий на поверхностные водные объекты (кроме любительского рыболовства с использованием береговой линии) </w:t>
      </w:r>
      <w:r>
        <w:rPr>
          <w:i/>
          <w:iCs/>
        </w:rPr>
        <w:t>N</w:t>
      </w:r>
      <w:r>
        <w:rPr>
          <w:vertAlign w:val="subscript"/>
        </w:rPr>
        <w:t>ПВ</w:t>
      </w:r>
      <w:r>
        <w:t xml:space="preserve"> определяется по формуле</w:t>
      </w:r>
    </w:p>
    <w:p w:rsidR="00FA30C1" w:rsidRDefault="00FA30C1">
      <w:pPr>
        <w:pStyle w:val="ConsPlusNormal"/>
        <w:ind w:firstLine="540"/>
        <w:jc w:val="both"/>
      </w:pPr>
    </w:p>
    <w:p w:rsidR="00FA30C1" w:rsidRDefault="00FA30C1">
      <w:pPr>
        <w:pStyle w:val="ConsPlusNormal"/>
        <w:jc w:val="center"/>
      </w:pPr>
      <w:r>
        <w:rPr>
          <w:i/>
          <w:iCs/>
        </w:rPr>
        <w:t>N</w:t>
      </w:r>
      <w:r>
        <w:rPr>
          <w:vertAlign w:val="subscript"/>
        </w:rPr>
        <w:t>ПВ</w:t>
      </w:r>
      <w:r>
        <w:t xml:space="preserve"> = </w:t>
      </w:r>
      <w:r>
        <w:rPr>
          <w:i/>
          <w:iCs/>
        </w:rPr>
        <w:t>N</w:t>
      </w:r>
      <w:r>
        <w:rPr>
          <w:vertAlign w:val="subscript"/>
        </w:rPr>
        <w:t>ДВ</w:t>
      </w:r>
      <w:r>
        <w:t xml:space="preserve"> х 0,1</w:t>
      </w:r>
      <w:r>
        <w:rPr>
          <w:i/>
          <w:iCs/>
        </w:rPr>
        <w:t>F</w:t>
      </w:r>
      <w:r>
        <w:t>,</w:t>
      </w:r>
    </w:p>
    <w:p w:rsidR="00FA30C1" w:rsidRDefault="00FA30C1">
      <w:pPr>
        <w:pStyle w:val="ConsPlusNormal"/>
        <w:ind w:firstLine="540"/>
        <w:jc w:val="both"/>
      </w:pPr>
    </w:p>
    <w:p w:rsidR="00FA30C1" w:rsidRDefault="00FA30C1">
      <w:pPr>
        <w:pStyle w:val="ConsPlusNormal"/>
        <w:jc w:val="both"/>
      </w:pPr>
      <w:r>
        <w:t xml:space="preserve">где </w:t>
      </w:r>
      <w:r>
        <w:rPr>
          <w:i/>
          <w:iCs/>
        </w:rPr>
        <w:t>N</w:t>
      </w:r>
      <w:r>
        <w:rPr>
          <w:vertAlign w:val="subscript"/>
        </w:rPr>
        <w:t>ДВ</w:t>
      </w:r>
      <w:r>
        <w:t xml:space="preserve"> - допустимое воздействие на поверхностные водные объекты для промысловых видов воздействий на поверхностные водные объекты, определяемое в соответствии с подпунктами 3.2 - 3.3 пункта 3 таблицы 6 согласно приложению 1, чел/га.</w:t>
      </w:r>
    </w:p>
    <w:p w:rsidR="00FA30C1" w:rsidRDefault="00FA30C1">
      <w:pPr>
        <w:pStyle w:val="ConsPlusNormal"/>
        <w:spacing w:before="200"/>
        <w:ind w:firstLine="540"/>
        <w:jc w:val="both"/>
      </w:pPr>
      <w:r>
        <w:t xml:space="preserve">Допустимая рекреационная нагрузка на поверхностный водный объект для контактных и бесконтактных видов воздействий на поверхностные водные объекты одновременно </w:t>
      </w:r>
      <w:r>
        <w:rPr>
          <w:i/>
          <w:iCs/>
        </w:rPr>
        <w:t>N</w:t>
      </w:r>
      <w:r>
        <w:rPr>
          <w:vertAlign w:val="subscript"/>
        </w:rPr>
        <w:t>КБ</w:t>
      </w:r>
      <w:r>
        <w:t xml:space="preserve"> определяется по формуле</w:t>
      </w:r>
    </w:p>
    <w:p w:rsidR="00FA30C1" w:rsidRDefault="00FA30C1">
      <w:pPr>
        <w:pStyle w:val="ConsPlusNormal"/>
        <w:ind w:firstLine="540"/>
        <w:jc w:val="both"/>
      </w:pPr>
    </w:p>
    <w:p w:rsidR="00FA30C1" w:rsidRDefault="00FA30C1">
      <w:pPr>
        <w:pStyle w:val="ConsPlusNormal"/>
        <w:jc w:val="center"/>
      </w:pPr>
      <w:r>
        <w:rPr>
          <w:i/>
          <w:iCs/>
        </w:rPr>
        <w:t>N</w:t>
      </w:r>
      <w:r>
        <w:rPr>
          <w:vertAlign w:val="subscript"/>
        </w:rPr>
        <w:t>КБ</w:t>
      </w:r>
      <w:r>
        <w:t xml:space="preserve"> = N</w:t>
      </w:r>
      <w:r>
        <w:rPr>
          <w:vertAlign w:val="subscript"/>
        </w:rPr>
        <w:t>ДВ</w:t>
      </w:r>
      <w:r>
        <w:t xml:space="preserve"> х </w:t>
      </w:r>
      <w:r>
        <w:rPr>
          <w:i/>
          <w:iCs/>
        </w:rPr>
        <w:t>F</w:t>
      </w:r>
      <w:r>
        <w:t>,</w:t>
      </w:r>
    </w:p>
    <w:p w:rsidR="00FA30C1" w:rsidRDefault="00FA30C1">
      <w:pPr>
        <w:pStyle w:val="ConsPlusNormal"/>
        <w:ind w:firstLine="540"/>
        <w:jc w:val="both"/>
      </w:pPr>
    </w:p>
    <w:p w:rsidR="00FA30C1" w:rsidRDefault="00FA30C1">
      <w:pPr>
        <w:pStyle w:val="ConsPlusNormal"/>
        <w:jc w:val="both"/>
      </w:pPr>
      <w:r>
        <w:t xml:space="preserve">где </w:t>
      </w:r>
      <w:r>
        <w:rPr>
          <w:i/>
          <w:iCs/>
        </w:rPr>
        <w:t>N</w:t>
      </w:r>
      <w:r>
        <w:rPr>
          <w:vertAlign w:val="subscript"/>
        </w:rPr>
        <w:t>ДВ</w:t>
      </w:r>
      <w:r>
        <w:t xml:space="preserve"> - допустимое воздействие на поверхностные водные объекты для контактных и бесконтактных видов воздействий на поверхностные водные объекты одновременно (купание, принятие солнечных и воздушных ванн в пределах пляжной зоны), определяемое в соответствии с пунктом 4 таблицы 6 согласно приложению 1, чел/га.</w:t>
      </w:r>
    </w:p>
    <w:p w:rsidR="00FA30C1" w:rsidRDefault="00FA30C1">
      <w:pPr>
        <w:pStyle w:val="ConsPlusNormal"/>
        <w:spacing w:before="200"/>
        <w:ind w:firstLine="540"/>
        <w:jc w:val="both"/>
      </w:pPr>
      <w:r>
        <w:t>44. При благоустройстве поверхностных водных объектов на прилегающих к ним территориях предусматриваются санкционированные места временного хранения отходов.</w:t>
      </w:r>
    </w:p>
    <w:p w:rsidR="00FA30C1" w:rsidRDefault="00FA30C1">
      <w:pPr>
        <w:pStyle w:val="ConsPlusNormal"/>
        <w:spacing w:before="200"/>
        <w:ind w:firstLine="540"/>
        <w:jc w:val="both"/>
      </w:pPr>
      <w:r>
        <w:t>Для сбора отходов применяются раздельные контейнеры с крышками (или специальные закрытые конструкции), установленные на площадках с твердым покрытием. Уклон покрытия площадки для сбора отходов должен составлять 5 - 10% в сторону основного проезда или прохода, чтобы не допустить застаивания воды, а также попадания фильтрата, выделяющегося из отходов, на озелененную территорию. Предусматривается сбор и отведение поверхностных сточных вод от площадок для сбора отходов.</w:t>
      </w:r>
    </w:p>
    <w:p w:rsidR="00FA30C1" w:rsidRDefault="00FA30C1">
      <w:pPr>
        <w:pStyle w:val="ConsPlusNormal"/>
        <w:spacing w:before="200"/>
        <w:ind w:firstLine="540"/>
        <w:jc w:val="both"/>
      </w:pPr>
      <w:r>
        <w:t>Площадки для сбора отходов располагаются не ближе 50 метров от зон отдыха. Не допускается устройство площадок для сбора отходов и урн на расстоянии ближе 10 метров от береговой линии. Размер площадки на один контейнер принимается 2 - 3 м</w:t>
      </w:r>
      <w:r>
        <w:rPr>
          <w:vertAlign w:val="superscript"/>
        </w:rPr>
        <w:t>2</w:t>
      </w:r>
      <w:r>
        <w:t>. Сопряжение площадки с прилегающим проездом или пешеходной частью (пешеходной дорожкой) обустраивается на одном уровне. Для визуальной изоляции, а также для создания затенения площадок для сбора отходов применяются декоративные стенки, трельяжи или периметральная живая изгородь в виде высоких кустарников без плодов и ягод.</w:t>
      </w:r>
    </w:p>
    <w:p w:rsidR="00FA30C1" w:rsidRDefault="00FA30C1">
      <w:pPr>
        <w:pStyle w:val="ConsPlusNormal"/>
        <w:spacing w:before="200"/>
        <w:ind w:firstLine="540"/>
        <w:jc w:val="both"/>
      </w:pPr>
      <w:r>
        <w:t>45. При создании рекреационной инфраструктуры на территории благоустройства поверхностного водного объекта предусматривается устройство общественных туалетов и биотуалетов.</w:t>
      </w:r>
    </w:p>
    <w:p w:rsidR="00FA30C1" w:rsidRDefault="00FA30C1">
      <w:pPr>
        <w:pStyle w:val="ConsPlusNormal"/>
        <w:spacing w:before="200"/>
        <w:ind w:firstLine="540"/>
        <w:jc w:val="both"/>
      </w:pPr>
      <w:r>
        <w:t>Общественные туалеты и биотуалеты должны соответствовать санитарно-эпидемиологическим требованиям к содержанию и эксплуатации территорий.</w:t>
      </w:r>
    </w:p>
    <w:p w:rsidR="00FA30C1" w:rsidRDefault="00FA30C1">
      <w:pPr>
        <w:pStyle w:val="ConsPlusNormal"/>
        <w:jc w:val="both"/>
      </w:pPr>
      <w:r>
        <w:t>(в ред. постановления Минприроды от 21.06.2023 N 8-Т)</w:t>
      </w:r>
    </w:p>
    <w:p w:rsidR="00FA30C1" w:rsidRDefault="00FA30C1">
      <w:pPr>
        <w:pStyle w:val="ConsPlusNormal"/>
        <w:spacing w:before="200"/>
        <w:ind w:firstLine="540"/>
        <w:jc w:val="both"/>
      </w:pPr>
      <w:r>
        <w:t>Территория вокруг общественных туалетов должна быть заасфальтирована или выложена плиткой с уклоном для отвода поверхностных вод и озеленена. Общественный туалет должен быть подсоединен к сетям водоснабжения, канализации и отопления.</w:t>
      </w:r>
    </w:p>
    <w:p w:rsidR="00FA30C1" w:rsidRDefault="00FA30C1">
      <w:pPr>
        <w:pStyle w:val="ConsPlusNormal"/>
        <w:spacing w:before="200"/>
        <w:ind w:firstLine="540"/>
        <w:jc w:val="both"/>
      </w:pPr>
      <w:r>
        <w:t>При отсутствии централизованной системы канализации на территории благоустройства поверхностного водного объекта допускается устройство:</w:t>
      </w:r>
    </w:p>
    <w:p w:rsidR="00FA30C1" w:rsidRDefault="00FA30C1">
      <w:pPr>
        <w:pStyle w:val="ConsPlusNormal"/>
        <w:spacing w:before="200"/>
        <w:ind w:firstLine="540"/>
        <w:jc w:val="both"/>
      </w:pPr>
      <w:r>
        <w:t>общественных туалетов с водонепроницаемыми выгребами на расстоянии не ближе 50 метров от береговой линии;</w:t>
      </w:r>
    </w:p>
    <w:p w:rsidR="00FA30C1" w:rsidRDefault="00FA30C1">
      <w:pPr>
        <w:pStyle w:val="ConsPlusNormal"/>
        <w:spacing w:before="200"/>
        <w:ind w:firstLine="540"/>
        <w:jc w:val="both"/>
      </w:pPr>
      <w:r>
        <w:t>биотуалетов.</w:t>
      </w:r>
    </w:p>
    <w:p w:rsidR="00FA30C1" w:rsidRDefault="00FA30C1">
      <w:pPr>
        <w:pStyle w:val="ConsPlusNormal"/>
        <w:jc w:val="center"/>
      </w:pPr>
    </w:p>
    <w:p w:rsidR="00FA30C1" w:rsidRDefault="00FA30C1">
      <w:pPr>
        <w:pStyle w:val="ConsPlusNormal"/>
        <w:jc w:val="center"/>
        <w:outlineLvl w:val="1"/>
      </w:pPr>
      <w:r>
        <w:rPr>
          <w:b/>
          <w:bCs/>
        </w:rPr>
        <w:t>ГЛАВА 4</w:t>
      </w:r>
    </w:p>
    <w:p w:rsidR="00FA30C1" w:rsidRDefault="00FA30C1">
      <w:pPr>
        <w:pStyle w:val="ConsPlusNormal"/>
        <w:jc w:val="center"/>
      </w:pPr>
      <w:r>
        <w:rPr>
          <w:b/>
          <w:bCs/>
        </w:rPr>
        <w:t>ОСОБЕННОСТИ БЛАГОУСТРОЙСТВА РОДНИКОВ</w:t>
      </w:r>
    </w:p>
    <w:p w:rsidR="00FA30C1" w:rsidRDefault="00FA30C1">
      <w:pPr>
        <w:pStyle w:val="ConsPlusNormal"/>
        <w:jc w:val="center"/>
      </w:pPr>
    </w:p>
    <w:p w:rsidR="00FA30C1" w:rsidRDefault="00FA30C1">
      <w:pPr>
        <w:pStyle w:val="ConsPlusNormal"/>
        <w:ind w:firstLine="540"/>
        <w:jc w:val="both"/>
      </w:pPr>
      <w:r>
        <w:t>46. Родники являются наиболее уязвимыми к антропогенной деятельности поверхностными водными объектами, при их благоустройстве исключаются:</w:t>
      </w:r>
    </w:p>
    <w:p w:rsidR="00FA30C1" w:rsidRDefault="00FA30C1">
      <w:pPr>
        <w:pStyle w:val="ConsPlusNormal"/>
        <w:spacing w:before="200"/>
        <w:ind w:firstLine="540"/>
        <w:jc w:val="both"/>
      </w:pPr>
      <w:r>
        <w:t>создание мест массового отдыха с длительным пребыванием;</w:t>
      </w:r>
    </w:p>
    <w:p w:rsidR="00FA30C1" w:rsidRDefault="00FA30C1">
      <w:pPr>
        <w:pStyle w:val="ConsPlusNormal"/>
        <w:spacing w:before="200"/>
        <w:ind w:firstLine="540"/>
        <w:jc w:val="both"/>
      </w:pPr>
      <w:r>
        <w:t>проведение ближе 50 метров работ любых механизмов на земле (вибраторов, ударных средств, насосного оборудования и др.), разрушающих водоносный слой и жилу родника.</w:t>
      </w:r>
    </w:p>
    <w:p w:rsidR="00FA30C1" w:rsidRDefault="00FA30C1">
      <w:pPr>
        <w:pStyle w:val="ConsPlusNormal"/>
        <w:jc w:val="both"/>
      </w:pPr>
      <w:r>
        <w:t>(в ред. постановления Минприроды от 21.06.2023 N 8-Т)</w:t>
      </w:r>
    </w:p>
    <w:p w:rsidR="00FA30C1" w:rsidRDefault="00FA30C1">
      <w:pPr>
        <w:pStyle w:val="ConsPlusNormal"/>
        <w:spacing w:before="200"/>
        <w:ind w:firstLine="540"/>
        <w:jc w:val="both"/>
      </w:pPr>
      <w:r>
        <w:t>При благоустройстве родников, являющихся источниками нецентрализованного питьевого водоснабжения, должны соблюдаться специфические санитарно-эпидемиологические требования к содержанию и эксплуатации источников и систем питьевого водоснабжения, утвержденные постановлением Совета Министров Республики Беларусь от 19 декабря 2018 г. N 914, гигиенический норматив "Показатели безопасности питьевой воды", утвержденный постановлением Совета Министров Республики Беларусь от 25 января 2021 г. N 37.</w:t>
      </w:r>
    </w:p>
    <w:p w:rsidR="00FA30C1" w:rsidRDefault="00FA30C1">
      <w:pPr>
        <w:pStyle w:val="ConsPlusNormal"/>
        <w:spacing w:before="200"/>
        <w:ind w:firstLine="540"/>
        <w:jc w:val="both"/>
      </w:pPr>
      <w:r>
        <w:t>Работы по установке каптажа для организации нецентрализованного питьевого водоснабжения допускается проводить в случае, если качество воды родника соответствует гигиеническим нормативам безопасности воды водных объектов для хозяйственно-питьевого использования.</w:t>
      </w:r>
    </w:p>
    <w:p w:rsidR="00FA30C1" w:rsidRDefault="00FA30C1">
      <w:pPr>
        <w:pStyle w:val="ConsPlusNormal"/>
        <w:spacing w:before="200"/>
        <w:ind w:firstLine="540"/>
        <w:jc w:val="both"/>
      </w:pPr>
      <w:r>
        <w:t>Каптаж должен иметь горловину с люком и крышкой, размещается в специальных наземных сооружениях в виде павильона, будки или навеса, оборудуется водозаборной и переливной трубами, а также спускной и вентиляционной трубами диаметром не менее 100 мм, разделяется переливной стенкой на два отделения (для отстаивания воды с последующей очисткой от осадка и для использования осветленной воды), а также оборудуется обратным фильтром со стороны потока воды.</w:t>
      </w:r>
    </w:p>
    <w:p w:rsidR="00FA30C1" w:rsidRDefault="00FA30C1">
      <w:pPr>
        <w:pStyle w:val="ConsPlusNormal"/>
        <w:spacing w:before="200"/>
        <w:ind w:firstLine="540"/>
        <w:jc w:val="both"/>
      </w:pPr>
      <w:r>
        <w:t>Водозаборная труба каптажа выводится в сторону на 1 - 1,5 метра от каптажа. На земле у конца водозаборной и переливной труб каптажа оборудуется замощенный лоток для отвода излишков воды.</w:t>
      </w:r>
    </w:p>
    <w:p w:rsidR="00FA30C1" w:rsidRDefault="00FA30C1">
      <w:pPr>
        <w:pStyle w:val="ConsPlusNormal"/>
        <w:spacing w:before="200"/>
        <w:ind w:firstLine="540"/>
        <w:jc w:val="both"/>
      </w:pPr>
      <w:r>
        <w:t xml:space="preserve">Вокруг горловины каптажа оборудуется отмостка из кирпича, бетона или асфальта шириной 1 - 2 метра с уклоном 0,1 (100 </w:t>
      </w:r>
      <w:r>
        <w:rPr>
          <w:noProof/>
          <w:position w:val="-1"/>
        </w:rPr>
        <w:drawing>
          <wp:inline distT="0" distB="0" distL="0" distR="0">
            <wp:extent cx="180975" cy="142875"/>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a:ln>
                      <a:noFill/>
                    </a:ln>
                  </pic:spPr>
                </pic:pic>
              </a:graphicData>
            </a:graphic>
          </wp:inline>
        </w:drawing>
      </w:r>
      <w:r>
        <w:t>) по направлению стекания воды.</w:t>
      </w:r>
    </w:p>
    <w:p w:rsidR="00FA30C1" w:rsidRDefault="00FA30C1">
      <w:pPr>
        <w:pStyle w:val="ConsPlusNormal"/>
        <w:spacing w:before="200"/>
        <w:ind w:firstLine="540"/>
        <w:jc w:val="both"/>
      </w:pPr>
      <w:r>
        <w:t>При благоустройстве родника, имеющего открытый исток воды по наклонной местности, предусматривается у его истока установка наклонного желоба длиной до 2 метров с последующим отведением воды в приемный колодец размером 60 х 50 см. Если вода поступает из жилы истока родника снизу по горизонтальной поверхности, над истоком родника устанавливается невысокий закрытый колодец с установкой, например, бетонных колец.</w:t>
      </w:r>
    </w:p>
    <w:p w:rsidR="00FA30C1" w:rsidRDefault="00FA30C1">
      <w:pPr>
        <w:pStyle w:val="ConsPlusNormal"/>
        <w:spacing w:before="200"/>
        <w:ind w:firstLine="540"/>
        <w:jc w:val="both"/>
      </w:pPr>
      <w:r>
        <w:t>47. Благоустройство территорий, прилегающей к родникам, предусматривает воссоздание на них элементов благоустройства в виде размещения малых архитектурных форм. Место возле каптажа оборудуется скамьями для тары забора воды.</w:t>
      </w:r>
    </w:p>
    <w:p w:rsidR="00FA30C1" w:rsidRDefault="00FA30C1">
      <w:pPr>
        <w:pStyle w:val="ConsPlusNormal"/>
        <w:spacing w:before="200"/>
        <w:ind w:firstLine="540"/>
        <w:jc w:val="both"/>
      </w:pPr>
      <w:r>
        <w:t>Информация о роднике, включающая общие сведения (название родника, местоположение, сведения о принадлежности к особо охраняемой природной территории), а также результаты отбора проб воды и измерений (с указанием даты проведения измерений), должна быть размещена на прилегающей к роднику территории в наиболее обзорной точке.</w:t>
      </w:r>
    </w:p>
    <w:p w:rsidR="00FA30C1" w:rsidRDefault="00FA30C1">
      <w:pPr>
        <w:pStyle w:val="ConsPlusNormal"/>
        <w:spacing w:before="200"/>
        <w:ind w:firstLine="540"/>
        <w:jc w:val="both"/>
      </w:pPr>
      <w:r>
        <w:t>Для родников, являющихся источниками нецентрализованного питьевого водоснабжения, по периметру территории не ближе 50 метров от истока родников устанавливается ограждение с одним закрывающимся входом для посетителей в целях исключения случаев проникновения к роднику домашних и диких копытных животных.</w:t>
      </w:r>
    </w:p>
    <w:p w:rsidR="00FA30C1" w:rsidRDefault="00FA30C1">
      <w:pPr>
        <w:pStyle w:val="ConsPlusNormal"/>
        <w:ind w:firstLine="540"/>
        <w:jc w:val="both"/>
      </w:pPr>
      <w:r>
        <w:t>Часть четвертая п. 47 исключена с 1 января 2026 года. - Постановление Минприроды от 17.09.2025 N 9-Т.</w:t>
      </w:r>
    </w:p>
    <w:p w:rsidR="00FA30C1" w:rsidRDefault="00FA30C1">
      <w:pPr>
        <w:pStyle w:val="ConsPlusNormal"/>
        <w:spacing w:before="200"/>
        <w:ind w:firstLine="540"/>
        <w:jc w:val="both"/>
      </w:pPr>
      <w:r>
        <w:t>Благоустройство родников в границах гидрологических памятников природы осуществляется в соответствии с их режимом охраны и использования.</w:t>
      </w:r>
    </w:p>
    <w:p w:rsidR="00FA30C1" w:rsidRDefault="00FA30C1">
      <w:pPr>
        <w:pStyle w:val="ConsPlusNormal"/>
        <w:spacing w:before="200"/>
        <w:ind w:firstLine="540"/>
        <w:jc w:val="both"/>
      </w:pPr>
      <w:r>
        <w:t>48. Порядок проведения технического обслуживания каптажей, их ремонта и ликвидации в населенных пунктах определяется Правилами технической эксплуатации систем питьевого водоснабжения и водоотведения (канализации) населенных пунктов, утвержденными постановлением Совета Министров Республики Беларусь от 4 сентября 2019 г. N 594.</w:t>
      </w:r>
    </w:p>
    <w:p w:rsidR="00FA30C1" w:rsidRDefault="00FA30C1">
      <w:pPr>
        <w:pStyle w:val="ConsPlusNormal"/>
        <w:jc w:val="center"/>
      </w:pPr>
    </w:p>
    <w:p w:rsidR="00FA30C1" w:rsidRDefault="00FA30C1">
      <w:pPr>
        <w:pStyle w:val="ConsPlusNormal"/>
        <w:jc w:val="center"/>
        <w:outlineLvl w:val="1"/>
      </w:pPr>
      <w:r>
        <w:rPr>
          <w:b/>
          <w:bCs/>
        </w:rPr>
        <w:t>ГЛАВА 5</w:t>
      </w:r>
    </w:p>
    <w:p w:rsidR="00FA30C1" w:rsidRDefault="00FA30C1">
      <w:pPr>
        <w:pStyle w:val="ConsPlusNormal"/>
        <w:jc w:val="center"/>
      </w:pPr>
      <w:r>
        <w:rPr>
          <w:b/>
          <w:bCs/>
        </w:rPr>
        <w:t>ПОРЯДОК РАЗРАБОТКИ КОМПЛЕКСА МЕРОПРИЯТИЙ, НАПРАВЛЕННЫХ НА СОДЕРЖАНИЕ ПОВЕРХНОСТНЫХ ВОДНЫХ ОБЪЕКТОВ В НАДЛЕЖАЩЕМ СОСТОЯНИИ</w:t>
      </w:r>
    </w:p>
    <w:p w:rsidR="00FA30C1" w:rsidRDefault="00FA30C1">
      <w:pPr>
        <w:pStyle w:val="ConsPlusNormal"/>
        <w:jc w:val="center"/>
      </w:pPr>
    </w:p>
    <w:p w:rsidR="00FA30C1" w:rsidRDefault="00FA30C1">
      <w:pPr>
        <w:pStyle w:val="ConsPlusNormal"/>
        <w:ind w:firstLine="540"/>
        <w:jc w:val="both"/>
      </w:pPr>
      <w:r>
        <w:t>49. Комплекс мероприятий, направленных на содержание поверхностных водных объектов в надлежащем состоянии, разрабатывается в случае, если по результатам исследований состояние поверхностных водных объектов не отвечает хорошему либо отличному экологическому состоянию (статусу) в соответствии с пунктом 4 статьи 27-1 Водного кодекса Республики Беларусь.</w:t>
      </w:r>
    </w:p>
    <w:p w:rsidR="00FA30C1" w:rsidRDefault="00FA30C1">
      <w:pPr>
        <w:pStyle w:val="ConsPlusNormal"/>
        <w:spacing w:before="200"/>
        <w:ind w:firstLine="540"/>
        <w:jc w:val="both"/>
      </w:pPr>
      <w:r>
        <w:t>50. Порядок разработки комплекса мероприятий, направленных на содержание поверхностных водных объектов в надлежащем состоянии, включает следующие виды работ:</w:t>
      </w:r>
    </w:p>
    <w:p w:rsidR="00FA30C1" w:rsidRDefault="00FA30C1">
      <w:pPr>
        <w:pStyle w:val="ConsPlusNormal"/>
        <w:spacing w:before="200"/>
        <w:ind w:firstLine="540"/>
        <w:jc w:val="both"/>
      </w:pPr>
      <w:r>
        <w:t>подготовительные, которые включают: подбор и приобретение необходимых планово-картографических материалов; сбор и систематизацию данных о гидрологических характеристиках поверхностного водного объекта, речном стоке, площади (в том числе водосборной) и протяженности поверхностного водного объекта, его целевом использовании, источниках загрязнения поверхностных вод; сведений и материалов, характеризующих существующие природные условия и характер землепользования, в том числе рельеф местности и вид земель; св</w:t>
      </w:r>
      <w:r>
        <w:t>едений о видовом разнообразии рыб и мест их размножения, нагула, зимовки, миграции; анализ функционального использования исследуемой территории, определение уровня инженерно-технической инфраструктуры исследуемой территории;</w:t>
      </w:r>
    </w:p>
    <w:p w:rsidR="00FA30C1" w:rsidRDefault="00FA30C1">
      <w:pPr>
        <w:pStyle w:val="ConsPlusNormal"/>
        <w:spacing w:before="200"/>
        <w:ind w:firstLine="540"/>
        <w:jc w:val="both"/>
      </w:pPr>
      <w:r>
        <w:t>полевые, которые включают: уточнение на местности природных условий (основных элементов рельефа, прилегающего к поверхностному водному объекту, состояния и характера использования земель), видового разнообразия рыб и мест их размножения, нагула, зимовки, миграции с нанесением на планово</w:t>
      </w:r>
      <w:r>
        <w:t>-картографические материалы;</w:t>
      </w:r>
    </w:p>
    <w:p w:rsidR="00FA30C1" w:rsidRDefault="00FA30C1">
      <w:pPr>
        <w:pStyle w:val="ConsPlusNormal"/>
        <w:spacing w:before="200"/>
        <w:ind w:firstLine="540"/>
        <w:jc w:val="both"/>
      </w:pPr>
      <w:r>
        <w:t>камеральные, которые включают: анализ и обобщение результатов полевых работ; выявление причин ухудшения экологического состояния (статуса) поверхностных водных объектов и заморных явлений; разработку плана мероприятий, включающего рекомендации по содержанию поверхностных водных объектов в надлежащем состоянии и улучшению их экологического состояния (статуса).</w:t>
      </w:r>
    </w:p>
    <w:p w:rsidR="00FA30C1" w:rsidRDefault="00FA30C1">
      <w:pPr>
        <w:pStyle w:val="ConsPlusNormal"/>
        <w:spacing w:before="200"/>
        <w:ind w:firstLine="540"/>
        <w:jc w:val="both"/>
      </w:pPr>
      <w:r>
        <w:t>51. Комплекс мероприятий, направленных на содержание поверхностных водных объектов в надлежащем состоянии, состоит из пояснительной записки и плана мероприятий, включающего рекомендации по содержанию поверхностных водных объектов в надлежащем состоянии и улучшению их экологического состояния.</w:t>
      </w:r>
    </w:p>
    <w:p w:rsidR="00FA30C1" w:rsidRDefault="00FA30C1">
      <w:pPr>
        <w:pStyle w:val="ConsPlusNormal"/>
        <w:spacing w:before="200"/>
        <w:ind w:firstLine="540"/>
        <w:jc w:val="both"/>
      </w:pPr>
      <w:r>
        <w:t>В пояснительной записке отражаются краткая информация о результатах исследований поверхностных водных объектов и выявленные причины ухудшения экологического состояния (статуса) поверхностных водных объектов и заморных явлений с приложением планово-картографических материалов.</w:t>
      </w:r>
    </w:p>
    <w:p w:rsidR="00FA30C1" w:rsidRDefault="00FA30C1">
      <w:pPr>
        <w:pStyle w:val="ConsPlusNormal"/>
        <w:spacing w:before="200"/>
        <w:ind w:firstLine="540"/>
        <w:jc w:val="both"/>
      </w:pPr>
      <w:r>
        <w:t>План мероприятий, включающий рекомендации по содержанию поверхностных водных объектов в надлежащем состоянии и улучшению их экологического состояния (статуса), оформляется по форме согласно приложению 2 и должен содержать перечень мероприятий, направленных на содержание поверхностных водных объектов в надлежащем состоянии и их благоустройство, не противоречащих требованиям настоящих ЭкоНиП.</w:t>
      </w:r>
    </w:p>
    <w:p w:rsidR="00FA30C1" w:rsidRDefault="00FA30C1">
      <w:pPr>
        <w:pStyle w:val="ConsPlusNormal"/>
        <w:spacing w:before="200"/>
        <w:ind w:firstLine="540"/>
        <w:jc w:val="both"/>
      </w:pPr>
      <w:r>
        <w:t>Срок реализации комплекса мероприятий, направленных на содержание поверхностных водных объектов в надлежащем состоянии, определяется в плане мероприятий, включающем рекомендации по содержанию поверхностных водных объектов в надлежащем состоянии и улучшению их экологического состояния (статуса), и не должен превышать три года.</w:t>
      </w:r>
    </w:p>
    <w:p w:rsidR="00FA30C1" w:rsidRDefault="00FA30C1">
      <w:pPr>
        <w:pStyle w:val="ConsPlusNormal"/>
        <w:ind w:firstLine="540"/>
        <w:jc w:val="both"/>
      </w:pPr>
    </w:p>
    <w:p w:rsidR="00FA30C1" w:rsidRDefault="00FA30C1">
      <w:pPr>
        <w:pStyle w:val="ConsPlusNormal"/>
        <w:ind w:firstLine="540"/>
        <w:jc w:val="both"/>
      </w:pPr>
    </w:p>
    <w:p w:rsidR="00FA30C1" w:rsidRDefault="00FA30C1">
      <w:pPr>
        <w:pStyle w:val="ConsPlusNormal"/>
        <w:ind w:firstLine="540"/>
        <w:jc w:val="both"/>
      </w:pPr>
    </w:p>
    <w:p w:rsidR="00FA30C1" w:rsidRDefault="00FA30C1">
      <w:pPr>
        <w:pStyle w:val="ConsPlusNormal"/>
        <w:ind w:firstLine="540"/>
        <w:jc w:val="both"/>
      </w:pPr>
    </w:p>
    <w:p w:rsidR="00FA30C1" w:rsidRDefault="00FA30C1">
      <w:pPr>
        <w:pStyle w:val="ConsPlusNormal"/>
        <w:ind w:firstLine="540"/>
        <w:jc w:val="both"/>
      </w:pPr>
    </w:p>
    <w:p w:rsidR="00FA30C1" w:rsidRDefault="00FA30C1">
      <w:pPr>
        <w:pStyle w:val="ConsPlusNormal"/>
        <w:jc w:val="right"/>
        <w:outlineLvl w:val="1"/>
      </w:pPr>
      <w:r>
        <w:t>Приложение 1</w:t>
      </w:r>
    </w:p>
    <w:p w:rsidR="00FA30C1" w:rsidRDefault="00FA30C1">
      <w:pPr>
        <w:pStyle w:val="ConsPlusNormal"/>
        <w:jc w:val="right"/>
      </w:pPr>
      <w:r>
        <w:t>к экологическим нормам и правилам</w:t>
      </w:r>
    </w:p>
    <w:p w:rsidR="00FA30C1" w:rsidRDefault="00FA30C1">
      <w:pPr>
        <w:pStyle w:val="ConsPlusNormal"/>
        <w:jc w:val="right"/>
      </w:pPr>
      <w:r>
        <w:t>ЭкоНиП 17.06.08-003-2022</w:t>
      </w:r>
    </w:p>
    <w:p w:rsidR="00FA30C1" w:rsidRDefault="00FA30C1">
      <w:pPr>
        <w:pStyle w:val="ConsPlusNormal"/>
        <w:jc w:val="right"/>
      </w:pPr>
      <w:r>
        <w:t>"Охрана окружающей среды</w:t>
      </w:r>
    </w:p>
    <w:p w:rsidR="00FA30C1" w:rsidRDefault="00FA30C1">
      <w:pPr>
        <w:pStyle w:val="ConsPlusNormal"/>
        <w:jc w:val="right"/>
      </w:pPr>
      <w:r>
        <w:t>и природопользование. Гидросфера.</w:t>
      </w:r>
    </w:p>
    <w:p w:rsidR="00FA30C1" w:rsidRDefault="00FA30C1">
      <w:pPr>
        <w:pStyle w:val="ConsPlusNormal"/>
        <w:jc w:val="right"/>
      </w:pPr>
      <w:r>
        <w:t>Требования по содержанию</w:t>
      </w:r>
    </w:p>
    <w:p w:rsidR="00FA30C1" w:rsidRDefault="00FA30C1">
      <w:pPr>
        <w:pStyle w:val="ConsPlusNormal"/>
        <w:jc w:val="right"/>
      </w:pPr>
      <w:r>
        <w:t>поверхностных водных объектов</w:t>
      </w:r>
    </w:p>
    <w:p w:rsidR="00FA30C1" w:rsidRDefault="00FA30C1">
      <w:pPr>
        <w:pStyle w:val="ConsPlusNormal"/>
        <w:jc w:val="right"/>
      </w:pPr>
      <w:r>
        <w:t>в надлежащем состоянии</w:t>
      </w:r>
    </w:p>
    <w:p w:rsidR="00FA30C1" w:rsidRDefault="00FA30C1">
      <w:pPr>
        <w:pStyle w:val="ConsPlusNormal"/>
        <w:jc w:val="right"/>
      </w:pPr>
      <w:r>
        <w:t>и их благоустройству"</w:t>
      </w:r>
    </w:p>
    <w:p w:rsidR="00FA30C1" w:rsidRDefault="00FA30C1">
      <w:pPr>
        <w:pStyle w:val="ConsPlusNormal"/>
        <w:jc w:val="right"/>
      </w:pPr>
    </w:p>
    <w:p w:rsidR="00FA30C1" w:rsidRDefault="00FA30C1">
      <w:pPr>
        <w:pStyle w:val="ConsPlusNormal"/>
        <w:jc w:val="both"/>
        <w:outlineLvl w:val="2"/>
      </w:pPr>
      <w:bookmarkStart w:id="7" w:name="Par470"/>
      <w:bookmarkEnd w:id="7"/>
      <w:r>
        <w:t>Таблица 1 - Сведения о зарыблении водоемов по некоторым видам рыб</w:t>
      </w:r>
    </w:p>
    <w:p w:rsidR="00FA30C1" w:rsidRDefault="00FA30C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0"/>
        <w:gridCol w:w="1435"/>
        <w:gridCol w:w="2058"/>
        <w:gridCol w:w="1129"/>
        <w:gridCol w:w="917"/>
        <w:gridCol w:w="764"/>
        <w:gridCol w:w="1388"/>
      </w:tblGrid>
      <w:tr w:rsidR="00000000">
        <w:tc>
          <w:tcPr>
            <w:tcW w:w="1470" w:type="dxa"/>
            <w:vMerge w:val="restart"/>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Виды рыб</w:t>
            </w:r>
          </w:p>
        </w:tc>
        <w:tc>
          <w:tcPr>
            <w:tcW w:w="1435" w:type="dxa"/>
            <w:vMerge w:val="restart"/>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Оптимальная глубина водоема, м</w:t>
            </w:r>
          </w:p>
        </w:tc>
        <w:tc>
          <w:tcPr>
            <w:tcW w:w="2058" w:type="dxa"/>
            <w:vMerge w:val="restart"/>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Возраст посадочного материала</w:t>
            </w:r>
          </w:p>
        </w:tc>
        <w:tc>
          <w:tcPr>
            <w:tcW w:w="1129" w:type="dxa"/>
            <w:vMerge w:val="restart"/>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Средняя масса, г</w:t>
            </w:r>
          </w:p>
        </w:tc>
        <w:tc>
          <w:tcPr>
            <w:tcW w:w="3069" w:type="dxa"/>
            <w:gridSpan w:val="3"/>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Плотность посадки, экз/га &lt;*&gt;</w:t>
            </w:r>
          </w:p>
        </w:tc>
      </w:tr>
      <w:tr w:rsidR="00000000">
        <w:tc>
          <w:tcPr>
            <w:tcW w:w="1470"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435"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2058"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129"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917" w:type="dxa"/>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I группа</w:t>
            </w:r>
          </w:p>
        </w:tc>
        <w:tc>
          <w:tcPr>
            <w:tcW w:w="764" w:type="dxa"/>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II группа</w:t>
            </w:r>
          </w:p>
        </w:tc>
        <w:tc>
          <w:tcPr>
            <w:tcW w:w="1388" w:type="dxa"/>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III группа</w:t>
            </w:r>
          </w:p>
        </w:tc>
      </w:tr>
      <w:tr w:rsidR="00000000">
        <w:tc>
          <w:tcPr>
            <w:tcW w:w="1470"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pPr>
            <w:r>
              <w:t>Карп</w:t>
            </w:r>
          </w:p>
        </w:tc>
        <w:tc>
          <w:tcPr>
            <w:tcW w:w="1435"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до 5 - 6</w:t>
            </w:r>
          </w:p>
        </w:tc>
        <w:tc>
          <w:tcPr>
            <w:tcW w:w="2058"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сеголеток/годовик</w:t>
            </w:r>
          </w:p>
        </w:tc>
        <w:tc>
          <w:tcPr>
            <w:tcW w:w="1129"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20 - 30</w:t>
            </w:r>
          </w:p>
        </w:tc>
        <w:tc>
          <w:tcPr>
            <w:tcW w:w="9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400</w:t>
            </w:r>
          </w:p>
        </w:tc>
        <w:tc>
          <w:tcPr>
            <w:tcW w:w="76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200</w:t>
            </w:r>
          </w:p>
        </w:tc>
        <w:tc>
          <w:tcPr>
            <w:tcW w:w="1388"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r>
      <w:tr w:rsidR="00000000">
        <w:tc>
          <w:tcPr>
            <w:tcW w:w="1470"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435"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2058"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2-леток/2-годовик</w:t>
            </w:r>
          </w:p>
        </w:tc>
        <w:tc>
          <w:tcPr>
            <w:tcW w:w="1129"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150 - 200</w:t>
            </w:r>
          </w:p>
        </w:tc>
        <w:tc>
          <w:tcPr>
            <w:tcW w:w="9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200</w:t>
            </w:r>
          </w:p>
        </w:tc>
        <w:tc>
          <w:tcPr>
            <w:tcW w:w="76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70</w:t>
            </w:r>
          </w:p>
        </w:tc>
        <w:tc>
          <w:tcPr>
            <w:tcW w:w="1388"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r>
      <w:tr w:rsidR="00000000">
        <w:tc>
          <w:tcPr>
            <w:tcW w:w="1470"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pPr>
            <w:r>
              <w:t>Толстолобик белый</w:t>
            </w:r>
          </w:p>
        </w:tc>
        <w:tc>
          <w:tcPr>
            <w:tcW w:w="1435"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до 6 - 7</w:t>
            </w:r>
          </w:p>
        </w:tc>
        <w:tc>
          <w:tcPr>
            <w:tcW w:w="2058"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сеголеток/годовик</w:t>
            </w:r>
          </w:p>
        </w:tc>
        <w:tc>
          <w:tcPr>
            <w:tcW w:w="1129"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25 - 30</w:t>
            </w:r>
          </w:p>
        </w:tc>
        <w:tc>
          <w:tcPr>
            <w:tcW w:w="9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200</w:t>
            </w:r>
          </w:p>
        </w:tc>
        <w:tc>
          <w:tcPr>
            <w:tcW w:w="76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388"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r>
      <w:tr w:rsidR="00000000">
        <w:tc>
          <w:tcPr>
            <w:tcW w:w="1470"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435"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2058"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2-леток/2-годовик</w:t>
            </w:r>
          </w:p>
        </w:tc>
        <w:tc>
          <w:tcPr>
            <w:tcW w:w="1129"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120 - 300</w:t>
            </w:r>
          </w:p>
        </w:tc>
        <w:tc>
          <w:tcPr>
            <w:tcW w:w="9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50</w:t>
            </w:r>
          </w:p>
        </w:tc>
        <w:tc>
          <w:tcPr>
            <w:tcW w:w="76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50</w:t>
            </w:r>
          </w:p>
        </w:tc>
        <w:tc>
          <w:tcPr>
            <w:tcW w:w="1388"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r>
      <w:tr w:rsidR="00000000">
        <w:tc>
          <w:tcPr>
            <w:tcW w:w="1470"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pPr>
            <w:r>
              <w:t>Толстолобик пестрый</w:t>
            </w:r>
          </w:p>
        </w:tc>
        <w:tc>
          <w:tcPr>
            <w:tcW w:w="1435"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до 6 - 7</w:t>
            </w:r>
          </w:p>
        </w:tc>
        <w:tc>
          <w:tcPr>
            <w:tcW w:w="2058"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сеголеток/годовик</w:t>
            </w:r>
          </w:p>
        </w:tc>
        <w:tc>
          <w:tcPr>
            <w:tcW w:w="1129"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25 - 30</w:t>
            </w:r>
          </w:p>
        </w:tc>
        <w:tc>
          <w:tcPr>
            <w:tcW w:w="9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200</w:t>
            </w:r>
          </w:p>
        </w:tc>
        <w:tc>
          <w:tcPr>
            <w:tcW w:w="76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388"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r>
      <w:tr w:rsidR="00000000">
        <w:tc>
          <w:tcPr>
            <w:tcW w:w="1470"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435"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2058"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2-леток/2-годовик</w:t>
            </w:r>
          </w:p>
        </w:tc>
        <w:tc>
          <w:tcPr>
            <w:tcW w:w="1129"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150 - 300</w:t>
            </w:r>
          </w:p>
        </w:tc>
        <w:tc>
          <w:tcPr>
            <w:tcW w:w="9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70</w:t>
            </w:r>
          </w:p>
        </w:tc>
        <w:tc>
          <w:tcPr>
            <w:tcW w:w="76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50</w:t>
            </w:r>
          </w:p>
        </w:tc>
        <w:tc>
          <w:tcPr>
            <w:tcW w:w="1388"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r>
      <w:tr w:rsidR="00000000">
        <w:tc>
          <w:tcPr>
            <w:tcW w:w="1470"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Амур белый</w:t>
            </w:r>
          </w:p>
        </w:tc>
        <w:tc>
          <w:tcPr>
            <w:tcW w:w="1435"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до 6</w:t>
            </w:r>
          </w:p>
        </w:tc>
        <w:tc>
          <w:tcPr>
            <w:tcW w:w="2058"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2-леток/2-годовик</w:t>
            </w:r>
          </w:p>
        </w:tc>
        <w:tc>
          <w:tcPr>
            <w:tcW w:w="1129"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более 300</w:t>
            </w:r>
          </w:p>
        </w:tc>
        <w:tc>
          <w:tcPr>
            <w:tcW w:w="9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40 - 50</w:t>
            </w:r>
          </w:p>
        </w:tc>
        <w:tc>
          <w:tcPr>
            <w:tcW w:w="76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50</w:t>
            </w:r>
          </w:p>
        </w:tc>
        <w:tc>
          <w:tcPr>
            <w:tcW w:w="1388"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r>
      <w:tr w:rsidR="00000000">
        <w:tc>
          <w:tcPr>
            <w:tcW w:w="1470"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pPr>
            <w:r>
              <w:t>Карась серебряный</w:t>
            </w:r>
          </w:p>
        </w:tc>
        <w:tc>
          <w:tcPr>
            <w:tcW w:w="1435"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до 5</w:t>
            </w:r>
          </w:p>
        </w:tc>
        <w:tc>
          <w:tcPr>
            <w:tcW w:w="2058"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сеголеток/годовик</w:t>
            </w:r>
          </w:p>
        </w:tc>
        <w:tc>
          <w:tcPr>
            <w:tcW w:w="1129"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10</w:t>
            </w:r>
          </w:p>
        </w:tc>
        <w:tc>
          <w:tcPr>
            <w:tcW w:w="9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300</w:t>
            </w:r>
          </w:p>
        </w:tc>
        <w:tc>
          <w:tcPr>
            <w:tcW w:w="76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200</w:t>
            </w:r>
          </w:p>
        </w:tc>
        <w:tc>
          <w:tcPr>
            <w:tcW w:w="1388"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r>
      <w:tr w:rsidR="00000000">
        <w:tc>
          <w:tcPr>
            <w:tcW w:w="1470"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435"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2058"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2-леток/2-годовик</w:t>
            </w:r>
          </w:p>
        </w:tc>
        <w:tc>
          <w:tcPr>
            <w:tcW w:w="1129"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40 - 50</w:t>
            </w:r>
          </w:p>
        </w:tc>
        <w:tc>
          <w:tcPr>
            <w:tcW w:w="9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200</w:t>
            </w:r>
          </w:p>
        </w:tc>
        <w:tc>
          <w:tcPr>
            <w:tcW w:w="76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100</w:t>
            </w:r>
          </w:p>
        </w:tc>
        <w:tc>
          <w:tcPr>
            <w:tcW w:w="1388"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r>
      <w:tr w:rsidR="00000000">
        <w:tc>
          <w:tcPr>
            <w:tcW w:w="1470"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pPr>
            <w:r>
              <w:t>Угорь</w:t>
            </w:r>
          </w:p>
        </w:tc>
        <w:tc>
          <w:tcPr>
            <w:tcW w:w="1435"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более 2</w:t>
            </w:r>
          </w:p>
        </w:tc>
        <w:tc>
          <w:tcPr>
            <w:tcW w:w="2058"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стекловидный</w:t>
            </w:r>
          </w:p>
        </w:tc>
        <w:tc>
          <w:tcPr>
            <w:tcW w:w="1129"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9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76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388"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200 - 400</w:t>
            </w:r>
          </w:p>
        </w:tc>
      </w:tr>
      <w:tr w:rsidR="00000000">
        <w:tc>
          <w:tcPr>
            <w:tcW w:w="1470"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435"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2058"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пигментированный</w:t>
            </w:r>
          </w:p>
        </w:tc>
        <w:tc>
          <w:tcPr>
            <w:tcW w:w="1129"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0,5 - 3,0</w:t>
            </w:r>
          </w:p>
        </w:tc>
        <w:tc>
          <w:tcPr>
            <w:tcW w:w="9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76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388"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100 - 200</w:t>
            </w:r>
          </w:p>
        </w:tc>
      </w:tr>
      <w:tr w:rsidR="00000000">
        <w:tc>
          <w:tcPr>
            <w:tcW w:w="1470"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pPr>
            <w:r>
              <w:t>Щука</w:t>
            </w:r>
          </w:p>
        </w:tc>
        <w:tc>
          <w:tcPr>
            <w:tcW w:w="1435"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2 - 10</w:t>
            </w:r>
          </w:p>
        </w:tc>
        <w:tc>
          <w:tcPr>
            <w:tcW w:w="2058"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личинки</w:t>
            </w:r>
          </w:p>
        </w:tc>
        <w:tc>
          <w:tcPr>
            <w:tcW w:w="1129"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9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76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388"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2000</w:t>
            </w:r>
          </w:p>
        </w:tc>
      </w:tr>
      <w:tr w:rsidR="00000000">
        <w:tc>
          <w:tcPr>
            <w:tcW w:w="1470"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435"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2058"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сеголеток</w:t>
            </w:r>
          </w:p>
        </w:tc>
        <w:tc>
          <w:tcPr>
            <w:tcW w:w="1129"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120 - 250</w:t>
            </w:r>
          </w:p>
        </w:tc>
        <w:tc>
          <w:tcPr>
            <w:tcW w:w="9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76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388"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15 - 20</w:t>
            </w:r>
          </w:p>
        </w:tc>
      </w:tr>
      <w:tr w:rsidR="00000000">
        <w:tc>
          <w:tcPr>
            <w:tcW w:w="1470"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pPr>
            <w:r>
              <w:t>Сом</w:t>
            </w:r>
          </w:p>
        </w:tc>
        <w:tc>
          <w:tcPr>
            <w:tcW w:w="1435"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5 - 8</w:t>
            </w:r>
          </w:p>
        </w:tc>
        <w:tc>
          <w:tcPr>
            <w:tcW w:w="2058"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личинки</w:t>
            </w:r>
          </w:p>
        </w:tc>
        <w:tc>
          <w:tcPr>
            <w:tcW w:w="1129"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9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76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388"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500</w:t>
            </w:r>
          </w:p>
        </w:tc>
      </w:tr>
      <w:tr w:rsidR="00000000">
        <w:tc>
          <w:tcPr>
            <w:tcW w:w="1470"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435"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2058"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сеголетки</w:t>
            </w:r>
          </w:p>
        </w:tc>
        <w:tc>
          <w:tcPr>
            <w:tcW w:w="1129"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9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76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388"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10</w:t>
            </w:r>
          </w:p>
        </w:tc>
      </w:tr>
      <w:tr w:rsidR="00000000">
        <w:tc>
          <w:tcPr>
            <w:tcW w:w="1470"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435"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2058"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двухлетки</w:t>
            </w:r>
          </w:p>
        </w:tc>
        <w:tc>
          <w:tcPr>
            <w:tcW w:w="1129"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9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76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388"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2 - 3</w:t>
            </w:r>
          </w:p>
        </w:tc>
      </w:tr>
      <w:tr w:rsidR="00000000">
        <w:tc>
          <w:tcPr>
            <w:tcW w:w="1470"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pPr>
            <w:r>
              <w:t>Судак</w:t>
            </w:r>
          </w:p>
        </w:tc>
        <w:tc>
          <w:tcPr>
            <w:tcW w:w="1435"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5 - 8</w:t>
            </w:r>
          </w:p>
        </w:tc>
        <w:tc>
          <w:tcPr>
            <w:tcW w:w="2058"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личинки</w:t>
            </w:r>
          </w:p>
        </w:tc>
        <w:tc>
          <w:tcPr>
            <w:tcW w:w="1129"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9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76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388"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1000 - 2000</w:t>
            </w:r>
          </w:p>
        </w:tc>
      </w:tr>
      <w:tr w:rsidR="00000000">
        <w:tc>
          <w:tcPr>
            <w:tcW w:w="1470"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435"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2058"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сеголеток</w:t>
            </w:r>
          </w:p>
        </w:tc>
        <w:tc>
          <w:tcPr>
            <w:tcW w:w="1129"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4 - 10</w:t>
            </w:r>
          </w:p>
        </w:tc>
        <w:tc>
          <w:tcPr>
            <w:tcW w:w="9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76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388"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100 - 500</w:t>
            </w:r>
          </w:p>
        </w:tc>
      </w:tr>
      <w:tr w:rsidR="00000000">
        <w:tc>
          <w:tcPr>
            <w:tcW w:w="1470"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435"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2058"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разновозрастной</w:t>
            </w:r>
          </w:p>
        </w:tc>
        <w:tc>
          <w:tcPr>
            <w:tcW w:w="1129"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100 - 800</w:t>
            </w:r>
          </w:p>
        </w:tc>
        <w:tc>
          <w:tcPr>
            <w:tcW w:w="9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76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388"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2 - 3</w:t>
            </w:r>
          </w:p>
        </w:tc>
      </w:tr>
    </w:tbl>
    <w:p w:rsidR="00FA30C1" w:rsidRDefault="00FA30C1">
      <w:pPr>
        <w:pStyle w:val="ConsPlusNormal"/>
        <w:jc w:val="both"/>
      </w:pPr>
    </w:p>
    <w:p w:rsidR="00FA30C1" w:rsidRDefault="00FA30C1">
      <w:pPr>
        <w:pStyle w:val="ConsPlusNormal"/>
        <w:ind w:firstLine="540"/>
        <w:jc w:val="both"/>
      </w:pPr>
      <w:r>
        <w:t>--------------------------------</w:t>
      </w:r>
    </w:p>
    <w:p w:rsidR="00FA30C1" w:rsidRDefault="00FA30C1">
      <w:pPr>
        <w:pStyle w:val="ConsPlusNormal"/>
        <w:spacing w:before="200"/>
        <w:ind w:firstLine="540"/>
        <w:jc w:val="both"/>
      </w:pPr>
      <w:bookmarkStart w:id="8" w:name="Par595"/>
      <w:bookmarkEnd w:id="8"/>
      <w:r>
        <w:t>&lt;*&gt; I группа включает водоемы площадью до 200 га, глубиной до 5 - 6 метров, с хорошей промысловой обстановкой (ровное дно, малая изрезанность берегов, умеренная зарастаемость);</w:t>
      </w:r>
    </w:p>
    <w:p w:rsidR="00FA30C1" w:rsidRDefault="00FA30C1">
      <w:pPr>
        <w:pStyle w:val="ConsPlusNormal"/>
        <w:spacing w:before="200"/>
        <w:ind w:firstLine="540"/>
        <w:jc w:val="both"/>
      </w:pPr>
      <w:r>
        <w:t>II группа включает водоемы площадью более 200 га, глубиной до 10 - 15 метров, с менее благоприятными условиями для ведения промысла и рыбоводства;</w:t>
      </w:r>
    </w:p>
    <w:p w:rsidR="00FA30C1" w:rsidRDefault="00FA30C1">
      <w:pPr>
        <w:pStyle w:val="ConsPlusNormal"/>
        <w:spacing w:before="200"/>
        <w:ind w:firstLine="540"/>
        <w:jc w:val="both"/>
      </w:pPr>
      <w:r>
        <w:t>III группа включает водоемы, не входящие по своим параметрам в I и II группы, и предусматривает зарыбление преимущественно хищными видами рыб.</w:t>
      </w:r>
    </w:p>
    <w:p w:rsidR="00FA30C1" w:rsidRDefault="00FA30C1">
      <w:pPr>
        <w:pStyle w:val="ConsPlusNormal"/>
        <w:ind w:firstLine="540"/>
        <w:jc w:val="both"/>
      </w:pPr>
    </w:p>
    <w:p w:rsidR="00FA30C1" w:rsidRDefault="00FA30C1">
      <w:pPr>
        <w:pStyle w:val="ConsPlusNormal"/>
        <w:jc w:val="both"/>
        <w:outlineLvl w:val="2"/>
      </w:pPr>
      <w:bookmarkStart w:id="9" w:name="Par599"/>
      <w:bookmarkEnd w:id="9"/>
      <w:r>
        <w:t>Таблица 2 - Показатели безопасности использования поверхностных водных объектов для рекреации, спорта и туризма</w:t>
      </w:r>
    </w:p>
    <w:p w:rsidR="00FA30C1" w:rsidRDefault="00FA30C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64"/>
        <w:gridCol w:w="1494"/>
        <w:gridCol w:w="1494"/>
        <w:gridCol w:w="1741"/>
      </w:tblGrid>
      <w:tr w:rsidR="00000000">
        <w:tc>
          <w:tcPr>
            <w:tcW w:w="3564" w:type="dxa"/>
            <w:vMerge w:val="restart"/>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Параметры оценки пригодности поверхностного водного объекта для целей рекреации, спорта и туризма</w:t>
            </w:r>
          </w:p>
        </w:tc>
        <w:tc>
          <w:tcPr>
            <w:tcW w:w="4729" w:type="dxa"/>
            <w:gridSpan w:val="3"/>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Показатели безопасности использования поверхностных водных объектов в целях рекреации, спорта и туризма</w:t>
            </w:r>
          </w:p>
        </w:tc>
      </w:tr>
      <w:tr w:rsidR="00000000">
        <w:tc>
          <w:tcPr>
            <w:tcW w:w="3564"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494" w:type="dxa"/>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благоприятно</w:t>
            </w:r>
          </w:p>
        </w:tc>
        <w:tc>
          <w:tcPr>
            <w:tcW w:w="1494" w:type="dxa"/>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относительно благоприятно</w:t>
            </w:r>
          </w:p>
        </w:tc>
        <w:tc>
          <w:tcPr>
            <w:tcW w:w="1741" w:type="dxa"/>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неблагоприятно</w:t>
            </w:r>
          </w:p>
        </w:tc>
      </w:tr>
      <w:tr w:rsidR="00000000">
        <w:tc>
          <w:tcPr>
            <w:tcW w:w="3564"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Площадь поверхности воды, га</w:t>
            </w:r>
          </w:p>
        </w:tc>
        <w:tc>
          <w:tcPr>
            <w:tcW w:w="149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более 8</w:t>
            </w:r>
          </w:p>
        </w:tc>
        <w:tc>
          <w:tcPr>
            <w:tcW w:w="149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3 - 8</w:t>
            </w:r>
          </w:p>
        </w:tc>
        <w:tc>
          <w:tcPr>
            <w:tcW w:w="17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менее 3</w:t>
            </w:r>
          </w:p>
        </w:tc>
      </w:tr>
      <w:tr w:rsidR="00000000">
        <w:tc>
          <w:tcPr>
            <w:tcW w:w="3564"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Колебания уровня воды, м</w:t>
            </w:r>
          </w:p>
        </w:tc>
        <w:tc>
          <w:tcPr>
            <w:tcW w:w="149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менее 0,2</w:t>
            </w:r>
          </w:p>
        </w:tc>
        <w:tc>
          <w:tcPr>
            <w:tcW w:w="149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0,2 - 0,5</w:t>
            </w:r>
          </w:p>
        </w:tc>
        <w:tc>
          <w:tcPr>
            <w:tcW w:w="17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более 0,5</w:t>
            </w:r>
          </w:p>
        </w:tc>
      </w:tr>
      <w:tr w:rsidR="00000000">
        <w:tc>
          <w:tcPr>
            <w:tcW w:w="3564"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Ширина зоны купания, м</w:t>
            </w:r>
          </w:p>
        </w:tc>
        <w:tc>
          <w:tcPr>
            <w:tcW w:w="149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более 20</w:t>
            </w:r>
          </w:p>
        </w:tc>
        <w:tc>
          <w:tcPr>
            <w:tcW w:w="149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10 - 20</w:t>
            </w:r>
          </w:p>
        </w:tc>
        <w:tc>
          <w:tcPr>
            <w:tcW w:w="17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менее 10</w:t>
            </w:r>
          </w:p>
        </w:tc>
      </w:tr>
      <w:tr w:rsidR="00000000">
        <w:tc>
          <w:tcPr>
            <w:tcW w:w="3564"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Глубина зоны купания, м</w:t>
            </w:r>
          </w:p>
        </w:tc>
        <w:tc>
          <w:tcPr>
            <w:tcW w:w="149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менее 1,5</w:t>
            </w:r>
          </w:p>
        </w:tc>
        <w:tc>
          <w:tcPr>
            <w:tcW w:w="149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1,5 - 1,7</w:t>
            </w:r>
          </w:p>
        </w:tc>
        <w:tc>
          <w:tcPr>
            <w:tcW w:w="17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более 1,7</w:t>
            </w:r>
          </w:p>
        </w:tc>
      </w:tr>
      <w:tr w:rsidR="00000000">
        <w:tc>
          <w:tcPr>
            <w:tcW w:w="3564"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Уклон дна относительно береговой линии, %</w:t>
            </w:r>
          </w:p>
        </w:tc>
        <w:tc>
          <w:tcPr>
            <w:tcW w:w="149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0,05 - 0,075</w:t>
            </w:r>
          </w:p>
        </w:tc>
        <w:tc>
          <w:tcPr>
            <w:tcW w:w="149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0,075 - 0,17</w:t>
            </w:r>
          </w:p>
        </w:tc>
        <w:tc>
          <w:tcPr>
            <w:tcW w:w="17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более 0,17</w:t>
            </w:r>
          </w:p>
        </w:tc>
      </w:tr>
      <w:tr w:rsidR="00000000">
        <w:tc>
          <w:tcPr>
            <w:tcW w:w="3564"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Показатели водообмена (поступление свежей воды на одного человека, м</w:t>
            </w:r>
            <w:r>
              <w:rPr>
                <w:vertAlign w:val="superscript"/>
              </w:rPr>
              <w:t>3</w:t>
            </w:r>
            <w:r>
              <w:t>/час)</w:t>
            </w:r>
          </w:p>
        </w:tc>
        <w:tc>
          <w:tcPr>
            <w:tcW w:w="149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более 0,25</w:t>
            </w:r>
          </w:p>
        </w:tc>
        <w:tc>
          <w:tcPr>
            <w:tcW w:w="149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0,10 - 0,25</w:t>
            </w:r>
          </w:p>
        </w:tc>
        <w:tc>
          <w:tcPr>
            <w:tcW w:w="17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менее 0,10</w:t>
            </w:r>
          </w:p>
        </w:tc>
      </w:tr>
      <w:tr w:rsidR="00000000">
        <w:tc>
          <w:tcPr>
            <w:tcW w:w="3564"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Расход воды в водотоке, м</w:t>
            </w:r>
            <w:r>
              <w:rPr>
                <w:vertAlign w:val="superscript"/>
              </w:rPr>
              <w:t>3</w:t>
            </w:r>
            <w:r>
              <w:t>/с</w:t>
            </w:r>
          </w:p>
        </w:tc>
        <w:tc>
          <w:tcPr>
            <w:tcW w:w="149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30 - 50</w:t>
            </w:r>
          </w:p>
        </w:tc>
        <w:tc>
          <w:tcPr>
            <w:tcW w:w="149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20 - 30</w:t>
            </w:r>
          </w:p>
        </w:tc>
        <w:tc>
          <w:tcPr>
            <w:tcW w:w="17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менее 20</w:t>
            </w:r>
          </w:p>
        </w:tc>
      </w:tr>
      <w:tr w:rsidR="00000000">
        <w:tc>
          <w:tcPr>
            <w:tcW w:w="3564"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Средняя скорость течения водотока, м/с</w:t>
            </w:r>
          </w:p>
        </w:tc>
        <w:tc>
          <w:tcPr>
            <w:tcW w:w="149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менее 0,3</w:t>
            </w:r>
          </w:p>
        </w:tc>
        <w:tc>
          <w:tcPr>
            <w:tcW w:w="149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0,3 - 0,5</w:t>
            </w:r>
          </w:p>
        </w:tc>
        <w:tc>
          <w:tcPr>
            <w:tcW w:w="17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более 0,5</w:t>
            </w:r>
          </w:p>
        </w:tc>
      </w:tr>
      <w:tr w:rsidR="00000000">
        <w:tc>
          <w:tcPr>
            <w:tcW w:w="3564"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Коэффициент извилистости водотока</w:t>
            </w:r>
          </w:p>
        </w:tc>
        <w:tc>
          <w:tcPr>
            <w:tcW w:w="149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0,3 - 1,0</w:t>
            </w:r>
          </w:p>
        </w:tc>
        <w:tc>
          <w:tcPr>
            <w:tcW w:w="149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1,0 - 1,5</w:t>
            </w:r>
          </w:p>
        </w:tc>
        <w:tc>
          <w:tcPr>
            <w:tcW w:w="17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более 1,5</w:t>
            </w:r>
          </w:p>
        </w:tc>
      </w:tr>
      <w:tr w:rsidR="00000000">
        <w:tc>
          <w:tcPr>
            <w:tcW w:w="3564"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Покрытие зоны купания макрофитами, %</w:t>
            </w:r>
          </w:p>
        </w:tc>
        <w:tc>
          <w:tcPr>
            <w:tcW w:w="149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менее 10</w:t>
            </w:r>
          </w:p>
        </w:tc>
        <w:tc>
          <w:tcPr>
            <w:tcW w:w="149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10 - 20</w:t>
            </w:r>
          </w:p>
        </w:tc>
        <w:tc>
          <w:tcPr>
            <w:tcW w:w="17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более 20</w:t>
            </w:r>
          </w:p>
        </w:tc>
      </w:tr>
      <w:tr w:rsidR="00000000">
        <w:tc>
          <w:tcPr>
            <w:tcW w:w="3564"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Уклон (превышение) пляжа в сторону береговой линии, градус</w:t>
            </w:r>
          </w:p>
        </w:tc>
        <w:tc>
          <w:tcPr>
            <w:tcW w:w="149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0,3 - 1,5</w:t>
            </w:r>
          </w:p>
        </w:tc>
        <w:tc>
          <w:tcPr>
            <w:tcW w:w="149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1,5 - 2,7</w:t>
            </w:r>
          </w:p>
        </w:tc>
        <w:tc>
          <w:tcPr>
            <w:tcW w:w="17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Более 2,7</w:t>
            </w:r>
          </w:p>
        </w:tc>
      </w:tr>
      <w:tr w:rsidR="00000000">
        <w:tc>
          <w:tcPr>
            <w:tcW w:w="3564"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Ширина пляжа, м</w:t>
            </w:r>
          </w:p>
        </w:tc>
        <w:tc>
          <w:tcPr>
            <w:tcW w:w="149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30 и более</w:t>
            </w:r>
          </w:p>
        </w:tc>
        <w:tc>
          <w:tcPr>
            <w:tcW w:w="149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20 - 30</w:t>
            </w:r>
          </w:p>
        </w:tc>
        <w:tc>
          <w:tcPr>
            <w:tcW w:w="17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менее 20</w:t>
            </w:r>
          </w:p>
        </w:tc>
      </w:tr>
      <w:tr w:rsidR="00000000">
        <w:tc>
          <w:tcPr>
            <w:tcW w:w="3564"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Литологический состав грунта пляжа и мелководья</w:t>
            </w:r>
          </w:p>
        </w:tc>
        <w:tc>
          <w:tcPr>
            <w:tcW w:w="149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песок, мелкий гравий</w:t>
            </w:r>
          </w:p>
        </w:tc>
        <w:tc>
          <w:tcPr>
            <w:tcW w:w="149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крупный гравий, заиленные пески</w:t>
            </w:r>
          </w:p>
        </w:tc>
        <w:tc>
          <w:tcPr>
            <w:tcW w:w="17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глина, крупные камни</w:t>
            </w:r>
          </w:p>
        </w:tc>
      </w:tr>
      <w:tr w:rsidR="00000000">
        <w:tc>
          <w:tcPr>
            <w:tcW w:w="3564"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Густота речной сети, км/км</w:t>
            </w:r>
            <w:r>
              <w:rPr>
                <w:vertAlign w:val="superscript"/>
              </w:rPr>
              <w:t>2</w:t>
            </w:r>
          </w:p>
        </w:tc>
        <w:tc>
          <w:tcPr>
            <w:tcW w:w="149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более 0,4</w:t>
            </w:r>
          </w:p>
        </w:tc>
        <w:tc>
          <w:tcPr>
            <w:tcW w:w="149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0,2 - 0,4</w:t>
            </w:r>
          </w:p>
        </w:tc>
        <w:tc>
          <w:tcPr>
            <w:tcW w:w="17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менее 0,2</w:t>
            </w:r>
          </w:p>
        </w:tc>
      </w:tr>
      <w:tr w:rsidR="00000000">
        <w:tc>
          <w:tcPr>
            <w:tcW w:w="3564"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Заболоченность, %</w:t>
            </w:r>
          </w:p>
        </w:tc>
        <w:tc>
          <w:tcPr>
            <w:tcW w:w="149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менее 10</w:t>
            </w:r>
          </w:p>
        </w:tc>
        <w:tc>
          <w:tcPr>
            <w:tcW w:w="1494"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10 - 30</w:t>
            </w:r>
          </w:p>
        </w:tc>
        <w:tc>
          <w:tcPr>
            <w:tcW w:w="17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более 30</w:t>
            </w:r>
          </w:p>
        </w:tc>
      </w:tr>
    </w:tbl>
    <w:p w:rsidR="00FA30C1" w:rsidRDefault="00FA30C1">
      <w:pPr>
        <w:pStyle w:val="ConsPlusNormal"/>
        <w:ind w:firstLine="540"/>
        <w:jc w:val="both"/>
      </w:pPr>
    </w:p>
    <w:p w:rsidR="00FA30C1" w:rsidRDefault="00FA30C1">
      <w:pPr>
        <w:pStyle w:val="ConsPlusNormal"/>
        <w:jc w:val="both"/>
        <w:outlineLvl w:val="2"/>
      </w:pPr>
      <w:bookmarkStart w:id="10" w:name="Par667"/>
      <w:bookmarkEnd w:id="10"/>
      <w:r>
        <w:t>Таблица 3 - Виды воздействий на поверхностные водные объекты при их использовании для рекреации, спорта и туризма</w:t>
      </w:r>
    </w:p>
    <w:p w:rsidR="00FA30C1" w:rsidRDefault="00FA30C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00"/>
        <w:gridCol w:w="1388"/>
        <w:gridCol w:w="1317"/>
        <w:gridCol w:w="1423"/>
        <w:gridCol w:w="941"/>
        <w:gridCol w:w="1082"/>
        <w:gridCol w:w="1317"/>
      </w:tblGrid>
      <w:tr w:rsidR="00000000">
        <w:tc>
          <w:tcPr>
            <w:tcW w:w="2000" w:type="dxa"/>
            <w:vMerge w:val="restart"/>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Виды воздействий на поверхностные водные объекты при их использовании для рекреации, спорта и туризма</w:t>
            </w:r>
          </w:p>
        </w:tc>
        <w:tc>
          <w:tcPr>
            <w:tcW w:w="1388" w:type="dxa"/>
            <w:vMerge w:val="restart"/>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Основной сезон воздействия</w:t>
            </w:r>
          </w:p>
        </w:tc>
        <w:tc>
          <w:tcPr>
            <w:tcW w:w="4763" w:type="dxa"/>
            <w:gridSpan w:val="4"/>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Элементы воздействий на поверхностные водные объекты</w:t>
            </w:r>
          </w:p>
        </w:tc>
        <w:tc>
          <w:tcPr>
            <w:tcW w:w="1317" w:type="dxa"/>
            <w:vMerge w:val="restart"/>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Характер воздействия</w:t>
            </w:r>
          </w:p>
        </w:tc>
      </w:tr>
      <w:tr w:rsidR="00000000">
        <w:tc>
          <w:tcPr>
            <w:tcW w:w="2000"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88"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поверхность воды</w:t>
            </w:r>
          </w:p>
        </w:tc>
        <w:tc>
          <w:tcPr>
            <w:tcW w:w="1423" w:type="dxa"/>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прилегающая территория</w:t>
            </w:r>
          </w:p>
        </w:tc>
        <w:tc>
          <w:tcPr>
            <w:tcW w:w="941" w:type="dxa"/>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пляжная зона</w:t>
            </w:r>
          </w:p>
        </w:tc>
        <w:tc>
          <w:tcPr>
            <w:tcW w:w="1082" w:type="dxa"/>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гидробио-</w:t>
            </w:r>
            <w:r>
              <w:br/>
              <w:t>ценозы</w:t>
            </w:r>
          </w:p>
        </w:tc>
        <w:tc>
          <w:tcPr>
            <w:tcW w:w="1317"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r>
      <w:tr w:rsidR="00000000">
        <w:tc>
          <w:tcPr>
            <w:tcW w:w="2000"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1. Контактные виды воздействий на поверхностные водные объекты:</w:t>
            </w:r>
          </w:p>
        </w:tc>
        <w:tc>
          <w:tcPr>
            <w:tcW w:w="1388"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9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082"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r>
      <w:tr w:rsidR="00000000">
        <w:tc>
          <w:tcPr>
            <w:tcW w:w="2000"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pPr>
            <w:r>
              <w:t>1.1. купание</w:t>
            </w:r>
          </w:p>
        </w:tc>
        <w:tc>
          <w:tcPr>
            <w:tcW w:w="1388"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Л</w:t>
            </w: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9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082"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Ф</w:t>
            </w:r>
          </w:p>
        </w:tc>
      </w:tr>
      <w:tr w:rsidR="00000000">
        <w:tc>
          <w:tcPr>
            <w:tcW w:w="2000"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88"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9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082"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Х</w:t>
            </w:r>
          </w:p>
        </w:tc>
      </w:tr>
      <w:tr w:rsidR="00000000">
        <w:tc>
          <w:tcPr>
            <w:tcW w:w="2000"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88"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9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082"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Б</w:t>
            </w:r>
          </w:p>
        </w:tc>
      </w:tr>
      <w:tr w:rsidR="00000000">
        <w:tc>
          <w:tcPr>
            <w:tcW w:w="2000"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pPr>
            <w:r>
              <w:t>1.2. катание на водных лыжах</w:t>
            </w:r>
          </w:p>
        </w:tc>
        <w:tc>
          <w:tcPr>
            <w:tcW w:w="1388"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Л</w:t>
            </w: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9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082"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Ф</w:t>
            </w:r>
          </w:p>
        </w:tc>
      </w:tr>
      <w:tr w:rsidR="00000000">
        <w:tc>
          <w:tcPr>
            <w:tcW w:w="2000"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88"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9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082"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Х</w:t>
            </w:r>
          </w:p>
        </w:tc>
      </w:tr>
      <w:tr w:rsidR="00000000">
        <w:tc>
          <w:tcPr>
            <w:tcW w:w="2000"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88"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9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082"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Б</w:t>
            </w:r>
          </w:p>
        </w:tc>
      </w:tr>
      <w:tr w:rsidR="00000000">
        <w:tc>
          <w:tcPr>
            <w:tcW w:w="2000"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2. Бесконтактные виды воздействий на поверхностные водные объекты:</w:t>
            </w:r>
          </w:p>
        </w:tc>
        <w:tc>
          <w:tcPr>
            <w:tcW w:w="1388"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9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082"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r>
      <w:tr w:rsidR="00000000">
        <w:tc>
          <w:tcPr>
            <w:tcW w:w="2000"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pPr>
            <w:r>
              <w:t>2.1. принятие солнечных и воздушных ванн (на пляжах)</w:t>
            </w:r>
          </w:p>
        </w:tc>
        <w:tc>
          <w:tcPr>
            <w:tcW w:w="1388"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Л</w:t>
            </w: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9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082"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Ф</w:t>
            </w:r>
          </w:p>
        </w:tc>
      </w:tr>
      <w:tr w:rsidR="00000000">
        <w:tc>
          <w:tcPr>
            <w:tcW w:w="2000"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88"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9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082"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Х</w:t>
            </w:r>
          </w:p>
        </w:tc>
      </w:tr>
      <w:tr w:rsidR="00000000">
        <w:tc>
          <w:tcPr>
            <w:tcW w:w="2000"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88"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9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082"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Б</w:t>
            </w:r>
          </w:p>
        </w:tc>
      </w:tr>
      <w:tr w:rsidR="00000000">
        <w:tc>
          <w:tcPr>
            <w:tcW w:w="2000"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pPr>
            <w:r>
              <w:t>2.2. плавание на маломерных судах (кроме гребных и парусных судов)</w:t>
            </w:r>
          </w:p>
        </w:tc>
        <w:tc>
          <w:tcPr>
            <w:tcW w:w="1388"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ВЛО</w:t>
            </w: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9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082"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Ф</w:t>
            </w:r>
          </w:p>
        </w:tc>
      </w:tr>
      <w:tr w:rsidR="00000000">
        <w:tc>
          <w:tcPr>
            <w:tcW w:w="2000"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88"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9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082"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Х</w:t>
            </w:r>
          </w:p>
        </w:tc>
      </w:tr>
      <w:tr w:rsidR="00000000">
        <w:tc>
          <w:tcPr>
            <w:tcW w:w="2000"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88"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9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082"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Б</w:t>
            </w:r>
          </w:p>
        </w:tc>
      </w:tr>
      <w:tr w:rsidR="00000000">
        <w:tc>
          <w:tcPr>
            <w:tcW w:w="2000"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pPr>
            <w:r>
              <w:t>2.3. плавание на гребных и парусных судах</w:t>
            </w:r>
          </w:p>
        </w:tc>
        <w:tc>
          <w:tcPr>
            <w:tcW w:w="1388"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ВЛО</w:t>
            </w: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9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082"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Ф</w:t>
            </w:r>
          </w:p>
        </w:tc>
      </w:tr>
      <w:tr w:rsidR="00000000">
        <w:tc>
          <w:tcPr>
            <w:tcW w:w="2000"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88"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9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082"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Х</w:t>
            </w:r>
          </w:p>
        </w:tc>
      </w:tr>
      <w:tr w:rsidR="00000000">
        <w:tc>
          <w:tcPr>
            <w:tcW w:w="2000"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88"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9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082"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Б</w:t>
            </w:r>
          </w:p>
        </w:tc>
      </w:tr>
      <w:tr w:rsidR="00000000">
        <w:tc>
          <w:tcPr>
            <w:tcW w:w="2000"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3. Промысловые виды воздейст</w:t>
            </w:r>
            <w:r>
              <w:t>вий на поверхностные водные объекты:</w:t>
            </w:r>
          </w:p>
        </w:tc>
        <w:tc>
          <w:tcPr>
            <w:tcW w:w="1388"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9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082"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r>
      <w:tr w:rsidR="00000000">
        <w:tc>
          <w:tcPr>
            <w:tcW w:w="2000"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pPr>
            <w:r>
              <w:t>3.1. любительское рыболовство с использованием береговой линии</w:t>
            </w:r>
          </w:p>
        </w:tc>
        <w:tc>
          <w:tcPr>
            <w:tcW w:w="1388"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ВЛО</w:t>
            </w: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9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082"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Ф</w:t>
            </w:r>
          </w:p>
        </w:tc>
      </w:tr>
      <w:tr w:rsidR="00000000">
        <w:tc>
          <w:tcPr>
            <w:tcW w:w="2000"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88"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9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082"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Х</w:t>
            </w:r>
          </w:p>
        </w:tc>
      </w:tr>
      <w:tr w:rsidR="00000000">
        <w:tc>
          <w:tcPr>
            <w:tcW w:w="2000"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88"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9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082"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Б</w:t>
            </w:r>
          </w:p>
        </w:tc>
      </w:tr>
      <w:tr w:rsidR="00000000">
        <w:tc>
          <w:tcPr>
            <w:tcW w:w="2000"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pPr>
            <w:r>
              <w:t>3</w:t>
            </w:r>
            <w:r>
              <w:t>.2. любительское рыболовство с использованием маломерных судов</w:t>
            </w:r>
          </w:p>
        </w:tc>
        <w:tc>
          <w:tcPr>
            <w:tcW w:w="1388"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ВЛО</w:t>
            </w: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9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082"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Ф</w:t>
            </w:r>
          </w:p>
        </w:tc>
      </w:tr>
      <w:tr w:rsidR="00000000">
        <w:tc>
          <w:tcPr>
            <w:tcW w:w="2000"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88"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9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082"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Х</w:t>
            </w:r>
          </w:p>
        </w:tc>
      </w:tr>
      <w:tr w:rsidR="00000000">
        <w:tc>
          <w:tcPr>
            <w:tcW w:w="2000"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88"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9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082"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Б</w:t>
            </w:r>
          </w:p>
        </w:tc>
      </w:tr>
      <w:tr w:rsidR="00000000">
        <w:tc>
          <w:tcPr>
            <w:tcW w:w="2000"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pPr>
            <w:r>
              <w:t>3.3. охота на водоплавающую дичь</w:t>
            </w:r>
          </w:p>
        </w:tc>
        <w:tc>
          <w:tcPr>
            <w:tcW w:w="1388" w:type="dxa"/>
            <w:vMerge w:val="restart"/>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ВЛО</w:t>
            </w: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9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082"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Ф</w:t>
            </w:r>
          </w:p>
        </w:tc>
      </w:tr>
      <w:tr w:rsidR="00000000">
        <w:tc>
          <w:tcPr>
            <w:tcW w:w="2000"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88"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9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082"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Х</w:t>
            </w:r>
          </w:p>
        </w:tc>
      </w:tr>
      <w:tr w:rsidR="00000000">
        <w:tc>
          <w:tcPr>
            <w:tcW w:w="2000"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88" w:type="dxa"/>
            <w:vMerge/>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941"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082"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p>
        </w:tc>
        <w:tc>
          <w:tcPr>
            <w:tcW w:w="1317"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Б</w:t>
            </w:r>
          </w:p>
        </w:tc>
      </w:tr>
    </w:tbl>
    <w:p w:rsidR="00FA30C1" w:rsidRDefault="00FA30C1">
      <w:pPr>
        <w:pStyle w:val="ConsPlusNormal"/>
        <w:ind w:firstLine="540"/>
        <w:jc w:val="both"/>
      </w:pPr>
    </w:p>
    <w:p w:rsidR="00FA30C1" w:rsidRDefault="00FA30C1">
      <w:pPr>
        <w:pStyle w:val="ConsPlusNormal"/>
        <w:ind w:firstLine="540"/>
        <w:jc w:val="both"/>
      </w:pPr>
      <w:r>
        <w:t>Условные обозначения:</w:t>
      </w:r>
    </w:p>
    <w:p w:rsidR="00FA30C1" w:rsidRDefault="00FA30C1">
      <w:pPr>
        <w:pStyle w:val="ConsPlusNormal"/>
        <w:spacing w:before="200"/>
        <w:ind w:firstLine="540"/>
        <w:jc w:val="both"/>
      </w:pPr>
      <w:r>
        <w:t>Воздействие: Х - химическое; Ф - механическое (физическое); Б - биологическое.</w:t>
      </w:r>
    </w:p>
    <w:p w:rsidR="00FA30C1" w:rsidRDefault="00FA30C1">
      <w:pPr>
        <w:pStyle w:val="ConsPlusNormal"/>
        <w:spacing w:before="200"/>
        <w:ind w:firstLine="540"/>
        <w:jc w:val="both"/>
      </w:pPr>
      <w:r>
        <w:t>Преимущественный сезон воздействия: В - весна; Л - лето; О - осень; З - зима.</w:t>
      </w:r>
    </w:p>
    <w:p w:rsidR="00FA30C1" w:rsidRDefault="00FA30C1">
      <w:pPr>
        <w:pStyle w:val="ConsPlusNormal"/>
        <w:ind w:firstLine="540"/>
        <w:jc w:val="both"/>
      </w:pPr>
    </w:p>
    <w:p w:rsidR="00FA30C1" w:rsidRDefault="00FA30C1">
      <w:pPr>
        <w:pStyle w:val="ConsPlusNormal"/>
        <w:jc w:val="both"/>
        <w:outlineLvl w:val="2"/>
      </w:pPr>
      <w:bookmarkStart w:id="11" w:name="Par839"/>
      <w:bookmarkEnd w:id="11"/>
      <w:r>
        <w:t>Таблица 4 - Классификация поверхностных водных объектов для целей их благоустройства</w:t>
      </w:r>
    </w:p>
    <w:p w:rsidR="00FA30C1" w:rsidRDefault="00FA30C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23"/>
        <w:gridCol w:w="1776"/>
        <w:gridCol w:w="1776"/>
        <w:gridCol w:w="1776"/>
      </w:tblGrid>
      <w:tr w:rsidR="00000000">
        <w:tc>
          <w:tcPr>
            <w:tcW w:w="1823" w:type="dxa"/>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Классификация поверхностных водных объектов</w:t>
            </w:r>
          </w:p>
        </w:tc>
        <w:tc>
          <w:tcPr>
            <w:tcW w:w="1776" w:type="dxa"/>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Характер окружения поверхностных водных объектов</w:t>
            </w:r>
          </w:p>
        </w:tc>
        <w:tc>
          <w:tcPr>
            <w:tcW w:w="1776" w:type="dxa"/>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Площадь поверхности воды поверхностных водных объектов, га</w:t>
            </w:r>
          </w:p>
        </w:tc>
        <w:tc>
          <w:tcPr>
            <w:tcW w:w="1776" w:type="dxa"/>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Условное обозначение групп поверхностных водных объектов</w:t>
            </w:r>
          </w:p>
        </w:tc>
      </w:tr>
      <w:tr w:rsidR="00000000">
        <w:tc>
          <w:tcPr>
            <w:tcW w:w="1823"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водотоки</w:t>
            </w:r>
          </w:p>
        </w:tc>
        <w:tc>
          <w:tcPr>
            <w:tcW w:w="1776"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природный</w:t>
            </w:r>
          </w:p>
        </w:tc>
        <w:tc>
          <w:tcPr>
            <w:tcW w:w="1776"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776"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В1</w:t>
            </w:r>
          </w:p>
        </w:tc>
      </w:tr>
      <w:tr w:rsidR="00000000">
        <w:tc>
          <w:tcPr>
            <w:tcW w:w="1823"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водотоки</w:t>
            </w:r>
          </w:p>
        </w:tc>
        <w:tc>
          <w:tcPr>
            <w:tcW w:w="1776"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городской</w:t>
            </w:r>
          </w:p>
        </w:tc>
        <w:tc>
          <w:tcPr>
            <w:tcW w:w="1776"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w:t>
            </w:r>
          </w:p>
        </w:tc>
        <w:tc>
          <w:tcPr>
            <w:tcW w:w="1776"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В2</w:t>
            </w:r>
          </w:p>
        </w:tc>
      </w:tr>
      <w:tr w:rsidR="00000000">
        <w:tc>
          <w:tcPr>
            <w:tcW w:w="1823"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водоемы</w:t>
            </w:r>
          </w:p>
        </w:tc>
        <w:tc>
          <w:tcPr>
            <w:tcW w:w="1776"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природный</w:t>
            </w:r>
          </w:p>
        </w:tc>
        <w:tc>
          <w:tcPr>
            <w:tcW w:w="1776"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от 3,0 и более</w:t>
            </w:r>
          </w:p>
        </w:tc>
        <w:tc>
          <w:tcPr>
            <w:tcW w:w="1776"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В3</w:t>
            </w:r>
          </w:p>
        </w:tc>
      </w:tr>
      <w:tr w:rsidR="00000000">
        <w:tc>
          <w:tcPr>
            <w:tcW w:w="1823"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водоемы</w:t>
            </w:r>
          </w:p>
        </w:tc>
        <w:tc>
          <w:tcPr>
            <w:tcW w:w="1776"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городской</w:t>
            </w:r>
          </w:p>
        </w:tc>
        <w:tc>
          <w:tcPr>
            <w:tcW w:w="1776"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от 3,0 и более</w:t>
            </w:r>
          </w:p>
        </w:tc>
        <w:tc>
          <w:tcPr>
            <w:tcW w:w="1776"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В4</w:t>
            </w:r>
          </w:p>
        </w:tc>
      </w:tr>
      <w:tr w:rsidR="00000000">
        <w:tc>
          <w:tcPr>
            <w:tcW w:w="1823"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водоемы</w:t>
            </w:r>
          </w:p>
        </w:tc>
        <w:tc>
          <w:tcPr>
            <w:tcW w:w="1776"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природный</w:t>
            </w:r>
          </w:p>
        </w:tc>
        <w:tc>
          <w:tcPr>
            <w:tcW w:w="1776"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менее 3,0</w:t>
            </w:r>
          </w:p>
        </w:tc>
        <w:tc>
          <w:tcPr>
            <w:tcW w:w="1776"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В5</w:t>
            </w:r>
          </w:p>
        </w:tc>
      </w:tr>
      <w:tr w:rsidR="00000000">
        <w:tc>
          <w:tcPr>
            <w:tcW w:w="1823"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водоемы</w:t>
            </w:r>
          </w:p>
        </w:tc>
        <w:tc>
          <w:tcPr>
            <w:tcW w:w="1776"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городской</w:t>
            </w:r>
          </w:p>
        </w:tc>
        <w:tc>
          <w:tcPr>
            <w:tcW w:w="1776"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менее 3,0</w:t>
            </w:r>
          </w:p>
        </w:tc>
        <w:tc>
          <w:tcPr>
            <w:tcW w:w="1776" w:type="dxa"/>
            <w:tcBorders>
              <w:top w:val="single" w:sz="4" w:space="0" w:color="auto"/>
              <w:left w:val="single" w:sz="4" w:space="0" w:color="auto"/>
              <w:bottom w:val="single" w:sz="4" w:space="0" w:color="auto"/>
              <w:right w:val="single" w:sz="4" w:space="0" w:color="auto"/>
            </w:tcBorders>
          </w:tcPr>
          <w:p w:rsidR="00FA30C1" w:rsidRDefault="00FA30C1">
            <w:pPr>
              <w:pStyle w:val="ConsPlusNormal"/>
              <w:jc w:val="center"/>
            </w:pPr>
            <w:r>
              <w:t>В6</w:t>
            </w:r>
          </w:p>
        </w:tc>
      </w:tr>
    </w:tbl>
    <w:p w:rsidR="00FA30C1" w:rsidRDefault="00FA30C1">
      <w:pPr>
        <w:pStyle w:val="ConsPlusNormal"/>
        <w:ind w:firstLine="540"/>
        <w:jc w:val="both"/>
      </w:pPr>
    </w:p>
    <w:p w:rsidR="00FA30C1" w:rsidRDefault="00FA30C1">
      <w:pPr>
        <w:pStyle w:val="ConsPlusNormal"/>
        <w:jc w:val="both"/>
        <w:outlineLvl w:val="2"/>
      </w:pPr>
      <w:bookmarkStart w:id="12" w:name="Par870"/>
      <w:bookmarkEnd w:id="12"/>
      <w:r>
        <w:t>Таблица 5 - Виды растений для посадки на поверхностных водных объектах</w:t>
      </w:r>
    </w:p>
    <w:p w:rsidR="00FA30C1" w:rsidRDefault="00FA30C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23"/>
        <w:gridCol w:w="4329"/>
      </w:tblGrid>
      <w:tr w:rsidR="00000000">
        <w:tc>
          <w:tcPr>
            <w:tcW w:w="2823" w:type="dxa"/>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Область применения растений</w:t>
            </w:r>
          </w:p>
        </w:tc>
        <w:tc>
          <w:tcPr>
            <w:tcW w:w="4329" w:type="dxa"/>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Наименование растений</w:t>
            </w:r>
          </w:p>
        </w:tc>
      </w:tr>
      <w:tr w:rsidR="00000000">
        <w:tc>
          <w:tcPr>
            <w:tcW w:w="2823"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1. Подводные растения</w:t>
            </w:r>
          </w:p>
        </w:tc>
        <w:tc>
          <w:tcPr>
            <w:tcW w:w="4329"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Кувшинка белоснежная (Nimphaea candida), кувшинка гибридная (Nimphaea х hybrid), кубышка желтая (Nuphar lutea), болотоцветник щитолистный (Nymphoides peltata)</w:t>
            </w:r>
          </w:p>
        </w:tc>
      </w:tr>
      <w:tr w:rsidR="00000000">
        <w:tc>
          <w:tcPr>
            <w:tcW w:w="2823"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2. Растения с листьями и цветками на поверхности воды</w:t>
            </w:r>
          </w:p>
        </w:tc>
        <w:tc>
          <w:tcPr>
            <w:tcW w:w="4329"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Кувшинка белоснежная (Nimphaea candida), кувшинка гибридная (Nimphaea х hybrid), кубышка желтая (Nuphar lutea), болотоцветник щитолистный (Nymphoides peltata)</w:t>
            </w:r>
          </w:p>
        </w:tc>
      </w:tr>
      <w:tr w:rsidR="00000000">
        <w:tc>
          <w:tcPr>
            <w:tcW w:w="2823"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3. Прибрежные виды растений</w:t>
            </w:r>
          </w:p>
        </w:tc>
        <w:tc>
          <w:tcPr>
            <w:tcW w:w="4329"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Аир болотный (Acorus calamatus), белокопытник широкий (Pelasites ampulus), вербейник монетчатый (Lysimachia nummularia), вербейник обыкновенный (Lysimachia vulgaris), горец змеиный (Polygonum bistorta), дербенник иволистный (Lythrum salicaria), ежеголовник прямой (Sparganium erectum), ирис болотный (Iris pseudacorus), ирис сибирский (Iris sibirica), калужница болотная (Caltha palustris), камыш лесной (Scirpus sylvaticus), клубнекамыш морской (Bolboschoenus maritimus), купальница европейская (Trollius europ</w:t>
            </w:r>
            <w:r>
              <w:t>aeus), лабазник (таволга) вязолистный (Filipendula ulmaria), лютик ползучий (Ranunculus repens pleniflorus), осока метельчатая (Carex paniculata), осоки, виды и сорта (Carex sp.), посконник пурпурный (Eupatorium purpureum), рогоз Лаксмана (Typha gracilis), рогоз широколистный (Typha latifolia), стрелолист стрелолистный (Sagittaria sagittifolia), сусак зонтичный (Dutomus umbellatus), тростник обыкновенный (Fragmines australis), хвощ топяной (Equisetum fluviatile), цицания широколистная (Zizania latifolia), ч</w:t>
            </w:r>
            <w:r>
              <w:t>астуха подорожниковая (Alisma plantago-aquatica)</w:t>
            </w:r>
          </w:p>
        </w:tc>
      </w:tr>
      <w:tr w:rsidR="00000000">
        <w:tc>
          <w:tcPr>
            <w:tcW w:w="2823"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4. Растения для создания экологических островков</w:t>
            </w:r>
          </w:p>
        </w:tc>
        <w:tc>
          <w:tcPr>
            <w:tcW w:w="4329"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Белокрыльник, калла болотная (Calla palustris), вахта трехлистная (Menyanthes trifoliata), дербенник иволистный (Lythrum salicaria), осока водная (Carex aquatilis), осока носатая (Carex rostrate), аир болотный (Acorus calamatus), ирис болотный (Iris pseudacorus), хвощ топяной (Equisetum fluviatile), тростник обыкновенный (Fragmines australis), рогоз широколистный (Typha latifolia), рогоз Лаксмана (Typha gracilis)</w:t>
            </w:r>
          </w:p>
        </w:tc>
      </w:tr>
    </w:tbl>
    <w:p w:rsidR="00FA30C1" w:rsidRDefault="00FA30C1">
      <w:pPr>
        <w:pStyle w:val="ConsPlusNormal"/>
        <w:ind w:firstLine="540"/>
        <w:jc w:val="both"/>
      </w:pPr>
    </w:p>
    <w:p w:rsidR="00FA30C1" w:rsidRDefault="00FA30C1">
      <w:pPr>
        <w:pStyle w:val="ConsPlusNormal"/>
        <w:jc w:val="both"/>
        <w:outlineLvl w:val="2"/>
      </w:pPr>
      <w:r>
        <w:t>Таблица 6 - Допустимое воздействие на поверхностные водные объекты по организации рекреационной инфраструктуры при благоустройстве поверхностных водных объектов</w:t>
      </w:r>
    </w:p>
    <w:p w:rsidR="00FA30C1" w:rsidRDefault="00FA30C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23"/>
        <w:gridCol w:w="1317"/>
        <w:gridCol w:w="2411"/>
      </w:tblGrid>
      <w:tr w:rsidR="00000000">
        <w:tc>
          <w:tcPr>
            <w:tcW w:w="3423" w:type="dxa"/>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Виды воздействий на поверхностные водные объекты</w:t>
            </w:r>
          </w:p>
        </w:tc>
        <w:tc>
          <w:tcPr>
            <w:tcW w:w="1317" w:type="dxa"/>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Единица величины</w:t>
            </w:r>
          </w:p>
        </w:tc>
        <w:tc>
          <w:tcPr>
            <w:tcW w:w="2411" w:type="dxa"/>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 xml:space="preserve">Допустимое воздействие на поверхностные водные объекты, </w:t>
            </w:r>
            <w:r>
              <w:rPr>
                <w:i/>
                <w:iCs/>
              </w:rPr>
              <w:t>N</w:t>
            </w:r>
            <w:r>
              <w:rPr>
                <w:vertAlign w:val="subscript"/>
              </w:rPr>
              <w:t>ДВ</w:t>
            </w:r>
          </w:p>
        </w:tc>
      </w:tr>
      <w:tr w:rsidR="00000000">
        <w:tc>
          <w:tcPr>
            <w:tcW w:w="3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bookmarkStart w:id="13" w:name="Par888"/>
            <w:bookmarkEnd w:id="13"/>
            <w:r>
              <w:t>1. Контактные виды воздействий на поверхностные водные объекты:</w:t>
            </w:r>
          </w:p>
        </w:tc>
        <w:tc>
          <w:tcPr>
            <w:tcW w:w="1317" w:type="dxa"/>
            <w:tcBorders>
              <w:top w:val="single" w:sz="4" w:space="0" w:color="auto"/>
              <w:left w:val="single" w:sz="4" w:space="0" w:color="auto"/>
              <w:bottom w:val="single" w:sz="4" w:space="0" w:color="auto"/>
              <w:right w:val="single" w:sz="4" w:space="0" w:color="auto"/>
            </w:tcBorders>
            <w:vAlign w:val="bottom"/>
          </w:tcPr>
          <w:p w:rsidR="00FA30C1" w:rsidRDefault="00FA30C1">
            <w:pPr>
              <w:pStyle w:val="ConsPlusNormal"/>
              <w:jc w:val="center"/>
            </w:pPr>
          </w:p>
        </w:tc>
        <w:tc>
          <w:tcPr>
            <w:tcW w:w="2411" w:type="dxa"/>
            <w:tcBorders>
              <w:top w:val="single" w:sz="4" w:space="0" w:color="auto"/>
              <w:left w:val="single" w:sz="4" w:space="0" w:color="auto"/>
              <w:bottom w:val="single" w:sz="4" w:space="0" w:color="auto"/>
              <w:right w:val="single" w:sz="4" w:space="0" w:color="auto"/>
            </w:tcBorders>
            <w:vAlign w:val="bottom"/>
          </w:tcPr>
          <w:p w:rsidR="00FA30C1" w:rsidRDefault="00FA30C1">
            <w:pPr>
              <w:pStyle w:val="ConsPlusNormal"/>
              <w:jc w:val="center"/>
            </w:pPr>
          </w:p>
        </w:tc>
      </w:tr>
      <w:tr w:rsidR="00000000">
        <w:tc>
          <w:tcPr>
            <w:tcW w:w="3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1.1. купание</w:t>
            </w:r>
          </w:p>
        </w:tc>
        <w:tc>
          <w:tcPr>
            <w:tcW w:w="1317" w:type="dxa"/>
            <w:tcBorders>
              <w:top w:val="single" w:sz="4" w:space="0" w:color="auto"/>
              <w:left w:val="single" w:sz="4" w:space="0" w:color="auto"/>
              <w:bottom w:val="single" w:sz="4" w:space="0" w:color="auto"/>
              <w:right w:val="single" w:sz="4" w:space="0" w:color="auto"/>
            </w:tcBorders>
            <w:vAlign w:val="bottom"/>
          </w:tcPr>
          <w:p w:rsidR="00FA30C1" w:rsidRDefault="00FA30C1">
            <w:pPr>
              <w:pStyle w:val="ConsPlusNormal"/>
              <w:jc w:val="center"/>
            </w:pPr>
            <w:r>
              <w:t>чел/га</w:t>
            </w:r>
          </w:p>
        </w:tc>
        <w:tc>
          <w:tcPr>
            <w:tcW w:w="2411" w:type="dxa"/>
            <w:tcBorders>
              <w:top w:val="single" w:sz="4" w:space="0" w:color="auto"/>
              <w:left w:val="single" w:sz="4" w:space="0" w:color="auto"/>
              <w:bottom w:val="single" w:sz="4" w:space="0" w:color="auto"/>
              <w:right w:val="single" w:sz="4" w:space="0" w:color="auto"/>
            </w:tcBorders>
            <w:vAlign w:val="bottom"/>
          </w:tcPr>
          <w:p w:rsidR="00FA30C1" w:rsidRDefault="00FA30C1">
            <w:pPr>
              <w:pStyle w:val="ConsPlusNormal"/>
              <w:jc w:val="center"/>
            </w:pPr>
            <w:r>
              <w:t>126</w:t>
            </w:r>
          </w:p>
        </w:tc>
      </w:tr>
      <w:tr w:rsidR="00000000">
        <w:tc>
          <w:tcPr>
            <w:tcW w:w="3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1.2. катание на водных лыжах</w:t>
            </w:r>
          </w:p>
        </w:tc>
        <w:tc>
          <w:tcPr>
            <w:tcW w:w="1317" w:type="dxa"/>
            <w:tcBorders>
              <w:top w:val="single" w:sz="4" w:space="0" w:color="auto"/>
              <w:left w:val="single" w:sz="4" w:space="0" w:color="auto"/>
              <w:bottom w:val="single" w:sz="4" w:space="0" w:color="auto"/>
              <w:right w:val="single" w:sz="4" w:space="0" w:color="auto"/>
            </w:tcBorders>
            <w:vAlign w:val="bottom"/>
          </w:tcPr>
          <w:p w:rsidR="00FA30C1" w:rsidRDefault="00FA30C1">
            <w:pPr>
              <w:pStyle w:val="ConsPlusNormal"/>
              <w:jc w:val="center"/>
            </w:pPr>
            <w:r>
              <w:t>чел/га</w:t>
            </w:r>
          </w:p>
        </w:tc>
        <w:tc>
          <w:tcPr>
            <w:tcW w:w="2411" w:type="dxa"/>
            <w:tcBorders>
              <w:top w:val="single" w:sz="4" w:space="0" w:color="auto"/>
              <w:left w:val="single" w:sz="4" w:space="0" w:color="auto"/>
              <w:bottom w:val="single" w:sz="4" w:space="0" w:color="auto"/>
              <w:right w:val="single" w:sz="4" w:space="0" w:color="auto"/>
            </w:tcBorders>
            <w:vAlign w:val="bottom"/>
          </w:tcPr>
          <w:p w:rsidR="00FA30C1" w:rsidRDefault="00FA30C1">
            <w:pPr>
              <w:pStyle w:val="ConsPlusNormal"/>
              <w:jc w:val="center"/>
            </w:pPr>
            <w:r>
              <w:t>9</w:t>
            </w:r>
          </w:p>
        </w:tc>
      </w:tr>
      <w:tr w:rsidR="00000000">
        <w:tc>
          <w:tcPr>
            <w:tcW w:w="3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bookmarkStart w:id="14" w:name="Par897"/>
            <w:bookmarkEnd w:id="14"/>
            <w:r>
              <w:t>2. Бесконтактные виды воздействий на поверхностные водные объекты:</w:t>
            </w:r>
          </w:p>
        </w:tc>
        <w:tc>
          <w:tcPr>
            <w:tcW w:w="1317" w:type="dxa"/>
            <w:tcBorders>
              <w:top w:val="single" w:sz="4" w:space="0" w:color="auto"/>
              <w:left w:val="single" w:sz="4" w:space="0" w:color="auto"/>
              <w:bottom w:val="single" w:sz="4" w:space="0" w:color="auto"/>
              <w:right w:val="single" w:sz="4" w:space="0" w:color="auto"/>
            </w:tcBorders>
            <w:vAlign w:val="bottom"/>
          </w:tcPr>
          <w:p w:rsidR="00FA30C1" w:rsidRDefault="00FA30C1">
            <w:pPr>
              <w:pStyle w:val="ConsPlusNormal"/>
              <w:jc w:val="center"/>
            </w:pPr>
          </w:p>
        </w:tc>
        <w:tc>
          <w:tcPr>
            <w:tcW w:w="2411" w:type="dxa"/>
            <w:tcBorders>
              <w:top w:val="single" w:sz="4" w:space="0" w:color="auto"/>
              <w:left w:val="single" w:sz="4" w:space="0" w:color="auto"/>
              <w:bottom w:val="single" w:sz="4" w:space="0" w:color="auto"/>
              <w:right w:val="single" w:sz="4" w:space="0" w:color="auto"/>
            </w:tcBorders>
            <w:vAlign w:val="bottom"/>
          </w:tcPr>
          <w:p w:rsidR="00FA30C1" w:rsidRDefault="00FA30C1">
            <w:pPr>
              <w:pStyle w:val="ConsPlusNormal"/>
              <w:jc w:val="center"/>
            </w:pPr>
          </w:p>
        </w:tc>
      </w:tr>
      <w:tr w:rsidR="00000000">
        <w:tc>
          <w:tcPr>
            <w:tcW w:w="3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2.1. принятие солнечных и воздушных ванн (на пляжах):</w:t>
            </w:r>
            <w:r>
              <w:br/>
              <w:t>с песчаным покрытием;</w:t>
            </w:r>
          </w:p>
        </w:tc>
        <w:tc>
          <w:tcPr>
            <w:tcW w:w="1317" w:type="dxa"/>
            <w:tcBorders>
              <w:top w:val="single" w:sz="4" w:space="0" w:color="auto"/>
              <w:left w:val="single" w:sz="4" w:space="0" w:color="auto"/>
              <w:bottom w:val="single" w:sz="4" w:space="0" w:color="auto"/>
              <w:right w:val="single" w:sz="4" w:space="0" w:color="auto"/>
            </w:tcBorders>
            <w:vAlign w:val="bottom"/>
          </w:tcPr>
          <w:p w:rsidR="00FA30C1" w:rsidRDefault="00FA30C1">
            <w:pPr>
              <w:pStyle w:val="ConsPlusNormal"/>
              <w:jc w:val="center"/>
            </w:pPr>
            <w:r>
              <w:t>чел/га</w:t>
            </w:r>
          </w:p>
        </w:tc>
        <w:tc>
          <w:tcPr>
            <w:tcW w:w="2411" w:type="dxa"/>
            <w:tcBorders>
              <w:top w:val="single" w:sz="4" w:space="0" w:color="auto"/>
              <w:left w:val="single" w:sz="4" w:space="0" w:color="auto"/>
              <w:bottom w:val="single" w:sz="4" w:space="0" w:color="auto"/>
              <w:right w:val="single" w:sz="4" w:space="0" w:color="auto"/>
            </w:tcBorders>
            <w:vAlign w:val="bottom"/>
          </w:tcPr>
          <w:p w:rsidR="00FA30C1" w:rsidRDefault="00FA30C1">
            <w:pPr>
              <w:pStyle w:val="ConsPlusNormal"/>
              <w:jc w:val="center"/>
            </w:pPr>
            <w:r>
              <w:t>1000</w:t>
            </w:r>
          </w:p>
        </w:tc>
      </w:tr>
      <w:tr w:rsidR="00000000">
        <w:tc>
          <w:tcPr>
            <w:tcW w:w="3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с травяным покрытием</w:t>
            </w:r>
          </w:p>
        </w:tc>
        <w:tc>
          <w:tcPr>
            <w:tcW w:w="1317" w:type="dxa"/>
            <w:tcBorders>
              <w:top w:val="single" w:sz="4" w:space="0" w:color="auto"/>
              <w:left w:val="single" w:sz="4" w:space="0" w:color="auto"/>
              <w:bottom w:val="single" w:sz="4" w:space="0" w:color="auto"/>
              <w:right w:val="single" w:sz="4" w:space="0" w:color="auto"/>
            </w:tcBorders>
            <w:vAlign w:val="bottom"/>
          </w:tcPr>
          <w:p w:rsidR="00FA30C1" w:rsidRDefault="00FA30C1">
            <w:pPr>
              <w:pStyle w:val="ConsPlusNormal"/>
              <w:jc w:val="center"/>
            </w:pPr>
            <w:r>
              <w:t>чел/га</w:t>
            </w:r>
          </w:p>
        </w:tc>
        <w:tc>
          <w:tcPr>
            <w:tcW w:w="2411" w:type="dxa"/>
            <w:tcBorders>
              <w:top w:val="single" w:sz="4" w:space="0" w:color="auto"/>
              <w:left w:val="single" w:sz="4" w:space="0" w:color="auto"/>
              <w:bottom w:val="single" w:sz="4" w:space="0" w:color="auto"/>
              <w:right w:val="single" w:sz="4" w:space="0" w:color="auto"/>
            </w:tcBorders>
            <w:vAlign w:val="bottom"/>
          </w:tcPr>
          <w:p w:rsidR="00FA30C1" w:rsidRDefault="00FA30C1">
            <w:pPr>
              <w:pStyle w:val="ConsPlusNormal"/>
              <w:jc w:val="center"/>
            </w:pPr>
            <w:r>
              <w:t>75 - 100</w:t>
            </w:r>
          </w:p>
        </w:tc>
      </w:tr>
      <w:tr w:rsidR="00000000">
        <w:tc>
          <w:tcPr>
            <w:tcW w:w="3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2.2. плавание на маломерных судах:</w:t>
            </w:r>
          </w:p>
        </w:tc>
        <w:tc>
          <w:tcPr>
            <w:tcW w:w="1317" w:type="dxa"/>
            <w:tcBorders>
              <w:top w:val="single" w:sz="4" w:space="0" w:color="auto"/>
              <w:left w:val="single" w:sz="4" w:space="0" w:color="auto"/>
              <w:bottom w:val="single" w:sz="4" w:space="0" w:color="auto"/>
              <w:right w:val="single" w:sz="4" w:space="0" w:color="auto"/>
            </w:tcBorders>
            <w:vAlign w:val="bottom"/>
          </w:tcPr>
          <w:p w:rsidR="00FA30C1" w:rsidRDefault="00FA30C1">
            <w:pPr>
              <w:pStyle w:val="ConsPlusNormal"/>
              <w:jc w:val="center"/>
            </w:pPr>
          </w:p>
        </w:tc>
        <w:tc>
          <w:tcPr>
            <w:tcW w:w="2411" w:type="dxa"/>
            <w:tcBorders>
              <w:top w:val="single" w:sz="4" w:space="0" w:color="auto"/>
              <w:left w:val="single" w:sz="4" w:space="0" w:color="auto"/>
              <w:bottom w:val="single" w:sz="4" w:space="0" w:color="auto"/>
              <w:right w:val="single" w:sz="4" w:space="0" w:color="auto"/>
            </w:tcBorders>
            <w:vAlign w:val="bottom"/>
          </w:tcPr>
          <w:p w:rsidR="00FA30C1" w:rsidRDefault="00FA30C1">
            <w:pPr>
              <w:pStyle w:val="ConsPlusNormal"/>
              <w:jc w:val="center"/>
            </w:pPr>
          </w:p>
        </w:tc>
      </w:tr>
      <w:tr w:rsidR="00000000">
        <w:tc>
          <w:tcPr>
            <w:tcW w:w="3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на гребных судах (гребных лодках, байдарках, катамаранах и т.п.)</w:t>
            </w:r>
          </w:p>
        </w:tc>
        <w:tc>
          <w:tcPr>
            <w:tcW w:w="1317" w:type="dxa"/>
            <w:tcBorders>
              <w:top w:val="single" w:sz="4" w:space="0" w:color="auto"/>
              <w:left w:val="single" w:sz="4" w:space="0" w:color="auto"/>
              <w:bottom w:val="single" w:sz="4" w:space="0" w:color="auto"/>
              <w:right w:val="single" w:sz="4" w:space="0" w:color="auto"/>
            </w:tcBorders>
            <w:vAlign w:val="bottom"/>
          </w:tcPr>
          <w:p w:rsidR="00FA30C1" w:rsidRDefault="00FA30C1">
            <w:pPr>
              <w:pStyle w:val="ConsPlusNormal"/>
              <w:jc w:val="center"/>
            </w:pPr>
            <w:r>
              <w:t>судно/км</w:t>
            </w:r>
            <w:r>
              <w:br/>
              <w:t>судно/га</w:t>
            </w:r>
          </w:p>
        </w:tc>
        <w:tc>
          <w:tcPr>
            <w:tcW w:w="2411" w:type="dxa"/>
            <w:tcBorders>
              <w:top w:val="single" w:sz="4" w:space="0" w:color="auto"/>
              <w:left w:val="single" w:sz="4" w:space="0" w:color="auto"/>
              <w:bottom w:val="single" w:sz="4" w:space="0" w:color="auto"/>
              <w:right w:val="single" w:sz="4" w:space="0" w:color="auto"/>
            </w:tcBorders>
            <w:vAlign w:val="bottom"/>
          </w:tcPr>
          <w:p w:rsidR="00FA30C1" w:rsidRDefault="00FA30C1">
            <w:pPr>
              <w:pStyle w:val="ConsPlusNormal"/>
              <w:jc w:val="center"/>
            </w:pPr>
            <w:r>
              <w:t>2</w:t>
            </w:r>
            <w:r>
              <w:br/>
              <w:t>0,50</w:t>
            </w:r>
          </w:p>
        </w:tc>
      </w:tr>
      <w:tr w:rsidR="00000000">
        <w:tc>
          <w:tcPr>
            <w:tcW w:w="3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на судах с подвесным двигателем, катерах, гидроциклах</w:t>
            </w:r>
          </w:p>
        </w:tc>
        <w:tc>
          <w:tcPr>
            <w:tcW w:w="1317" w:type="dxa"/>
            <w:tcBorders>
              <w:top w:val="single" w:sz="4" w:space="0" w:color="auto"/>
              <w:left w:val="single" w:sz="4" w:space="0" w:color="auto"/>
              <w:bottom w:val="single" w:sz="4" w:space="0" w:color="auto"/>
              <w:right w:val="single" w:sz="4" w:space="0" w:color="auto"/>
            </w:tcBorders>
            <w:vAlign w:val="bottom"/>
          </w:tcPr>
          <w:p w:rsidR="00FA30C1" w:rsidRDefault="00FA30C1">
            <w:pPr>
              <w:pStyle w:val="ConsPlusNormal"/>
              <w:jc w:val="center"/>
            </w:pPr>
            <w:r>
              <w:t>судно/га</w:t>
            </w:r>
          </w:p>
        </w:tc>
        <w:tc>
          <w:tcPr>
            <w:tcW w:w="2411" w:type="dxa"/>
            <w:tcBorders>
              <w:top w:val="single" w:sz="4" w:space="0" w:color="auto"/>
              <w:left w:val="single" w:sz="4" w:space="0" w:color="auto"/>
              <w:bottom w:val="single" w:sz="4" w:space="0" w:color="auto"/>
              <w:right w:val="single" w:sz="4" w:space="0" w:color="auto"/>
            </w:tcBorders>
            <w:vAlign w:val="bottom"/>
          </w:tcPr>
          <w:p w:rsidR="00FA30C1" w:rsidRDefault="00FA30C1">
            <w:pPr>
              <w:pStyle w:val="ConsPlusNormal"/>
              <w:jc w:val="center"/>
            </w:pPr>
            <w:r>
              <w:t>0,02</w:t>
            </w:r>
          </w:p>
        </w:tc>
      </w:tr>
      <w:tr w:rsidR="00000000">
        <w:tc>
          <w:tcPr>
            <w:tcW w:w="3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на парусных, парусно-моторных судах</w:t>
            </w:r>
          </w:p>
        </w:tc>
        <w:tc>
          <w:tcPr>
            <w:tcW w:w="1317" w:type="dxa"/>
            <w:tcBorders>
              <w:top w:val="single" w:sz="4" w:space="0" w:color="auto"/>
              <w:left w:val="single" w:sz="4" w:space="0" w:color="auto"/>
              <w:bottom w:val="single" w:sz="4" w:space="0" w:color="auto"/>
              <w:right w:val="single" w:sz="4" w:space="0" w:color="auto"/>
            </w:tcBorders>
            <w:vAlign w:val="bottom"/>
          </w:tcPr>
          <w:p w:rsidR="00FA30C1" w:rsidRDefault="00FA30C1">
            <w:pPr>
              <w:pStyle w:val="ConsPlusNormal"/>
              <w:jc w:val="center"/>
            </w:pPr>
            <w:r>
              <w:t>судно/га</w:t>
            </w:r>
          </w:p>
        </w:tc>
        <w:tc>
          <w:tcPr>
            <w:tcW w:w="2411" w:type="dxa"/>
            <w:tcBorders>
              <w:top w:val="single" w:sz="4" w:space="0" w:color="auto"/>
              <w:left w:val="single" w:sz="4" w:space="0" w:color="auto"/>
              <w:bottom w:val="single" w:sz="4" w:space="0" w:color="auto"/>
              <w:right w:val="single" w:sz="4" w:space="0" w:color="auto"/>
            </w:tcBorders>
            <w:vAlign w:val="bottom"/>
          </w:tcPr>
          <w:p w:rsidR="00FA30C1" w:rsidRDefault="00FA30C1">
            <w:pPr>
              <w:pStyle w:val="ConsPlusNormal"/>
              <w:jc w:val="center"/>
            </w:pPr>
            <w:r>
              <w:t>0,01</w:t>
            </w:r>
          </w:p>
        </w:tc>
      </w:tr>
      <w:tr w:rsidR="00000000">
        <w:tc>
          <w:tcPr>
            <w:tcW w:w="3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r>
              <w:t>3. Промысловые виды воздействий на поверхностные водные объекты:</w:t>
            </w:r>
          </w:p>
        </w:tc>
        <w:tc>
          <w:tcPr>
            <w:tcW w:w="1317" w:type="dxa"/>
            <w:tcBorders>
              <w:top w:val="single" w:sz="4" w:space="0" w:color="auto"/>
              <w:left w:val="single" w:sz="4" w:space="0" w:color="auto"/>
              <w:bottom w:val="single" w:sz="4" w:space="0" w:color="auto"/>
              <w:right w:val="single" w:sz="4" w:space="0" w:color="auto"/>
            </w:tcBorders>
            <w:vAlign w:val="bottom"/>
          </w:tcPr>
          <w:p w:rsidR="00FA30C1" w:rsidRDefault="00FA30C1">
            <w:pPr>
              <w:pStyle w:val="ConsPlusNormal"/>
              <w:jc w:val="center"/>
            </w:pPr>
          </w:p>
        </w:tc>
        <w:tc>
          <w:tcPr>
            <w:tcW w:w="2411" w:type="dxa"/>
            <w:tcBorders>
              <w:top w:val="single" w:sz="4" w:space="0" w:color="auto"/>
              <w:left w:val="single" w:sz="4" w:space="0" w:color="auto"/>
              <w:bottom w:val="single" w:sz="4" w:space="0" w:color="auto"/>
              <w:right w:val="single" w:sz="4" w:space="0" w:color="auto"/>
            </w:tcBorders>
            <w:vAlign w:val="bottom"/>
          </w:tcPr>
          <w:p w:rsidR="00FA30C1" w:rsidRDefault="00FA30C1">
            <w:pPr>
              <w:pStyle w:val="ConsPlusNormal"/>
              <w:jc w:val="center"/>
            </w:pPr>
          </w:p>
        </w:tc>
      </w:tr>
      <w:tr w:rsidR="00000000">
        <w:tc>
          <w:tcPr>
            <w:tcW w:w="3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bookmarkStart w:id="15" w:name="Par921"/>
            <w:bookmarkEnd w:id="15"/>
            <w:r>
              <w:t>3.1. любительское рыболовство с использованием береговой линии</w:t>
            </w:r>
          </w:p>
        </w:tc>
        <w:tc>
          <w:tcPr>
            <w:tcW w:w="1317" w:type="dxa"/>
            <w:tcBorders>
              <w:top w:val="single" w:sz="4" w:space="0" w:color="auto"/>
              <w:left w:val="single" w:sz="4" w:space="0" w:color="auto"/>
              <w:bottom w:val="single" w:sz="4" w:space="0" w:color="auto"/>
              <w:right w:val="single" w:sz="4" w:space="0" w:color="auto"/>
            </w:tcBorders>
            <w:vAlign w:val="bottom"/>
          </w:tcPr>
          <w:p w:rsidR="00FA30C1" w:rsidRDefault="00FA30C1">
            <w:pPr>
              <w:pStyle w:val="ConsPlusNormal"/>
              <w:jc w:val="center"/>
            </w:pPr>
            <w:r>
              <w:t>м/чел</w:t>
            </w:r>
          </w:p>
        </w:tc>
        <w:tc>
          <w:tcPr>
            <w:tcW w:w="2411" w:type="dxa"/>
            <w:tcBorders>
              <w:top w:val="single" w:sz="4" w:space="0" w:color="auto"/>
              <w:left w:val="single" w:sz="4" w:space="0" w:color="auto"/>
              <w:bottom w:val="single" w:sz="4" w:space="0" w:color="auto"/>
              <w:right w:val="single" w:sz="4" w:space="0" w:color="auto"/>
            </w:tcBorders>
            <w:vAlign w:val="bottom"/>
          </w:tcPr>
          <w:p w:rsidR="00FA30C1" w:rsidRDefault="00FA30C1">
            <w:pPr>
              <w:pStyle w:val="ConsPlusNormal"/>
              <w:jc w:val="center"/>
            </w:pPr>
            <w:r>
              <w:t>более 300</w:t>
            </w:r>
          </w:p>
        </w:tc>
      </w:tr>
      <w:tr w:rsidR="00000000">
        <w:tc>
          <w:tcPr>
            <w:tcW w:w="3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bookmarkStart w:id="16" w:name="Par924"/>
            <w:bookmarkEnd w:id="16"/>
            <w:r>
              <w:t>3.2. любительское рыболовство с использованием маломерных судов</w:t>
            </w:r>
          </w:p>
        </w:tc>
        <w:tc>
          <w:tcPr>
            <w:tcW w:w="1317" w:type="dxa"/>
            <w:tcBorders>
              <w:top w:val="single" w:sz="4" w:space="0" w:color="auto"/>
              <w:left w:val="single" w:sz="4" w:space="0" w:color="auto"/>
              <w:bottom w:val="single" w:sz="4" w:space="0" w:color="auto"/>
              <w:right w:val="single" w:sz="4" w:space="0" w:color="auto"/>
            </w:tcBorders>
            <w:vAlign w:val="bottom"/>
          </w:tcPr>
          <w:p w:rsidR="00FA30C1" w:rsidRDefault="00FA30C1">
            <w:pPr>
              <w:pStyle w:val="ConsPlusNormal"/>
              <w:jc w:val="center"/>
            </w:pPr>
            <w:r>
              <w:t>чел/га</w:t>
            </w:r>
          </w:p>
        </w:tc>
        <w:tc>
          <w:tcPr>
            <w:tcW w:w="2411" w:type="dxa"/>
            <w:tcBorders>
              <w:top w:val="single" w:sz="4" w:space="0" w:color="auto"/>
              <w:left w:val="single" w:sz="4" w:space="0" w:color="auto"/>
              <w:bottom w:val="single" w:sz="4" w:space="0" w:color="auto"/>
              <w:right w:val="single" w:sz="4" w:space="0" w:color="auto"/>
            </w:tcBorders>
            <w:vAlign w:val="bottom"/>
          </w:tcPr>
          <w:p w:rsidR="00FA30C1" w:rsidRDefault="00FA30C1">
            <w:pPr>
              <w:pStyle w:val="ConsPlusNormal"/>
              <w:jc w:val="center"/>
            </w:pPr>
            <w:r>
              <w:t>5</w:t>
            </w:r>
          </w:p>
        </w:tc>
      </w:tr>
      <w:tr w:rsidR="00000000">
        <w:tc>
          <w:tcPr>
            <w:tcW w:w="3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bookmarkStart w:id="17" w:name="Par927"/>
            <w:bookmarkEnd w:id="17"/>
            <w:r>
              <w:t>3.3. охота на водоплавающую дичь</w:t>
            </w:r>
          </w:p>
        </w:tc>
        <w:tc>
          <w:tcPr>
            <w:tcW w:w="1317" w:type="dxa"/>
            <w:tcBorders>
              <w:top w:val="single" w:sz="4" w:space="0" w:color="auto"/>
              <w:left w:val="single" w:sz="4" w:space="0" w:color="auto"/>
              <w:bottom w:val="single" w:sz="4" w:space="0" w:color="auto"/>
              <w:right w:val="single" w:sz="4" w:space="0" w:color="auto"/>
            </w:tcBorders>
            <w:vAlign w:val="bottom"/>
          </w:tcPr>
          <w:p w:rsidR="00FA30C1" w:rsidRDefault="00FA30C1">
            <w:pPr>
              <w:pStyle w:val="ConsPlusNormal"/>
              <w:jc w:val="center"/>
            </w:pPr>
            <w:r>
              <w:t>чел/га</w:t>
            </w:r>
          </w:p>
        </w:tc>
        <w:tc>
          <w:tcPr>
            <w:tcW w:w="2411" w:type="dxa"/>
            <w:tcBorders>
              <w:top w:val="single" w:sz="4" w:space="0" w:color="auto"/>
              <w:left w:val="single" w:sz="4" w:space="0" w:color="auto"/>
              <w:bottom w:val="single" w:sz="4" w:space="0" w:color="auto"/>
              <w:right w:val="single" w:sz="4" w:space="0" w:color="auto"/>
            </w:tcBorders>
            <w:vAlign w:val="bottom"/>
          </w:tcPr>
          <w:p w:rsidR="00FA30C1" w:rsidRDefault="00FA30C1">
            <w:pPr>
              <w:pStyle w:val="ConsPlusNormal"/>
              <w:jc w:val="center"/>
            </w:pPr>
            <w:r>
              <w:t>5</w:t>
            </w:r>
          </w:p>
        </w:tc>
      </w:tr>
      <w:tr w:rsidR="00000000">
        <w:tc>
          <w:tcPr>
            <w:tcW w:w="3423" w:type="dxa"/>
            <w:tcBorders>
              <w:top w:val="single" w:sz="4" w:space="0" w:color="auto"/>
              <w:left w:val="single" w:sz="4" w:space="0" w:color="auto"/>
              <w:bottom w:val="single" w:sz="4" w:space="0" w:color="auto"/>
              <w:right w:val="single" w:sz="4" w:space="0" w:color="auto"/>
            </w:tcBorders>
          </w:tcPr>
          <w:p w:rsidR="00FA30C1" w:rsidRDefault="00FA30C1">
            <w:pPr>
              <w:pStyle w:val="ConsPlusNormal"/>
            </w:pPr>
            <w:bookmarkStart w:id="18" w:name="Par930"/>
            <w:bookmarkEnd w:id="18"/>
            <w:r>
              <w:t>4. Контактные и бесконтактные виды воздействий на поверхностные водные объекты одновременно (купание, принятие солнечных и воздушных ванн в пределах пляжной зоны)</w:t>
            </w:r>
          </w:p>
        </w:tc>
        <w:tc>
          <w:tcPr>
            <w:tcW w:w="1317" w:type="dxa"/>
            <w:tcBorders>
              <w:top w:val="single" w:sz="4" w:space="0" w:color="auto"/>
              <w:left w:val="single" w:sz="4" w:space="0" w:color="auto"/>
              <w:bottom w:val="single" w:sz="4" w:space="0" w:color="auto"/>
              <w:right w:val="single" w:sz="4" w:space="0" w:color="auto"/>
            </w:tcBorders>
            <w:vAlign w:val="bottom"/>
          </w:tcPr>
          <w:p w:rsidR="00FA30C1" w:rsidRDefault="00FA30C1">
            <w:pPr>
              <w:pStyle w:val="ConsPlusNormal"/>
              <w:jc w:val="center"/>
            </w:pPr>
            <w:r>
              <w:t>чел/га</w:t>
            </w:r>
          </w:p>
        </w:tc>
        <w:tc>
          <w:tcPr>
            <w:tcW w:w="2411" w:type="dxa"/>
            <w:tcBorders>
              <w:top w:val="single" w:sz="4" w:space="0" w:color="auto"/>
              <w:left w:val="single" w:sz="4" w:space="0" w:color="auto"/>
              <w:bottom w:val="single" w:sz="4" w:space="0" w:color="auto"/>
              <w:right w:val="single" w:sz="4" w:space="0" w:color="auto"/>
            </w:tcBorders>
            <w:vAlign w:val="bottom"/>
          </w:tcPr>
          <w:p w:rsidR="00FA30C1" w:rsidRDefault="00FA30C1">
            <w:pPr>
              <w:pStyle w:val="ConsPlusNormal"/>
              <w:jc w:val="center"/>
            </w:pPr>
            <w:r>
              <w:t>650</w:t>
            </w:r>
          </w:p>
        </w:tc>
      </w:tr>
    </w:tbl>
    <w:p w:rsidR="00FA30C1" w:rsidRDefault="00FA30C1">
      <w:pPr>
        <w:pStyle w:val="ConsPlusNormal"/>
        <w:ind w:firstLine="540"/>
        <w:jc w:val="both"/>
      </w:pPr>
    </w:p>
    <w:p w:rsidR="00FA30C1" w:rsidRDefault="00FA30C1">
      <w:pPr>
        <w:pStyle w:val="ConsPlusNormal"/>
      </w:pPr>
    </w:p>
    <w:p w:rsidR="00FA30C1" w:rsidRDefault="00FA30C1">
      <w:pPr>
        <w:pStyle w:val="ConsPlusNormal"/>
        <w:ind w:firstLine="540"/>
        <w:jc w:val="both"/>
      </w:pPr>
    </w:p>
    <w:p w:rsidR="00FA30C1" w:rsidRDefault="00FA30C1">
      <w:pPr>
        <w:pStyle w:val="ConsPlusNormal"/>
        <w:ind w:firstLine="540"/>
        <w:jc w:val="both"/>
      </w:pPr>
    </w:p>
    <w:p w:rsidR="00FA30C1" w:rsidRDefault="00FA30C1">
      <w:pPr>
        <w:pStyle w:val="ConsPlusNormal"/>
        <w:ind w:firstLine="540"/>
        <w:jc w:val="both"/>
      </w:pPr>
    </w:p>
    <w:p w:rsidR="00FA30C1" w:rsidRDefault="00FA30C1">
      <w:pPr>
        <w:pStyle w:val="ConsPlusNormal"/>
        <w:jc w:val="right"/>
        <w:outlineLvl w:val="1"/>
      </w:pPr>
      <w:r>
        <w:t>Приложение 2</w:t>
      </w:r>
    </w:p>
    <w:p w:rsidR="00FA30C1" w:rsidRDefault="00FA30C1">
      <w:pPr>
        <w:pStyle w:val="ConsPlusNormal"/>
        <w:jc w:val="right"/>
      </w:pPr>
      <w:r>
        <w:t>к экологическим нормам и правилам</w:t>
      </w:r>
    </w:p>
    <w:p w:rsidR="00FA30C1" w:rsidRDefault="00FA30C1">
      <w:pPr>
        <w:pStyle w:val="ConsPlusNormal"/>
        <w:jc w:val="right"/>
      </w:pPr>
      <w:r>
        <w:t>ЭкоНиП 17.06.08-003-2022</w:t>
      </w:r>
    </w:p>
    <w:p w:rsidR="00FA30C1" w:rsidRDefault="00FA30C1">
      <w:pPr>
        <w:pStyle w:val="ConsPlusNormal"/>
        <w:jc w:val="right"/>
      </w:pPr>
      <w:r>
        <w:t>"Охрана окружающей среды</w:t>
      </w:r>
    </w:p>
    <w:p w:rsidR="00FA30C1" w:rsidRDefault="00FA30C1">
      <w:pPr>
        <w:pStyle w:val="ConsPlusNormal"/>
        <w:jc w:val="right"/>
      </w:pPr>
      <w:r>
        <w:t>и природопользование. Гидросфера.</w:t>
      </w:r>
    </w:p>
    <w:p w:rsidR="00FA30C1" w:rsidRDefault="00FA30C1">
      <w:pPr>
        <w:pStyle w:val="ConsPlusNormal"/>
        <w:jc w:val="right"/>
      </w:pPr>
      <w:r>
        <w:t>Требования по содержанию</w:t>
      </w:r>
    </w:p>
    <w:p w:rsidR="00FA30C1" w:rsidRDefault="00FA30C1">
      <w:pPr>
        <w:pStyle w:val="ConsPlusNormal"/>
        <w:jc w:val="right"/>
      </w:pPr>
      <w:r>
        <w:t>поверхностных водных объектов</w:t>
      </w:r>
    </w:p>
    <w:p w:rsidR="00FA30C1" w:rsidRDefault="00FA30C1">
      <w:pPr>
        <w:pStyle w:val="ConsPlusNormal"/>
        <w:jc w:val="right"/>
      </w:pPr>
      <w:r>
        <w:t>в надлежащем состоянии</w:t>
      </w:r>
    </w:p>
    <w:p w:rsidR="00FA30C1" w:rsidRDefault="00FA30C1">
      <w:pPr>
        <w:pStyle w:val="ConsPlusNormal"/>
        <w:jc w:val="right"/>
      </w:pPr>
      <w:r>
        <w:t>и их благоустройству"</w:t>
      </w:r>
    </w:p>
    <w:p w:rsidR="00FA30C1" w:rsidRDefault="00FA30C1">
      <w:pPr>
        <w:pStyle w:val="ConsPlusNormal"/>
      </w:pPr>
    </w:p>
    <w:p w:rsidR="00FA30C1" w:rsidRDefault="00FA30C1">
      <w:pPr>
        <w:pStyle w:val="ConsPlusNormal"/>
        <w:jc w:val="right"/>
      </w:pPr>
      <w:bookmarkStart w:id="19" w:name="Par948"/>
      <w:bookmarkEnd w:id="19"/>
      <w:r>
        <w:t>Форма</w:t>
      </w:r>
    </w:p>
    <w:p w:rsidR="00FA30C1" w:rsidRDefault="00FA30C1">
      <w:pPr>
        <w:pStyle w:val="ConsPlusNormal"/>
        <w:jc w:val="right"/>
      </w:pPr>
    </w:p>
    <w:p w:rsidR="00FA30C1" w:rsidRDefault="00FA30C1">
      <w:pPr>
        <w:pStyle w:val="ConsPlusNormal"/>
        <w:jc w:val="center"/>
      </w:pPr>
      <w:r>
        <w:rPr>
          <w:b/>
          <w:bCs/>
        </w:rPr>
        <w:t>План мероприятий, включающий рекомендации по содержанию</w:t>
      </w:r>
    </w:p>
    <w:p w:rsidR="00FA30C1" w:rsidRDefault="00FA30C1">
      <w:pPr>
        <w:pStyle w:val="ConsPlusNormal"/>
        <w:jc w:val="center"/>
      </w:pPr>
      <w:r>
        <w:rPr>
          <w:b/>
          <w:bCs/>
        </w:rPr>
        <w:t>поверхностных водных объектов в надлежащем состоянии</w:t>
      </w:r>
    </w:p>
    <w:p w:rsidR="00FA30C1" w:rsidRDefault="00FA30C1">
      <w:pPr>
        <w:pStyle w:val="ConsPlusNormal"/>
        <w:jc w:val="center"/>
      </w:pPr>
      <w:r>
        <w:rPr>
          <w:b/>
          <w:bCs/>
        </w:rPr>
        <w:t>и улучшению их экологического состояния (статуса)</w:t>
      </w:r>
    </w:p>
    <w:p w:rsidR="00FA30C1" w:rsidRDefault="00FA30C1">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5"/>
        <w:gridCol w:w="1552"/>
        <w:gridCol w:w="1658"/>
        <w:gridCol w:w="1423"/>
        <w:gridCol w:w="1411"/>
        <w:gridCol w:w="1294"/>
      </w:tblGrid>
      <w:tr w:rsidR="00000000">
        <w:tc>
          <w:tcPr>
            <w:tcW w:w="435" w:type="dxa"/>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N</w:t>
            </w:r>
            <w:r>
              <w:br/>
              <w:t>п/п</w:t>
            </w:r>
          </w:p>
        </w:tc>
        <w:tc>
          <w:tcPr>
            <w:tcW w:w="1552" w:type="dxa"/>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Наименование мероприятия</w:t>
            </w:r>
          </w:p>
        </w:tc>
        <w:tc>
          <w:tcPr>
            <w:tcW w:w="1658" w:type="dxa"/>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Ответственный исполнитель</w:t>
            </w:r>
          </w:p>
        </w:tc>
        <w:tc>
          <w:tcPr>
            <w:tcW w:w="1423" w:type="dxa"/>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Срок реализации мероприятия</w:t>
            </w:r>
          </w:p>
        </w:tc>
        <w:tc>
          <w:tcPr>
            <w:tcW w:w="1411" w:type="dxa"/>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Цель мероприятия</w:t>
            </w:r>
          </w:p>
        </w:tc>
        <w:tc>
          <w:tcPr>
            <w:tcW w:w="1294" w:type="dxa"/>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Ожидаемый эффект (результат)</w:t>
            </w:r>
          </w:p>
        </w:tc>
      </w:tr>
      <w:tr w:rsidR="00000000">
        <w:tc>
          <w:tcPr>
            <w:tcW w:w="435" w:type="dxa"/>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1</w:t>
            </w:r>
          </w:p>
        </w:tc>
        <w:tc>
          <w:tcPr>
            <w:tcW w:w="1552" w:type="dxa"/>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2</w:t>
            </w:r>
          </w:p>
        </w:tc>
        <w:tc>
          <w:tcPr>
            <w:tcW w:w="1658" w:type="dxa"/>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3</w:t>
            </w:r>
          </w:p>
        </w:tc>
        <w:tc>
          <w:tcPr>
            <w:tcW w:w="1423" w:type="dxa"/>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4</w:t>
            </w:r>
          </w:p>
        </w:tc>
        <w:tc>
          <w:tcPr>
            <w:tcW w:w="1411" w:type="dxa"/>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5</w:t>
            </w:r>
          </w:p>
        </w:tc>
        <w:tc>
          <w:tcPr>
            <w:tcW w:w="1294" w:type="dxa"/>
            <w:tcBorders>
              <w:top w:val="single" w:sz="4" w:space="0" w:color="auto"/>
              <w:left w:val="single" w:sz="4" w:space="0" w:color="auto"/>
              <w:bottom w:val="single" w:sz="4" w:space="0" w:color="auto"/>
              <w:right w:val="single" w:sz="4" w:space="0" w:color="auto"/>
            </w:tcBorders>
            <w:vAlign w:val="center"/>
          </w:tcPr>
          <w:p w:rsidR="00FA30C1" w:rsidRDefault="00FA30C1">
            <w:pPr>
              <w:pStyle w:val="ConsPlusNormal"/>
              <w:jc w:val="center"/>
            </w:pPr>
            <w:r>
              <w:t>6</w:t>
            </w:r>
          </w:p>
        </w:tc>
      </w:tr>
      <w:tr w:rsidR="00000000">
        <w:tc>
          <w:tcPr>
            <w:tcW w:w="435" w:type="dxa"/>
            <w:tcBorders>
              <w:top w:val="single" w:sz="4" w:space="0" w:color="auto"/>
              <w:left w:val="single" w:sz="4" w:space="0" w:color="auto"/>
              <w:bottom w:val="none" w:sz="6" w:space="0" w:color="auto"/>
              <w:right w:val="single" w:sz="4" w:space="0" w:color="auto"/>
            </w:tcBorders>
            <w:vAlign w:val="center"/>
          </w:tcPr>
          <w:p w:rsidR="00FA30C1" w:rsidRDefault="00FA30C1">
            <w:pPr>
              <w:pStyle w:val="ConsPlusNormal"/>
              <w:jc w:val="center"/>
            </w:pPr>
          </w:p>
        </w:tc>
        <w:tc>
          <w:tcPr>
            <w:tcW w:w="1552" w:type="dxa"/>
            <w:tcBorders>
              <w:top w:val="single" w:sz="4" w:space="0" w:color="auto"/>
              <w:left w:val="single" w:sz="4" w:space="0" w:color="auto"/>
              <w:bottom w:val="none" w:sz="6" w:space="0" w:color="auto"/>
              <w:right w:val="single" w:sz="4" w:space="0" w:color="auto"/>
            </w:tcBorders>
            <w:vAlign w:val="center"/>
          </w:tcPr>
          <w:p w:rsidR="00FA30C1" w:rsidRDefault="00FA30C1">
            <w:pPr>
              <w:pStyle w:val="ConsPlusNormal"/>
              <w:jc w:val="center"/>
            </w:pPr>
          </w:p>
        </w:tc>
        <w:tc>
          <w:tcPr>
            <w:tcW w:w="1658" w:type="dxa"/>
            <w:tcBorders>
              <w:top w:val="single" w:sz="4" w:space="0" w:color="auto"/>
              <w:left w:val="single" w:sz="4" w:space="0" w:color="auto"/>
              <w:bottom w:val="none" w:sz="6" w:space="0" w:color="auto"/>
              <w:right w:val="single" w:sz="4" w:space="0" w:color="auto"/>
            </w:tcBorders>
            <w:vAlign w:val="center"/>
          </w:tcPr>
          <w:p w:rsidR="00FA30C1" w:rsidRDefault="00FA30C1">
            <w:pPr>
              <w:pStyle w:val="ConsPlusNormal"/>
              <w:jc w:val="center"/>
            </w:pPr>
          </w:p>
        </w:tc>
        <w:tc>
          <w:tcPr>
            <w:tcW w:w="1423" w:type="dxa"/>
            <w:tcBorders>
              <w:top w:val="single" w:sz="4" w:space="0" w:color="auto"/>
              <w:left w:val="single" w:sz="4" w:space="0" w:color="auto"/>
              <w:bottom w:val="none" w:sz="6" w:space="0" w:color="auto"/>
              <w:right w:val="single" w:sz="4" w:space="0" w:color="auto"/>
            </w:tcBorders>
            <w:vAlign w:val="center"/>
          </w:tcPr>
          <w:p w:rsidR="00FA30C1" w:rsidRDefault="00FA30C1">
            <w:pPr>
              <w:pStyle w:val="ConsPlusNormal"/>
              <w:jc w:val="center"/>
            </w:pPr>
          </w:p>
        </w:tc>
        <w:tc>
          <w:tcPr>
            <w:tcW w:w="1411" w:type="dxa"/>
            <w:tcBorders>
              <w:top w:val="single" w:sz="4" w:space="0" w:color="auto"/>
              <w:left w:val="single" w:sz="4" w:space="0" w:color="auto"/>
              <w:bottom w:val="none" w:sz="6" w:space="0" w:color="auto"/>
              <w:right w:val="single" w:sz="4" w:space="0" w:color="auto"/>
            </w:tcBorders>
            <w:vAlign w:val="center"/>
          </w:tcPr>
          <w:p w:rsidR="00FA30C1" w:rsidRDefault="00FA30C1">
            <w:pPr>
              <w:pStyle w:val="ConsPlusNormal"/>
              <w:jc w:val="center"/>
            </w:pPr>
          </w:p>
        </w:tc>
        <w:tc>
          <w:tcPr>
            <w:tcW w:w="1294" w:type="dxa"/>
            <w:tcBorders>
              <w:top w:val="single" w:sz="4" w:space="0" w:color="auto"/>
              <w:left w:val="single" w:sz="4" w:space="0" w:color="auto"/>
              <w:bottom w:val="none" w:sz="6" w:space="0" w:color="auto"/>
              <w:right w:val="single" w:sz="4" w:space="0" w:color="auto"/>
            </w:tcBorders>
            <w:vAlign w:val="center"/>
          </w:tcPr>
          <w:p w:rsidR="00FA30C1" w:rsidRDefault="00FA30C1">
            <w:pPr>
              <w:pStyle w:val="ConsPlusNormal"/>
              <w:jc w:val="center"/>
            </w:pPr>
          </w:p>
        </w:tc>
      </w:tr>
    </w:tbl>
    <w:p w:rsidR="00FA30C1" w:rsidRDefault="00FA30C1">
      <w:pPr>
        <w:pStyle w:val="ConsPlusNormal"/>
        <w:ind w:firstLine="540"/>
        <w:jc w:val="both"/>
      </w:pPr>
    </w:p>
    <w:p w:rsidR="00FA30C1" w:rsidRDefault="00FA30C1">
      <w:pPr>
        <w:pStyle w:val="ConsPlusNormal"/>
      </w:pPr>
    </w:p>
    <w:p w:rsidR="00FA30C1" w:rsidRDefault="00FA30C1">
      <w:pPr>
        <w:pStyle w:val="ConsPlusNormal"/>
        <w:pBdr>
          <w:top w:val="single" w:sz="6" w:space="0" w:color="auto"/>
        </w:pBdr>
        <w:spacing w:before="100" w:after="100"/>
        <w:jc w:val="both"/>
        <w:rPr>
          <w:sz w:val="2"/>
          <w:szCs w:val="2"/>
        </w:rPr>
      </w:pPr>
    </w:p>
    <w:p w:rsidR="00FA30C1" w:rsidRDefault="00FA30C1">
      <w:pPr>
        <w:pStyle w:val="ConsPlusNormal"/>
        <w:rPr>
          <w:sz w:val="16"/>
          <w:szCs w:val="16"/>
        </w:rPr>
      </w:pPr>
    </w:p>
    <w:sectPr w:rsidR="0000000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0C1"/>
    <w:rsid w:val="00E5293F"/>
    <w:rsid w:val="00FA3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3BDB003-66D3-40DF-9E63-366D02B4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kern w:val="0"/>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13230</Words>
  <Characters>75417</Characters>
  <Application>Microsoft Office Word</Application>
  <DocSecurity>2</DocSecurity>
  <Lines>628</Lines>
  <Paragraphs>176</Paragraphs>
  <ScaleCrop>false</ScaleCrop>
  <Company>КонсультантПлюс Версия 4022.00.55</Company>
  <LinksUpToDate>false</LinksUpToDate>
  <CharactersWithSpaces>88471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Пользователь</dc:creator>
  <cp:keywords/>
  <dc:description/>
  <cp:lastModifiedBy>Пользователь</cp:lastModifiedBy>
  <cp:revision>2</cp:revision>
  <dcterms:created xsi:type="dcterms:W3CDTF">2025-10-21T08:00:00Z</dcterms:created>
  <dcterms:modified xsi:type="dcterms:W3CDTF">2025-10-21T08:00:00Z</dcterms:modified>
</cp:coreProperties>
</file>